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F8" w:rsidRDefault="007261F8" w:rsidP="007261F8">
      <w:pPr>
        <w:rPr>
          <w:rFonts w:ascii="Arial" w:hAnsi="Arial" w:cs="Arial"/>
          <w:color w:val="008000"/>
          <w:sz w:val="56"/>
          <w:lang w:val="sk-SK"/>
        </w:rPr>
      </w:pPr>
    </w:p>
    <w:p w:rsidR="007261F8" w:rsidRDefault="007261F8" w:rsidP="007261F8">
      <w:pPr>
        <w:rPr>
          <w:rFonts w:ascii="Arial" w:hAnsi="Arial" w:cs="Arial"/>
          <w:color w:val="008000"/>
          <w:sz w:val="56"/>
          <w:lang w:val="sk-SK"/>
        </w:rPr>
      </w:pPr>
    </w:p>
    <w:p w:rsidR="007261F8" w:rsidRDefault="007261F8" w:rsidP="007261F8">
      <w:pPr>
        <w:rPr>
          <w:rFonts w:ascii="Arial" w:hAnsi="Arial" w:cs="Arial"/>
          <w:color w:val="008000"/>
          <w:sz w:val="56"/>
          <w:lang w:val="sk-SK"/>
        </w:rPr>
      </w:pPr>
    </w:p>
    <w:p w:rsidR="008D2869" w:rsidRDefault="008D2869" w:rsidP="007261F8">
      <w:pPr>
        <w:rPr>
          <w:rFonts w:ascii="Arial" w:hAnsi="Arial" w:cs="Arial"/>
          <w:color w:val="008000"/>
          <w:sz w:val="56"/>
          <w:lang w:val="sk-SK"/>
        </w:rPr>
      </w:pPr>
    </w:p>
    <w:p w:rsidR="007261F8" w:rsidRDefault="007261F8" w:rsidP="007261F8">
      <w:pPr>
        <w:pStyle w:val="Nadpis1"/>
        <w:rPr>
          <w:i/>
          <w:sz w:val="48"/>
          <w:szCs w:val="48"/>
          <w:lang w:val="sk-SK"/>
        </w:rPr>
      </w:pPr>
      <w:r>
        <w:rPr>
          <w:i/>
          <w:sz w:val="48"/>
          <w:szCs w:val="48"/>
          <w:lang w:val="sk-SK"/>
        </w:rPr>
        <w:t xml:space="preserve">                 KOMUNITNÝ PLÁN</w:t>
      </w:r>
    </w:p>
    <w:p w:rsidR="007261F8" w:rsidRDefault="007261F8" w:rsidP="007261F8">
      <w:pPr>
        <w:jc w:val="center"/>
        <w:rPr>
          <w:rFonts w:ascii="Arial" w:hAnsi="Arial" w:cs="Arial"/>
          <w:b/>
          <w:i/>
          <w:sz w:val="48"/>
          <w:szCs w:val="48"/>
          <w:lang w:val="sk-SK"/>
        </w:rPr>
      </w:pPr>
      <w:r>
        <w:rPr>
          <w:rFonts w:ascii="Arial" w:hAnsi="Arial" w:cs="Arial"/>
          <w:b/>
          <w:i/>
          <w:sz w:val="48"/>
          <w:szCs w:val="48"/>
          <w:lang w:val="sk-SK"/>
        </w:rPr>
        <w:t>SOCIÁLNYCH SLUŽIEB</w:t>
      </w:r>
    </w:p>
    <w:p w:rsidR="007261F8" w:rsidRDefault="009F67EC" w:rsidP="007261F8">
      <w:pPr>
        <w:jc w:val="center"/>
        <w:rPr>
          <w:rFonts w:ascii="Arial" w:hAnsi="Arial" w:cs="Arial"/>
          <w:b/>
          <w:i/>
          <w:sz w:val="48"/>
          <w:szCs w:val="48"/>
          <w:lang w:val="sk-SK"/>
        </w:rPr>
      </w:pPr>
      <w:r>
        <w:rPr>
          <w:rFonts w:ascii="Arial" w:hAnsi="Arial" w:cs="Arial"/>
          <w:b/>
          <w:i/>
          <w:sz w:val="48"/>
          <w:szCs w:val="48"/>
          <w:lang w:val="sk-SK"/>
        </w:rPr>
        <w:t xml:space="preserve">OBCE </w:t>
      </w:r>
      <w:r w:rsidR="006F568A">
        <w:rPr>
          <w:rFonts w:ascii="Arial" w:hAnsi="Arial" w:cs="Arial"/>
          <w:b/>
          <w:i/>
          <w:sz w:val="48"/>
          <w:szCs w:val="48"/>
          <w:lang w:val="sk-SK"/>
        </w:rPr>
        <w:t>KOMÁRANY</w:t>
      </w:r>
    </w:p>
    <w:p w:rsidR="003E5855" w:rsidRPr="00B170E4" w:rsidRDefault="002B5892" w:rsidP="00B170E4">
      <w:pPr>
        <w:jc w:val="center"/>
        <w:rPr>
          <w:rFonts w:ascii="Arial" w:hAnsi="Arial" w:cs="Arial"/>
          <w:b/>
          <w:i/>
          <w:sz w:val="48"/>
          <w:szCs w:val="48"/>
          <w:lang w:val="sk-SK"/>
        </w:rPr>
      </w:pPr>
      <w:r>
        <w:rPr>
          <w:rFonts w:ascii="Arial" w:hAnsi="Arial" w:cs="Arial"/>
          <w:b/>
          <w:i/>
          <w:sz w:val="48"/>
          <w:szCs w:val="48"/>
          <w:lang w:val="sk-SK"/>
        </w:rPr>
        <w:t>2016 - 2021</w:t>
      </w:r>
    </w:p>
    <w:p w:rsidR="00922E39" w:rsidRDefault="00922E39" w:rsidP="00B170E4">
      <w:pPr>
        <w:rPr>
          <w:sz w:val="30"/>
          <w:szCs w:val="30"/>
          <w:lang w:val="sk-SK"/>
        </w:rPr>
      </w:pPr>
    </w:p>
    <w:tbl>
      <w:tblPr>
        <w:tblW w:w="0" w:type="auto"/>
        <w:jc w:val="center"/>
        <w:tblCellSpacing w:w="0" w:type="dxa"/>
        <w:tblCellMar>
          <w:left w:w="0" w:type="dxa"/>
          <w:right w:w="0" w:type="dxa"/>
        </w:tblCellMar>
        <w:tblLook w:val="04A0" w:firstRow="1" w:lastRow="0" w:firstColumn="1" w:lastColumn="0" w:noHBand="0" w:noVBand="1"/>
      </w:tblPr>
      <w:tblGrid>
        <w:gridCol w:w="306"/>
        <w:gridCol w:w="156"/>
      </w:tblGrid>
      <w:tr w:rsidR="003E5855" w:rsidRPr="003E5855" w:rsidTr="003E5855">
        <w:trPr>
          <w:tblCellSpacing w:w="0" w:type="dxa"/>
          <w:jc w:val="center"/>
        </w:trPr>
        <w:tc>
          <w:tcPr>
            <w:tcW w:w="0" w:type="auto"/>
            <w:tcMar>
              <w:top w:w="45" w:type="dxa"/>
              <w:left w:w="0" w:type="dxa"/>
              <w:bottom w:w="0" w:type="dxa"/>
              <w:right w:w="300" w:type="dxa"/>
            </w:tcMar>
            <w:hideMark/>
          </w:tcPr>
          <w:p w:rsidR="003E5855" w:rsidRPr="003E5855" w:rsidRDefault="003E5855" w:rsidP="00B170E4">
            <w:pPr>
              <w:rPr>
                <w:rFonts w:ascii="Trebuchet MS" w:hAnsi="Trebuchet MS"/>
                <w:color w:val="535353"/>
                <w:lang w:eastAsia="hu-HU"/>
              </w:rPr>
            </w:pPr>
            <w:r>
              <w:rPr>
                <w:rFonts w:ascii="Trebuchet MS" w:hAnsi="Trebuchet MS"/>
                <w:noProof/>
                <w:color w:val="535353"/>
                <w:lang w:eastAsia="hu-HU"/>
              </w:rPr>
              <w:t xml:space="preserve">        </w:t>
            </w:r>
          </w:p>
        </w:tc>
        <w:tc>
          <w:tcPr>
            <w:tcW w:w="0" w:type="auto"/>
            <w:tcMar>
              <w:top w:w="0" w:type="dxa"/>
              <w:left w:w="0" w:type="dxa"/>
              <w:bottom w:w="0" w:type="dxa"/>
              <w:right w:w="150" w:type="dxa"/>
            </w:tcMar>
            <w:hideMark/>
          </w:tcPr>
          <w:p w:rsidR="003E5855" w:rsidRPr="003E5855" w:rsidRDefault="003E5855" w:rsidP="00B170E4">
            <w:pPr>
              <w:rPr>
                <w:rFonts w:ascii="Trebuchet MS" w:hAnsi="Trebuchet MS"/>
                <w:color w:val="535353"/>
                <w:lang w:eastAsia="hu-HU"/>
              </w:rPr>
            </w:pPr>
          </w:p>
        </w:tc>
      </w:tr>
      <w:tr w:rsidR="00B170E4" w:rsidRPr="003E5855" w:rsidTr="003E5855">
        <w:trPr>
          <w:tblCellSpacing w:w="0" w:type="dxa"/>
          <w:jc w:val="center"/>
        </w:trPr>
        <w:tc>
          <w:tcPr>
            <w:tcW w:w="0" w:type="auto"/>
            <w:tcMar>
              <w:top w:w="45" w:type="dxa"/>
              <w:left w:w="0" w:type="dxa"/>
              <w:bottom w:w="0" w:type="dxa"/>
              <w:right w:w="300" w:type="dxa"/>
            </w:tcMar>
          </w:tcPr>
          <w:p w:rsidR="00B170E4" w:rsidRDefault="00B170E4" w:rsidP="00B170E4">
            <w:pPr>
              <w:rPr>
                <w:rFonts w:ascii="Trebuchet MS" w:hAnsi="Trebuchet MS"/>
                <w:noProof/>
                <w:color w:val="535353"/>
                <w:lang w:eastAsia="hu-HU"/>
              </w:rPr>
            </w:pPr>
          </w:p>
        </w:tc>
        <w:tc>
          <w:tcPr>
            <w:tcW w:w="0" w:type="auto"/>
            <w:tcMar>
              <w:top w:w="0" w:type="dxa"/>
              <w:left w:w="0" w:type="dxa"/>
              <w:bottom w:w="0" w:type="dxa"/>
              <w:right w:w="150" w:type="dxa"/>
            </w:tcMar>
          </w:tcPr>
          <w:p w:rsidR="00B170E4" w:rsidRPr="003E5855" w:rsidRDefault="00B170E4" w:rsidP="00B170E4">
            <w:pPr>
              <w:rPr>
                <w:rFonts w:ascii="Trebuchet MS" w:hAnsi="Trebuchet MS"/>
                <w:color w:val="535353"/>
                <w:lang w:eastAsia="hu-HU"/>
              </w:rPr>
            </w:pPr>
          </w:p>
        </w:tc>
      </w:tr>
    </w:tbl>
    <w:p w:rsidR="007261F8" w:rsidRDefault="007261F8" w:rsidP="00B170E4">
      <w:pPr>
        <w:rPr>
          <w:rFonts w:ascii="Arial" w:hAnsi="Arial" w:cs="Arial"/>
          <w:i/>
          <w:lang w:val="sk-SK"/>
        </w:rPr>
      </w:pPr>
    </w:p>
    <w:p w:rsidR="007525B2" w:rsidRDefault="006F568A" w:rsidP="007525B2">
      <w:pPr>
        <w:jc w:val="center"/>
        <w:rPr>
          <w:sz w:val="24"/>
          <w:szCs w:val="24"/>
          <w:lang w:val="en" w:eastAsia="hu-HU"/>
        </w:rPr>
      </w:pPr>
      <w:r>
        <w:rPr>
          <w:rFonts w:ascii="Arial" w:hAnsi="Arial" w:cs="Arial"/>
          <w:noProof/>
          <w:color w:val="5A3696"/>
          <w:sz w:val="19"/>
          <w:szCs w:val="19"/>
          <w:shd w:val="clear" w:color="auto" w:fill="FFFFFF"/>
          <w:lang w:eastAsia="hu-HU"/>
        </w:rPr>
        <w:drawing>
          <wp:inline distT="0" distB="0" distL="0" distR="0">
            <wp:extent cx="2019300" cy="2233938"/>
            <wp:effectExtent l="0" t="0" r="0" b="0"/>
            <wp:docPr id="2" name="Obrázok 2" descr="Komárany (Erb, znak)">
              <a:hlinkClick xmlns:a="http://schemas.openxmlformats.org/drawingml/2006/main" r:id="rId8" tooltip="&quot;Komárany (Erb, zna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árany (Erb, znak)">
                      <a:hlinkClick r:id="rId8" tooltip="&quot;Komárany (Erb, zna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642" cy="2279674"/>
                    </a:xfrm>
                    <a:prstGeom prst="rect">
                      <a:avLst/>
                    </a:prstGeom>
                    <a:noFill/>
                    <a:ln>
                      <a:noFill/>
                    </a:ln>
                  </pic:spPr>
                </pic:pic>
              </a:graphicData>
            </a:graphic>
          </wp:inline>
        </w:drawing>
      </w:r>
    </w:p>
    <w:p w:rsidR="007525B2" w:rsidRDefault="007525B2" w:rsidP="007525B2">
      <w:pPr>
        <w:rPr>
          <w:sz w:val="24"/>
          <w:szCs w:val="24"/>
          <w:lang w:val="en" w:eastAsia="hu-HU"/>
        </w:rPr>
      </w:pPr>
    </w:p>
    <w:p w:rsidR="007525B2" w:rsidRPr="007525B2" w:rsidRDefault="007525B2" w:rsidP="007525B2">
      <w:pPr>
        <w:rPr>
          <w:sz w:val="24"/>
          <w:szCs w:val="24"/>
          <w:lang w:eastAsia="hu-HU"/>
        </w:rPr>
      </w:pPr>
    </w:p>
    <w:p w:rsidR="003E5855" w:rsidRDefault="003E5855" w:rsidP="007261F8">
      <w:pPr>
        <w:rPr>
          <w:rFonts w:ascii="Arial" w:hAnsi="Arial" w:cs="Arial"/>
          <w:i/>
          <w:lang w:val="sk-SK"/>
        </w:rPr>
      </w:pPr>
    </w:p>
    <w:p w:rsidR="007261F8" w:rsidRDefault="007261F8"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B170E4" w:rsidRDefault="00B170E4" w:rsidP="007261F8">
      <w:pPr>
        <w:rPr>
          <w:rFonts w:ascii="Arial" w:hAnsi="Arial" w:cs="Arial"/>
          <w:i/>
          <w:lang w:val="sk-SK"/>
        </w:rPr>
      </w:pPr>
    </w:p>
    <w:p w:rsidR="007525B2" w:rsidRDefault="007525B2" w:rsidP="007261F8">
      <w:pPr>
        <w:rPr>
          <w:rFonts w:ascii="Arial" w:hAnsi="Arial" w:cs="Arial"/>
          <w:i/>
          <w:lang w:val="sk-SK"/>
        </w:rPr>
      </w:pPr>
    </w:p>
    <w:p w:rsidR="00BE74FC" w:rsidRDefault="00BE74FC" w:rsidP="007261F8">
      <w:pPr>
        <w:rPr>
          <w:rFonts w:ascii="Arial" w:hAnsi="Arial" w:cs="Arial"/>
          <w:i/>
          <w:lang w:val="sk-SK"/>
        </w:rPr>
      </w:pPr>
    </w:p>
    <w:p w:rsidR="00746D80" w:rsidRDefault="00746D80" w:rsidP="007261F8">
      <w:pPr>
        <w:rPr>
          <w:rFonts w:ascii="Arial" w:hAnsi="Arial" w:cs="Arial"/>
          <w:i/>
          <w:lang w:val="sk-SK"/>
        </w:rPr>
      </w:pPr>
    </w:p>
    <w:p w:rsidR="00E80D5C" w:rsidRDefault="00E80D5C" w:rsidP="007261F8">
      <w:pPr>
        <w:rPr>
          <w:rFonts w:ascii="Arial" w:hAnsi="Arial" w:cs="Arial"/>
          <w:i/>
          <w:lang w:val="sk-SK"/>
        </w:rPr>
      </w:pPr>
    </w:p>
    <w:p w:rsidR="00E75DF9" w:rsidRDefault="00E75DF9" w:rsidP="007261F8">
      <w:pPr>
        <w:rPr>
          <w:rFonts w:ascii="Arial" w:hAnsi="Arial" w:cs="Arial"/>
          <w:i/>
          <w:lang w:val="sk-SK"/>
        </w:rPr>
      </w:pPr>
    </w:p>
    <w:p w:rsidR="00BE74FC" w:rsidRDefault="00BE74FC" w:rsidP="007261F8">
      <w:pPr>
        <w:rPr>
          <w:rFonts w:ascii="Arial" w:hAnsi="Arial" w:cs="Arial"/>
          <w:i/>
          <w:lang w:val="sk-SK"/>
        </w:rPr>
      </w:pPr>
    </w:p>
    <w:p w:rsidR="007525B2" w:rsidRDefault="007525B2" w:rsidP="007261F8">
      <w:pPr>
        <w:rPr>
          <w:rFonts w:ascii="Arial" w:hAnsi="Arial" w:cs="Arial"/>
          <w:i/>
          <w:lang w:val="sk-SK"/>
        </w:rPr>
      </w:pPr>
    </w:p>
    <w:p w:rsidR="007525B2" w:rsidRDefault="007525B2" w:rsidP="007261F8">
      <w:pPr>
        <w:rPr>
          <w:rFonts w:ascii="Arial" w:hAnsi="Arial" w:cs="Arial"/>
          <w:i/>
          <w:lang w:val="sk-SK"/>
        </w:rPr>
      </w:pPr>
    </w:p>
    <w:p w:rsidR="00C279A7" w:rsidRDefault="00C279A7" w:rsidP="007261F8">
      <w:pPr>
        <w:rPr>
          <w:rFonts w:ascii="Arial" w:hAnsi="Arial" w:cs="Arial"/>
          <w:i/>
          <w:lang w:val="sk-SK"/>
        </w:rPr>
      </w:pPr>
    </w:p>
    <w:p w:rsidR="007261F8" w:rsidRDefault="00006543" w:rsidP="007261F8">
      <w:pPr>
        <w:jc w:val="both"/>
        <w:rPr>
          <w:rFonts w:ascii="Arial" w:hAnsi="Arial" w:cs="Arial"/>
          <w:b/>
          <w:i/>
          <w:sz w:val="24"/>
          <w:szCs w:val="24"/>
          <w:lang w:val="en-US"/>
        </w:rPr>
      </w:pPr>
      <w:r>
        <w:rPr>
          <w:rFonts w:ascii="Arial" w:hAnsi="Arial" w:cs="Arial"/>
          <w:b/>
          <w:i/>
          <w:sz w:val="24"/>
          <w:szCs w:val="24"/>
          <w:lang w:val="sk-SK"/>
        </w:rPr>
        <w:lastRenderedPageBreak/>
        <w:t>Prí</w:t>
      </w:r>
      <w:r w:rsidR="002A50A5">
        <w:rPr>
          <w:rFonts w:ascii="Arial" w:hAnsi="Arial" w:cs="Arial"/>
          <w:b/>
          <w:i/>
          <w:sz w:val="24"/>
          <w:szCs w:val="24"/>
          <w:lang w:val="sk-SK"/>
        </w:rPr>
        <w:t xml:space="preserve">hovor </w:t>
      </w:r>
      <w:r w:rsidR="006B1583">
        <w:rPr>
          <w:rFonts w:ascii="Arial" w:hAnsi="Arial" w:cs="Arial"/>
          <w:b/>
          <w:i/>
          <w:sz w:val="24"/>
          <w:szCs w:val="24"/>
          <w:lang w:val="sk-SK"/>
        </w:rPr>
        <w:t>st</w:t>
      </w:r>
      <w:r w:rsidR="000A7329">
        <w:rPr>
          <w:rFonts w:ascii="Arial" w:hAnsi="Arial" w:cs="Arial"/>
          <w:b/>
          <w:i/>
          <w:sz w:val="24"/>
          <w:szCs w:val="24"/>
          <w:lang w:val="sk-SK"/>
        </w:rPr>
        <w:t>arostky</w:t>
      </w:r>
      <w:r w:rsidR="006F568A">
        <w:rPr>
          <w:rFonts w:ascii="Arial" w:hAnsi="Arial" w:cs="Arial"/>
          <w:b/>
          <w:i/>
          <w:sz w:val="24"/>
          <w:szCs w:val="24"/>
          <w:lang w:val="sk-SK"/>
        </w:rPr>
        <w:t xml:space="preserve"> obce Komárany</w:t>
      </w:r>
    </w:p>
    <w:p w:rsidR="007261F8" w:rsidRDefault="007261F8" w:rsidP="007261F8">
      <w:pPr>
        <w:pStyle w:val="Nadpis2"/>
        <w:jc w:val="both"/>
        <w:rPr>
          <w:sz w:val="24"/>
          <w:szCs w:val="24"/>
          <w:lang w:val="sk-SK" w:eastAsia="cs-CZ"/>
        </w:rPr>
      </w:pPr>
      <w:r>
        <w:rPr>
          <w:sz w:val="24"/>
          <w:szCs w:val="24"/>
          <w:lang w:val="sk-SK"/>
        </w:rPr>
        <w:t>Úvod</w:t>
      </w:r>
    </w:p>
    <w:p w:rsidR="0002487B" w:rsidRDefault="0002487B" w:rsidP="0002487B">
      <w:pPr>
        <w:pStyle w:val="Nadpis3"/>
        <w:jc w:val="both"/>
        <w:rPr>
          <w:i/>
          <w:sz w:val="24"/>
          <w:szCs w:val="24"/>
          <w:lang w:val="sk-SK"/>
        </w:rPr>
      </w:pPr>
      <w:r>
        <w:rPr>
          <w:i/>
          <w:sz w:val="24"/>
          <w:szCs w:val="24"/>
          <w:lang w:val="sk-SK"/>
        </w:rPr>
        <w:t>1.</w:t>
      </w:r>
      <w:r>
        <w:rPr>
          <w:i/>
          <w:sz w:val="24"/>
          <w:szCs w:val="24"/>
          <w:lang w:val="sk-SK"/>
        </w:rPr>
        <w:tab/>
        <w:t>Východisková situácia poskytovania sociálnych služieb</w:t>
      </w:r>
    </w:p>
    <w:p w:rsidR="0002487B" w:rsidRDefault="0002487B" w:rsidP="0002487B">
      <w:pPr>
        <w:pStyle w:val="Zoznam"/>
        <w:jc w:val="both"/>
        <w:rPr>
          <w:rFonts w:ascii="Arial" w:hAnsi="Arial" w:cs="Arial"/>
          <w:sz w:val="24"/>
          <w:szCs w:val="24"/>
          <w:lang w:val="sk-SK"/>
        </w:rPr>
      </w:pPr>
      <w:r>
        <w:rPr>
          <w:rFonts w:ascii="Arial" w:hAnsi="Arial" w:cs="Arial"/>
          <w:sz w:val="24"/>
          <w:szCs w:val="24"/>
          <w:lang w:val="sk-SK"/>
        </w:rPr>
        <w:t>1.1.</w:t>
      </w:r>
      <w:r>
        <w:rPr>
          <w:rFonts w:ascii="Arial" w:hAnsi="Arial" w:cs="Arial"/>
          <w:sz w:val="24"/>
          <w:szCs w:val="24"/>
          <w:lang w:val="sk-SK"/>
        </w:rPr>
        <w:tab/>
        <w:t>Právny rámec poskytovania sociálnych služieb</w:t>
      </w:r>
    </w:p>
    <w:p w:rsidR="0002487B" w:rsidRDefault="0002487B" w:rsidP="0002487B">
      <w:pPr>
        <w:pStyle w:val="Zoznam"/>
        <w:jc w:val="both"/>
        <w:rPr>
          <w:rFonts w:ascii="Arial" w:hAnsi="Arial" w:cs="Arial"/>
          <w:sz w:val="24"/>
          <w:szCs w:val="24"/>
          <w:lang w:val="sk-SK"/>
        </w:rPr>
      </w:pPr>
      <w:r>
        <w:rPr>
          <w:rFonts w:ascii="Arial" w:hAnsi="Arial" w:cs="Arial"/>
          <w:sz w:val="24"/>
          <w:szCs w:val="24"/>
          <w:lang w:val="sk-SK"/>
        </w:rPr>
        <w:t>1.2.     Úlohy a kompetencie obce v zmysle platných sociálnych zákonov</w:t>
      </w:r>
    </w:p>
    <w:p w:rsidR="0002487B" w:rsidRDefault="0002487B" w:rsidP="0002487B">
      <w:pPr>
        <w:pStyle w:val="Pokraovaniezoznamu"/>
        <w:spacing w:after="0"/>
        <w:ind w:left="0"/>
        <w:jc w:val="both"/>
        <w:rPr>
          <w:rFonts w:ascii="Arial" w:hAnsi="Arial" w:cs="Arial"/>
          <w:sz w:val="24"/>
          <w:szCs w:val="24"/>
          <w:lang w:val="sk-SK"/>
        </w:rPr>
      </w:pPr>
      <w:r>
        <w:rPr>
          <w:rFonts w:ascii="Arial" w:hAnsi="Arial" w:cs="Arial"/>
          <w:sz w:val="24"/>
          <w:szCs w:val="24"/>
          <w:lang w:val="sk-SK"/>
        </w:rPr>
        <w:t>1.3.     Analýza sociologických a demografických údajov</w:t>
      </w:r>
    </w:p>
    <w:p w:rsidR="0002487B" w:rsidRDefault="0002487B" w:rsidP="0002487B">
      <w:pPr>
        <w:pStyle w:val="Zoznam2"/>
        <w:numPr>
          <w:ilvl w:val="2"/>
          <w:numId w:val="4"/>
        </w:numPr>
        <w:jc w:val="both"/>
        <w:rPr>
          <w:rFonts w:ascii="Arial" w:hAnsi="Arial" w:cs="Arial"/>
          <w:sz w:val="24"/>
          <w:szCs w:val="24"/>
          <w:lang w:val="sk-SK"/>
        </w:rPr>
      </w:pPr>
      <w:r>
        <w:rPr>
          <w:rFonts w:ascii="Arial" w:hAnsi="Arial" w:cs="Arial"/>
          <w:sz w:val="24"/>
          <w:szCs w:val="24"/>
          <w:lang w:val="sk-SK"/>
        </w:rPr>
        <w:t>Obyvateľstvo</w:t>
      </w:r>
    </w:p>
    <w:p w:rsidR="0002487B" w:rsidRDefault="0002487B" w:rsidP="0002487B">
      <w:pPr>
        <w:pStyle w:val="Zoznam2"/>
        <w:numPr>
          <w:ilvl w:val="2"/>
          <w:numId w:val="4"/>
        </w:numPr>
        <w:jc w:val="both"/>
        <w:rPr>
          <w:rFonts w:ascii="Arial" w:hAnsi="Arial" w:cs="Arial"/>
          <w:sz w:val="24"/>
          <w:szCs w:val="24"/>
          <w:lang w:val="sk-SK"/>
        </w:rPr>
      </w:pPr>
      <w:r>
        <w:rPr>
          <w:rFonts w:ascii="Arial" w:hAnsi="Arial" w:cs="Arial"/>
          <w:sz w:val="24"/>
          <w:szCs w:val="24"/>
          <w:lang w:val="sk-SK"/>
        </w:rPr>
        <w:t>Školstvo</w:t>
      </w:r>
    </w:p>
    <w:p w:rsidR="0002487B" w:rsidRDefault="0002487B" w:rsidP="0002487B">
      <w:pPr>
        <w:pStyle w:val="Zoznam2"/>
        <w:numPr>
          <w:ilvl w:val="2"/>
          <w:numId w:val="4"/>
        </w:numPr>
        <w:jc w:val="both"/>
        <w:rPr>
          <w:rFonts w:ascii="Arial" w:hAnsi="Arial" w:cs="Arial"/>
          <w:sz w:val="24"/>
          <w:szCs w:val="24"/>
          <w:lang w:val="sk-SK"/>
        </w:rPr>
      </w:pPr>
      <w:r>
        <w:rPr>
          <w:rFonts w:ascii="Arial" w:hAnsi="Arial" w:cs="Arial"/>
          <w:sz w:val="24"/>
          <w:szCs w:val="24"/>
          <w:lang w:val="sk-SK"/>
        </w:rPr>
        <w:t>Služby</w:t>
      </w:r>
    </w:p>
    <w:p w:rsidR="0002487B" w:rsidRDefault="0002487B" w:rsidP="0002487B">
      <w:pPr>
        <w:pStyle w:val="Zoznam2"/>
        <w:numPr>
          <w:ilvl w:val="2"/>
          <w:numId w:val="4"/>
        </w:numPr>
        <w:jc w:val="both"/>
        <w:rPr>
          <w:rFonts w:ascii="Arial" w:hAnsi="Arial" w:cs="Arial"/>
          <w:sz w:val="24"/>
          <w:szCs w:val="24"/>
          <w:lang w:val="sk-SK"/>
        </w:rPr>
      </w:pPr>
      <w:r>
        <w:rPr>
          <w:rFonts w:ascii="Arial" w:hAnsi="Arial" w:cs="Arial"/>
          <w:sz w:val="24"/>
          <w:szCs w:val="24"/>
          <w:lang w:val="sk-SK"/>
        </w:rPr>
        <w:t>Nezamestnanosť</w:t>
      </w:r>
    </w:p>
    <w:p w:rsidR="0002487B" w:rsidRPr="004D494A" w:rsidRDefault="0002487B" w:rsidP="0002487B">
      <w:pPr>
        <w:pStyle w:val="Zoznam2"/>
        <w:numPr>
          <w:ilvl w:val="2"/>
          <w:numId w:val="4"/>
        </w:numPr>
        <w:jc w:val="both"/>
        <w:rPr>
          <w:rFonts w:ascii="Arial" w:hAnsi="Arial" w:cs="Arial"/>
          <w:sz w:val="24"/>
          <w:szCs w:val="24"/>
          <w:lang w:val="sk-SK"/>
        </w:rPr>
      </w:pPr>
      <w:r w:rsidRPr="004D494A">
        <w:rPr>
          <w:rFonts w:ascii="Arial" w:hAnsi="Arial" w:cs="Arial"/>
          <w:sz w:val="24"/>
          <w:szCs w:val="24"/>
          <w:lang w:val="sk-SK"/>
        </w:rPr>
        <w:t xml:space="preserve">Sociálne znevýhodnené skupiny </w:t>
      </w:r>
    </w:p>
    <w:p w:rsidR="0002487B" w:rsidRDefault="0002487B" w:rsidP="0002487B">
      <w:pPr>
        <w:pStyle w:val="Zarkazkladnhotextu"/>
        <w:spacing w:after="0"/>
        <w:ind w:left="720"/>
        <w:rPr>
          <w:rFonts w:ascii="Arial" w:hAnsi="Arial" w:cs="Arial"/>
          <w:sz w:val="24"/>
          <w:szCs w:val="24"/>
          <w:lang w:val="sk-SK"/>
        </w:rPr>
      </w:pPr>
      <w:r>
        <w:rPr>
          <w:rFonts w:ascii="Arial" w:hAnsi="Arial" w:cs="Arial"/>
          <w:sz w:val="24"/>
          <w:szCs w:val="24"/>
          <w:lang w:val="sk-SK"/>
        </w:rPr>
        <w:t>seniori</w:t>
      </w:r>
    </w:p>
    <w:p w:rsidR="0002487B" w:rsidRDefault="0002487B" w:rsidP="0002487B">
      <w:pPr>
        <w:pStyle w:val="Zarkazkladnhotextu"/>
        <w:spacing w:after="0"/>
        <w:ind w:left="0"/>
        <w:rPr>
          <w:rFonts w:ascii="Arial" w:hAnsi="Arial" w:cs="Arial"/>
          <w:sz w:val="24"/>
          <w:szCs w:val="24"/>
          <w:lang w:val="sk-SK"/>
        </w:rPr>
      </w:pPr>
      <w:r>
        <w:rPr>
          <w:rFonts w:ascii="Arial" w:hAnsi="Arial" w:cs="Arial"/>
          <w:sz w:val="24"/>
          <w:szCs w:val="24"/>
          <w:lang w:val="sk-SK"/>
        </w:rPr>
        <w:t xml:space="preserve">           nezamestnaní a zamestnanci s nízkym vzdelaním</w:t>
      </w:r>
    </w:p>
    <w:p w:rsidR="0002487B" w:rsidRDefault="00737A15" w:rsidP="0002487B">
      <w:pPr>
        <w:pStyle w:val="Zarkazkladnhotextu"/>
        <w:spacing w:after="0"/>
        <w:ind w:left="0"/>
        <w:rPr>
          <w:rFonts w:ascii="Arial" w:hAnsi="Arial" w:cs="Arial"/>
          <w:sz w:val="24"/>
          <w:szCs w:val="24"/>
          <w:lang w:val="sk-SK"/>
        </w:rPr>
      </w:pPr>
      <w:r>
        <w:rPr>
          <w:rFonts w:ascii="Arial" w:hAnsi="Arial" w:cs="Arial"/>
          <w:sz w:val="24"/>
          <w:szCs w:val="24"/>
          <w:lang w:val="sk-SK"/>
        </w:rPr>
        <w:t xml:space="preserve">           deti,</w:t>
      </w:r>
      <w:r w:rsidR="0002487B">
        <w:rPr>
          <w:rFonts w:ascii="Arial" w:hAnsi="Arial" w:cs="Arial"/>
          <w:sz w:val="24"/>
          <w:szCs w:val="24"/>
          <w:lang w:val="sk-SK"/>
        </w:rPr>
        <w:t> mládež</w:t>
      </w:r>
      <w:r>
        <w:rPr>
          <w:rFonts w:ascii="Arial" w:hAnsi="Arial" w:cs="Arial"/>
          <w:sz w:val="24"/>
          <w:szCs w:val="24"/>
          <w:lang w:val="sk-SK"/>
        </w:rPr>
        <w:t xml:space="preserve"> a rodiny v riziku sociálneho vylúčenia</w:t>
      </w:r>
    </w:p>
    <w:p w:rsidR="0002487B" w:rsidRDefault="0002487B" w:rsidP="0002487B">
      <w:pPr>
        <w:pStyle w:val="Zoznam2"/>
        <w:rPr>
          <w:rFonts w:ascii="Arial" w:hAnsi="Arial" w:cs="Arial"/>
          <w:sz w:val="24"/>
          <w:szCs w:val="24"/>
          <w:lang w:val="sk-SK"/>
        </w:rPr>
      </w:pPr>
      <w:r>
        <w:rPr>
          <w:rFonts w:ascii="Arial" w:hAnsi="Arial" w:cs="Arial"/>
          <w:sz w:val="24"/>
          <w:szCs w:val="24"/>
          <w:lang w:val="sk-SK"/>
        </w:rPr>
        <w:t xml:space="preserve">       zdravotne postihnutí</w:t>
      </w:r>
    </w:p>
    <w:p w:rsidR="0002487B" w:rsidRDefault="0002487B" w:rsidP="0002487B">
      <w:pPr>
        <w:pStyle w:val="Zoznam2"/>
        <w:rPr>
          <w:rFonts w:ascii="Arial" w:hAnsi="Arial" w:cs="Arial"/>
          <w:sz w:val="24"/>
          <w:szCs w:val="24"/>
          <w:lang w:val="sk-SK"/>
        </w:rPr>
      </w:pPr>
      <w:r>
        <w:rPr>
          <w:rFonts w:ascii="Arial" w:hAnsi="Arial" w:cs="Arial"/>
          <w:sz w:val="24"/>
          <w:szCs w:val="24"/>
          <w:lang w:val="sk-SK"/>
        </w:rPr>
        <w:t xml:space="preserve">       občania so sociálnymi a spoločenskými problémami.</w:t>
      </w:r>
    </w:p>
    <w:p w:rsidR="0002487B" w:rsidRDefault="0002487B" w:rsidP="0002487B">
      <w:pPr>
        <w:pStyle w:val="Zoznam"/>
        <w:jc w:val="both"/>
        <w:rPr>
          <w:rFonts w:ascii="Arial" w:hAnsi="Arial" w:cs="Arial"/>
          <w:sz w:val="24"/>
          <w:szCs w:val="24"/>
          <w:lang w:val="sk-SK"/>
        </w:rPr>
      </w:pPr>
      <w:r>
        <w:rPr>
          <w:rFonts w:ascii="Arial" w:hAnsi="Arial" w:cs="Arial"/>
          <w:sz w:val="24"/>
          <w:szCs w:val="24"/>
          <w:lang w:val="sk-SK"/>
        </w:rPr>
        <w:t>1.4.</w:t>
      </w:r>
      <w:r>
        <w:rPr>
          <w:rFonts w:ascii="Arial" w:hAnsi="Arial" w:cs="Arial"/>
          <w:sz w:val="24"/>
          <w:szCs w:val="24"/>
          <w:lang w:val="sk-SK"/>
        </w:rPr>
        <w:tab/>
        <w:t>Analýza stavu poskytovaných sociálnych služieb</w:t>
      </w:r>
    </w:p>
    <w:p w:rsidR="0002487B" w:rsidRDefault="0002487B" w:rsidP="0002487B">
      <w:pPr>
        <w:pStyle w:val="Zoznam"/>
        <w:jc w:val="both"/>
        <w:rPr>
          <w:rFonts w:ascii="Arial" w:hAnsi="Arial" w:cs="Arial"/>
          <w:sz w:val="24"/>
          <w:szCs w:val="24"/>
          <w:lang w:val="sk-SK"/>
        </w:rPr>
      </w:pPr>
      <w:r>
        <w:rPr>
          <w:rFonts w:ascii="Arial" w:hAnsi="Arial" w:cs="Arial"/>
          <w:sz w:val="24"/>
          <w:szCs w:val="24"/>
          <w:lang w:val="sk-SK"/>
        </w:rPr>
        <w:t>1.5.</w:t>
      </w:r>
      <w:r>
        <w:rPr>
          <w:rFonts w:ascii="Arial" w:hAnsi="Arial" w:cs="Arial"/>
          <w:sz w:val="24"/>
          <w:szCs w:val="24"/>
          <w:lang w:val="sk-SK"/>
        </w:rPr>
        <w:tab/>
        <w:t>Analýza požiadaviek prijímateľov sociálnych služieb</w:t>
      </w:r>
    </w:p>
    <w:p w:rsidR="0002487B" w:rsidRDefault="0002487B" w:rsidP="0002487B">
      <w:pPr>
        <w:pStyle w:val="Zoznam"/>
        <w:jc w:val="both"/>
        <w:rPr>
          <w:rFonts w:ascii="Arial" w:hAnsi="Arial" w:cs="Arial"/>
          <w:sz w:val="24"/>
          <w:szCs w:val="24"/>
          <w:lang w:val="sk-SK"/>
        </w:rPr>
      </w:pPr>
      <w:r>
        <w:rPr>
          <w:rFonts w:ascii="Arial" w:hAnsi="Arial" w:cs="Arial"/>
          <w:sz w:val="24"/>
          <w:szCs w:val="24"/>
          <w:lang w:val="sk-SK"/>
        </w:rPr>
        <w:t>1.6.</w:t>
      </w:r>
      <w:r>
        <w:rPr>
          <w:rFonts w:ascii="Arial" w:hAnsi="Arial" w:cs="Arial"/>
          <w:sz w:val="24"/>
          <w:szCs w:val="24"/>
          <w:lang w:val="sk-SK"/>
        </w:rPr>
        <w:tab/>
        <w:t>SWOT analýza v sociálnej oblasti</w:t>
      </w:r>
    </w:p>
    <w:p w:rsidR="0002487B" w:rsidRDefault="0002487B" w:rsidP="0002487B">
      <w:pPr>
        <w:pStyle w:val="Nadpis3"/>
        <w:jc w:val="both"/>
        <w:rPr>
          <w:i/>
          <w:sz w:val="24"/>
          <w:szCs w:val="24"/>
          <w:lang w:val="sk-SK"/>
        </w:rPr>
      </w:pPr>
      <w:r>
        <w:rPr>
          <w:i/>
          <w:sz w:val="24"/>
          <w:szCs w:val="24"/>
          <w:lang w:val="sk-SK"/>
        </w:rPr>
        <w:t>2.</w:t>
      </w:r>
      <w:r>
        <w:rPr>
          <w:i/>
          <w:sz w:val="24"/>
          <w:szCs w:val="24"/>
          <w:lang w:val="sk-SK"/>
        </w:rPr>
        <w:tab/>
        <w:t>Ciele a priority rozvoja sociálnych služieb</w:t>
      </w:r>
    </w:p>
    <w:p w:rsidR="0002487B" w:rsidRDefault="0002487B" w:rsidP="0002487B">
      <w:pPr>
        <w:pStyle w:val="Zoznam"/>
        <w:jc w:val="both"/>
        <w:rPr>
          <w:rFonts w:ascii="Arial" w:hAnsi="Arial" w:cs="Arial"/>
          <w:sz w:val="24"/>
          <w:szCs w:val="24"/>
          <w:lang w:val="sk-SK"/>
        </w:rPr>
      </w:pPr>
      <w:r>
        <w:rPr>
          <w:rFonts w:ascii="Arial" w:hAnsi="Arial" w:cs="Arial"/>
          <w:sz w:val="24"/>
          <w:szCs w:val="24"/>
          <w:lang w:val="sk-SK"/>
        </w:rPr>
        <w:t>2.1.</w:t>
      </w:r>
      <w:r>
        <w:rPr>
          <w:rFonts w:ascii="Arial" w:hAnsi="Arial" w:cs="Arial"/>
          <w:sz w:val="24"/>
          <w:szCs w:val="24"/>
          <w:lang w:val="sk-SK"/>
        </w:rPr>
        <w:tab/>
        <w:t>Rozvoj ambulantných a pobytových sociálnych služieb</w:t>
      </w:r>
    </w:p>
    <w:p w:rsidR="0002487B" w:rsidRDefault="0002487B" w:rsidP="0002487B">
      <w:pPr>
        <w:pStyle w:val="Zoznam"/>
        <w:jc w:val="both"/>
        <w:rPr>
          <w:rFonts w:ascii="Arial" w:hAnsi="Arial" w:cs="Arial"/>
          <w:sz w:val="24"/>
          <w:szCs w:val="24"/>
          <w:lang w:val="sk-SK"/>
        </w:rPr>
      </w:pPr>
      <w:r>
        <w:rPr>
          <w:rFonts w:ascii="Arial" w:hAnsi="Arial" w:cs="Arial"/>
          <w:sz w:val="24"/>
          <w:szCs w:val="24"/>
          <w:lang w:val="sk-SK"/>
        </w:rPr>
        <w:t>2.2.</w:t>
      </w:r>
      <w:r>
        <w:rPr>
          <w:rFonts w:ascii="Arial" w:hAnsi="Arial" w:cs="Arial"/>
          <w:sz w:val="24"/>
          <w:szCs w:val="24"/>
          <w:lang w:val="sk-SK"/>
        </w:rPr>
        <w:tab/>
        <w:t>Časový plán realizácie koncepcie rozvoja sociálnych služieb</w:t>
      </w:r>
    </w:p>
    <w:p w:rsidR="0002487B" w:rsidRPr="00027499" w:rsidRDefault="0002487B" w:rsidP="0002487B">
      <w:pPr>
        <w:pStyle w:val="Zoznam"/>
        <w:jc w:val="both"/>
        <w:rPr>
          <w:rFonts w:ascii="Arial" w:hAnsi="Arial" w:cs="Arial"/>
          <w:sz w:val="24"/>
          <w:szCs w:val="24"/>
          <w:lang w:val="sk-SK"/>
        </w:rPr>
      </w:pPr>
      <w:r>
        <w:rPr>
          <w:rFonts w:ascii="Arial" w:hAnsi="Arial" w:cs="Arial"/>
          <w:sz w:val="24"/>
          <w:szCs w:val="24"/>
          <w:lang w:val="sk-SK"/>
        </w:rPr>
        <w:t>2.3.</w:t>
      </w:r>
      <w:r>
        <w:rPr>
          <w:rFonts w:ascii="Arial" w:hAnsi="Arial" w:cs="Arial"/>
          <w:sz w:val="24"/>
          <w:szCs w:val="24"/>
          <w:lang w:val="sk-SK"/>
        </w:rPr>
        <w:tab/>
        <w:t>Spôsob vyhodnocovania koncepcie rozvoja sociálnych služieb</w:t>
      </w:r>
    </w:p>
    <w:p w:rsidR="0002487B" w:rsidRDefault="0002487B" w:rsidP="0002487B">
      <w:pPr>
        <w:jc w:val="both"/>
        <w:rPr>
          <w:rFonts w:ascii="Arial" w:hAnsi="Arial" w:cs="Arial"/>
          <w:i/>
          <w:sz w:val="24"/>
          <w:szCs w:val="24"/>
          <w:lang w:val="sk-SK"/>
        </w:rPr>
      </w:pPr>
      <w:r>
        <w:rPr>
          <w:rFonts w:ascii="Arial" w:hAnsi="Arial" w:cs="Arial"/>
          <w:b/>
          <w:i/>
          <w:sz w:val="24"/>
          <w:szCs w:val="24"/>
          <w:lang w:val="sk-SK"/>
        </w:rPr>
        <w:t>Priority rozvoja sociálnych služieb v obci</w:t>
      </w:r>
    </w:p>
    <w:p w:rsidR="0002487B" w:rsidRPr="00027499" w:rsidRDefault="0002487B" w:rsidP="0002487B">
      <w:pPr>
        <w:pStyle w:val="Nadpis2"/>
        <w:spacing w:before="0" w:after="0"/>
        <w:jc w:val="both"/>
        <w:rPr>
          <w:sz w:val="24"/>
          <w:szCs w:val="24"/>
          <w:lang w:val="sk-SK"/>
        </w:rPr>
      </w:pPr>
      <w:r>
        <w:rPr>
          <w:sz w:val="24"/>
          <w:szCs w:val="24"/>
          <w:lang w:val="sk-SK"/>
        </w:rPr>
        <w:t>Záver</w:t>
      </w:r>
    </w:p>
    <w:p w:rsidR="0002487B" w:rsidRDefault="0002487B" w:rsidP="0002487B">
      <w:pPr>
        <w:jc w:val="both"/>
        <w:rPr>
          <w:rFonts w:ascii="Arial" w:hAnsi="Arial" w:cs="Arial"/>
          <w:b/>
          <w:i/>
          <w:sz w:val="24"/>
          <w:szCs w:val="24"/>
          <w:lang w:val="sk-SK"/>
        </w:rPr>
      </w:pPr>
      <w:r>
        <w:rPr>
          <w:rFonts w:ascii="Arial" w:hAnsi="Arial" w:cs="Arial"/>
          <w:b/>
          <w:i/>
          <w:sz w:val="24"/>
          <w:szCs w:val="24"/>
          <w:lang w:val="sk-SK"/>
        </w:rPr>
        <w:t>Prílohy</w:t>
      </w:r>
    </w:p>
    <w:p w:rsidR="007261F8" w:rsidRDefault="007261F8" w:rsidP="007261F8">
      <w:pPr>
        <w:jc w:val="both"/>
        <w:rPr>
          <w:rFonts w:ascii="Arial" w:hAnsi="Arial" w:cs="Arial"/>
          <w:i/>
          <w:sz w:val="24"/>
          <w:szCs w:val="24"/>
          <w:lang w:val="sk-SK"/>
        </w:rPr>
      </w:pPr>
    </w:p>
    <w:p w:rsidR="007261F8" w:rsidRDefault="007261F8" w:rsidP="007261F8">
      <w:pPr>
        <w:pStyle w:val="Nadpis2"/>
        <w:jc w:val="both"/>
        <w:rPr>
          <w:sz w:val="24"/>
          <w:szCs w:val="24"/>
          <w:lang w:val="sk-SK"/>
        </w:rPr>
      </w:pPr>
      <w:r>
        <w:rPr>
          <w:sz w:val="24"/>
          <w:szCs w:val="24"/>
          <w:lang w:val="sk-SK"/>
        </w:rPr>
        <w:t>Použitá literatúra</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Národné priority rozvoja sociálnych služieb – MPSVR SR (2009)</w:t>
      </w:r>
    </w:p>
    <w:p w:rsidR="007261F8" w:rsidRPr="00621075" w:rsidRDefault="00C3564E" w:rsidP="00621075">
      <w:pPr>
        <w:pStyle w:val="Zoznamsodrkami2"/>
        <w:numPr>
          <w:ilvl w:val="0"/>
          <w:numId w:val="5"/>
        </w:numPr>
        <w:jc w:val="both"/>
        <w:rPr>
          <w:rFonts w:ascii="Arial" w:hAnsi="Arial" w:cs="Arial"/>
          <w:sz w:val="24"/>
          <w:szCs w:val="24"/>
          <w:lang w:val="sk-SK"/>
        </w:rPr>
      </w:pPr>
      <w:r>
        <w:rPr>
          <w:rFonts w:ascii="Arial" w:hAnsi="Arial" w:cs="Arial"/>
          <w:sz w:val="24"/>
          <w:szCs w:val="24"/>
          <w:lang w:val="sk-SK"/>
        </w:rPr>
        <w:t>Mini príručka pre k</w:t>
      </w:r>
      <w:r w:rsidR="007261F8">
        <w:rPr>
          <w:rFonts w:ascii="Arial" w:hAnsi="Arial" w:cs="Arial"/>
          <w:sz w:val="24"/>
          <w:szCs w:val="24"/>
          <w:lang w:val="sk-SK"/>
        </w:rPr>
        <w:t>omunitné plánov</w:t>
      </w:r>
      <w:r>
        <w:rPr>
          <w:rFonts w:ascii="Arial" w:hAnsi="Arial" w:cs="Arial"/>
          <w:sz w:val="24"/>
          <w:szCs w:val="24"/>
          <w:lang w:val="sk-SK"/>
        </w:rPr>
        <w:t xml:space="preserve">anie sociálnych služieb – </w:t>
      </w:r>
      <w:r w:rsidR="007261F8">
        <w:rPr>
          <w:rFonts w:ascii="Arial" w:hAnsi="Arial" w:cs="Arial"/>
          <w:sz w:val="24"/>
          <w:szCs w:val="24"/>
          <w:lang w:val="sk-SK"/>
        </w:rPr>
        <w:t>Woleková</w:t>
      </w:r>
      <w:r>
        <w:rPr>
          <w:rFonts w:ascii="Arial" w:hAnsi="Arial" w:cs="Arial"/>
          <w:sz w:val="24"/>
          <w:szCs w:val="24"/>
          <w:lang w:val="sk-SK"/>
        </w:rPr>
        <w:t xml:space="preserve"> - Mezianová</w:t>
      </w:r>
      <w:r w:rsidR="007261F8">
        <w:rPr>
          <w:rFonts w:ascii="Arial" w:hAnsi="Arial" w:cs="Arial"/>
          <w:sz w:val="24"/>
          <w:szCs w:val="24"/>
          <w:lang w:val="sk-SK"/>
        </w:rPr>
        <w:t>, SOCIA (2004</w:t>
      </w:r>
      <w:r w:rsidR="00621075">
        <w:rPr>
          <w:rFonts w:ascii="Arial" w:hAnsi="Arial" w:cs="Arial"/>
          <w:sz w:val="24"/>
          <w:szCs w:val="24"/>
          <w:lang w:val="sk-SK"/>
        </w:rPr>
        <w:t>)</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Zákon NR SR č. 448/2008 Z. z. o sociálnych službách v znení neskorších právnych predpisov</w:t>
      </w:r>
    </w:p>
    <w:p w:rsidR="007261F8" w:rsidRPr="002A50A5" w:rsidRDefault="002413ED" w:rsidP="007261F8">
      <w:pPr>
        <w:pStyle w:val="Zoznamsodrkami2"/>
        <w:numPr>
          <w:ilvl w:val="0"/>
          <w:numId w:val="5"/>
        </w:numPr>
        <w:jc w:val="both"/>
        <w:rPr>
          <w:rStyle w:val="Hypertextovprepojenie"/>
          <w:rFonts w:ascii="Arial" w:hAnsi="Arial" w:cs="Arial"/>
          <w:color w:val="auto"/>
          <w:sz w:val="24"/>
          <w:szCs w:val="24"/>
          <w:u w:val="none"/>
          <w:lang w:val="sk-SK"/>
        </w:rPr>
      </w:pPr>
      <w:hyperlink r:id="rId10" w:history="1">
        <w:r w:rsidR="007261F8">
          <w:rPr>
            <w:rStyle w:val="Hypertextovprepojenie"/>
            <w:sz w:val="24"/>
            <w:szCs w:val="24"/>
            <w:lang w:val="sk-SK"/>
          </w:rPr>
          <w:t>www.statistics.sk</w:t>
        </w:r>
      </w:hyperlink>
    </w:p>
    <w:p w:rsidR="002A50A5" w:rsidRDefault="006F568A" w:rsidP="007261F8">
      <w:pPr>
        <w:pStyle w:val="Zoznamsodrkami2"/>
        <w:numPr>
          <w:ilvl w:val="0"/>
          <w:numId w:val="5"/>
        </w:numPr>
        <w:jc w:val="both"/>
        <w:rPr>
          <w:rFonts w:ascii="Arial" w:hAnsi="Arial" w:cs="Arial"/>
          <w:sz w:val="24"/>
          <w:szCs w:val="24"/>
          <w:lang w:val="sk-SK"/>
        </w:rPr>
      </w:pPr>
      <w:r>
        <w:rPr>
          <w:rStyle w:val="Hypertextovprepojenie"/>
          <w:sz w:val="24"/>
          <w:szCs w:val="24"/>
          <w:lang w:val="sk-SK"/>
        </w:rPr>
        <w:t>www.komarany</w:t>
      </w:r>
      <w:r w:rsidR="00B30039">
        <w:rPr>
          <w:rStyle w:val="Hypertextovprepojenie"/>
          <w:sz w:val="24"/>
          <w:szCs w:val="24"/>
          <w:lang w:val="sk-SK"/>
        </w:rPr>
        <w:t>.</w:t>
      </w:r>
      <w:r w:rsidR="00737A15">
        <w:rPr>
          <w:rStyle w:val="Hypertextovprepojenie"/>
          <w:sz w:val="24"/>
          <w:szCs w:val="24"/>
          <w:lang w:val="sk-SK"/>
        </w:rPr>
        <w:t>sk</w:t>
      </w:r>
    </w:p>
    <w:p w:rsidR="008E4F62" w:rsidRDefault="008E4F62" w:rsidP="008E4F62">
      <w:pPr>
        <w:pStyle w:val="Prvzarkazkladnhotextu"/>
        <w:numPr>
          <w:ilvl w:val="0"/>
          <w:numId w:val="5"/>
        </w:numPr>
        <w:spacing w:after="0"/>
        <w:jc w:val="both"/>
        <w:rPr>
          <w:rFonts w:ascii="Arial" w:hAnsi="Arial" w:cs="Arial"/>
          <w:sz w:val="24"/>
          <w:szCs w:val="24"/>
          <w:lang w:val="sk-SK"/>
        </w:rPr>
      </w:pPr>
      <w:r>
        <w:rPr>
          <w:rFonts w:ascii="Arial" w:hAnsi="Arial" w:cs="Arial"/>
          <w:sz w:val="24"/>
          <w:szCs w:val="24"/>
          <w:lang w:val="sk-SK"/>
        </w:rPr>
        <w:t>Národný strategický referenčný rámec – základný strategický dokument SR, na základe ktorého Slovenská republika môže využívať zdroje z fondov EÚ v programovom období 2007 – 2013 a Partnerská zmluva 2014 - 2020</w:t>
      </w:r>
    </w:p>
    <w:p w:rsidR="008E4F62" w:rsidRDefault="008E4F62" w:rsidP="008E4F62">
      <w:pPr>
        <w:pStyle w:val="Prvzarkazkladnhotextu"/>
        <w:numPr>
          <w:ilvl w:val="0"/>
          <w:numId w:val="5"/>
        </w:numPr>
        <w:spacing w:after="0"/>
        <w:jc w:val="both"/>
        <w:rPr>
          <w:rFonts w:ascii="Arial" w:hAnsi="Arial" w:cs="Arial"/>
          <w:sz w:val="24"/>
          <w:szCs w:val="24"/>
          <w:lang w:val="sk-SK"/>
        </w:rPr>
      </w:pPr>
      <w:r>
        <w:rPr>
          <w:rFonts w:ascii="Arial" w:hAnsi="Arial" w:cs="Arial"/>
          <w:sz w:val="24"/>
          <w:szCs w:val="24"/>
          <w:lang w:val="sk-SK"/>
        </w:rPr>
        <w:t>Programové vyhlásenie vlády 2012 – 2016</w:t>
      </w:r>
    </w:p>
    <w:p w:rsidR="008E4F62" w:rsidRDefault="008E4F62" w:rsidP="008E4F62">
      <w:pPr>
        <w:autoSpaceDE w:val="0"/>
        <w:autoSpaceDN w:val="0"/>
        <w:adjustRightInd w:val="0"/>
        <w:rPr>
          <w:rFonts w:ascii="Arial" w:hAnsi="Arial" w:cs="Arial"/>
          <w:bCs/>
          <w:sz w:val="24"/>
          <w:szCs w:val="24"/>
          <w:lang w:val="sk-SK"/>
        </w:rPr>
      </w:pPr>
      <w:r>
        <w:rPr>
          <w:rFonts w:ascii="Arial" w:hAnsi="Arial" w:cs="Arial"/>
          <w:bCs/>
          <w:sz w:val="24"/>
          <w:szCs w:val="24"/>
          <w:lang w:val="sk-SK"/>
        </w:rPr>
        <w:t xml:space="preserve">-    Revidovaný národný akčný plán </w:t>
      </w:r>
    </w:p>
    <w:p w:rsidR="008E4F62" w:rsidRDefault="008E4F62" w:rsidP="008E4F62">
      <w:pPr>
        <w:autoSpaceDE w:val="0"/>
        <w:autoSpaceDN w:val="0"/>
        <w:adjustRightInd w:val="0"/>
        <w:rPr>
          <w:rFonts w:ascii="Arial" w:hAnsi="Arial" w:cs="Arial"/>
          <w:bCs/>
          <w:sz w:val="24"/>
          <w:szCs w:val="24"/>
          <w:lang w:val="sk-SK"/>
        </w:rPr>
      </w:pPr>
      <w:r>
        <w:rPr>
          <w:rFonts w:ascii="Arial" w:hAnsi="Arial" w:cs="Arial"/>
          <w:bCs/>
          <w:sz w:val="24"/>
          <w:szCs w:val="24"/>
          <w:lang w:val="sk-SK"/>
        </w:rPr>
        <w:t xml:space="preserve">     Dekády začleňovania rómskej populácie 2005 – 2015 na roky 2011 – 2015</w:t>
      </w:r>
    </w:p>
    <w:p w:rsidR="008E4F62" w:rsidRDefault="008E4F62" w:rsidP="008E4F62">
      <w:pPr>
        <w:autoSpaceDE w:val="0"/>
        <w:autoSpaceDN w:val="0"/>
        <w:adjustRightInd w:val="0"/>
        <w:rPr>
          <w:rFonts w:ascii="Arial" w:hAnsi="Arial" w:cs="Arial"/>
          <w:sz w:val="24"/>
          <w:szCs w:val="24"/>
          <w:lang w:val="sk-SK"/>
        </w:rPr>
      </w:pPr>
      <w:r>
        <w:rPr>
          <w:rFonts w:ascii="Arial" w:hAnsi="Arial" w:cs="Arial"/>
          <w:bCs/>
          <w:sz w:val="24"/>
          <w:szCs w:val="24"/>
          <w:lang w:val="sk-SK"/>
        </w:rPr>
        <w:t xml:space="preserve">-    </w:t>
      </w:r>
      <w:r>
        <w:rPr>
          <w:rFonts w:ascii="Arial" w:hAnsi="Arial" w:cs="Arial"/>
          <w:sz w:val="24"/>
          <w:szCs w:val="24"/>
          <w:lang w:val="sk-SK"/>
        </w:rPr>
        <w:t>Stratégia rozvoja</w:t>
      </w:r>
      <w:r w:rsidR="0048447B">
        <w:rPr>
          <w:rFonts w:ascii="Arial" w:hAnsi="Arial" w:cs="Arial"/>
          <w:sz w:val="24"/>
          <w:szCs w:val="24"/>
          <w:lang w:val="sk-SK"/>
        </w:rPr>
        <w:t xml:space="preserve"> </w:t>
      </w:r>
      <w:r w:rsidR="00006543">
        <w:rPr>
          <w:rFonts w:ascii="Arial" w:hAnsi="Arial" w:cs="Arial"/>
          <w:sz w:val="24"/>
          <w:szCs w:val="24"/>
          <w:lang w:val="sk-SK"/>
        </w:rPr>
        <w:t xml:space="preserve">sociálnych služieb </w:t>
      </w:r>
      <w:r w:rsidR="006B1583">
        <w:rPr>
          <w:rFonts w:ascii="Arial" w:hAnsi="Arial" w:cs="Arial"/>
          <w:sz w:val="24"/>
          <w:szCs w:val="24"/>
          <w:lang w:val="sk-SK"/>
        </w:rPr>
        <w:t>Prešovs</w:t>
      </w:r>
      <w:r w:rsidR="00545868">
        <w:rPr>
          <w:rFonts w:ascii="Arial" w:hAnsi="Arial" w:cs="Arial"/>
          <w:sz w:val="24"/>
          <w:szCs w:val="24"/>
          <w:lang w:val="sk-SK"/>
        </w:rPr>
        <w:t xml:space="preserve">kého </w:t>
      </w:r>
      <w:r>
        <w:rPr>
          <w:rFonts w:ascii="Arial" w:hAnsi="Arial" w:cs="Arial"/>
          <w:sz w:val="24"/>
          <w:szCs w:val="24"/>
          <w:lang w:val="sk-SK"/>
        </w:rPr>
        <w:t xml:space="preserve">samosprávneho kraja </w:t>
      </w:r>
    </w:p>
    <w:p w:rsidR="008E4F62" w:rsidRDefault="008E4F62" w:rsidP="008E4F62">
      <w:pPr>
        <w:rPr>
          <w:rFonts w:ascii="Arial" w:hAnsi="Arial" w:cs="Arial"/>
          <w:sz w:val="24"/>
          <w:szCs w:val="24"/>
          <w:lang w:val="sk-SK"/>
        </w:rPr>
      </w:pPr>
      <w:r w:rsidRPr="00F13B85">
        <w:rPr>
          <w:rFonts w:ascii="Arial" w:hAnsi="Arial" w:cs="Arial"/>
          <w:sz w:val="24"/>
          <w:szCs w:val="24"/>
          <w:lang w:val="sk-SK"/>
        </w:rPr>
        <w:t xml:space="preserve">-    Národný akčný plán prechodu z inštitucionálnej na komunitnú starostlivosť v </w:t>
      </w:r>
      <w:r>
        <w:rPr>
          <w:rFonts w:ascii="Arial" w:hAnsi="Arial" w:cs="Arial"/>
          <w:sz w:val="24"/>
          <w:szCs w:val="24"/>
          <w:lang w:val="sk-SK"/>
        </w:rPr>
        <w:t xml:space="preserve"> </w:t>
      </w:r>
    </w:p>
    <w:p w:rsidR="007261F8" w:rsidRDefault="008E4F62" w:rsidP="008E4F62">
      <w:pPr>
        <w:jc w:val="both"/>
        <w:rPr>
          <w:rFonts w:ascii="Arial" w:hAnsi="Arial" w:cs="Arial"/>
          <w:sz w:val="24"/>
          <w:szCs w:val="24"/>
          <w:lang w:val="sk-SK"/>
        </w:rPr>
      </w:pPr>
      <w:r>
        <w:rPr>
          <w:rFonts w:ascii="Arial" w:hAnsi="Arial" w:cs="Arial"/>
          <w:sz w:val="24"/>
          <w:szCs w:val="24"/>
          <w:lang w:val="sk-SK"/>
        </w:rPr>
        <w:t xml:space="preserve">     </w:t>
      </w:r>
      <w:r w:rsidRPr="00F13B85">
        <w:rPr>
          <w:rFonts w:ascii="Arial" w:hAnsi="Arial" w:cs="Arial"/>
          <w:sz w:val="24"/>
          <w:szCs w:val="24"/>
          <w:lang w:val="sk-SK"/>
        </w:rPr>
        <w:t>systéme sociálnych služieb na roky 2012 – 2015</w:t>
      </w:r>
    </w:p>
    <w:p w:rsidR="008E4F62" w:rsidRDefault="008E4F62" w:rsidP="007261F8">
      <w:pPr>
        <w:jc w:val="both"/>
        <w:rPr>
          <w:rFonts w:ascii="Arial" w:hAnsi="Arial" w:cs="Arial"/>
          <w:sz w:val="24"/>
          <w:szCs w:val="24"/>
          <w:lang w:val="sk-SK"/>
        </w:rPr>
      </w:pPr>
    </w:p>
    <w:p w:rsidR="0002487B" w:rsidRDefault="0002487B" w:rsidP="007261F8">
      <w:pPr>
        <w:jc w:val="both"/>
        <w:rPr>
          <w:rFonts w:ascii="Arial" w:hAnsi="Arial" w:cs="Arial"/>
          <w:b/>
          <w:i/>
          <w:sz w:val="24"/>
          <w:szCs w:val="24"/>
          <w:lang w:val="sk-SK"/>
        </w:rPr>
      </w:pPr>
    </w:p>
    <w:p w:rsidR="007261F8" w:rsidRDefault="008D2869" w:rsidP="007261F8">
      <w:pPr>
        <w:jc w:val="both"/>
        <w:rPr>
          <w:rFonts w:ascii="Arial" w:hAnsi="Arial" w:cs="Arial"/>
          <w:b/>
          <w:i/>
          <w:sz w:val="24"/>
          <w:szCs w:val="24"/>
          <w:lang w:val="en-US"/>
        </w:rPr>
      </w:pPr>
      <w:r>
        <w:rPr>
          <w:rFonts w:ascii="Arial" w:hAnsi="Arial" w:cs="Arial"/>
          <w:b/>
          <w:i/>
          <w:sz w:val="24"/>
          <w:szCs w:val="24"/>
          <w:lang w:val="sk-SK"/>
        </w:rPr>
        <w:lastRenderedPageBreak/>
        <w:t>Prí</w:t>
      </w:r>
      <w:r w:rsidR="00746D80">
        <w:rPr>
          <w:rFonts w:ascii="Arial" w:hAnsi="Arial" w:cs="Arial"/>
          <w:b/>
          <w:i/>
          <w:sz w:val="24"/>
          <w:szCs w:val="24"/>
          <w:lang w:val="sk-SK"/>
        </w:rPr>
        <w:t xml:space="preserve">hovor </w:t>
      </w:r>
      <w:r w:rsidR="000A7329">
        <w:rPr>
          <w:rFonts w:ascii="Arial" w:hAnsi="Arial" w:cs="Arial"/>
          <w:b/>
          <w:i/>
          <w:sz w:val="24"/>
          <w:szCs w:val="24"/>
          <w:lang w:val="sk-SK"/>
        </w:rPr>
        <w:t>starostky</w:t>
      </w:r>
      <w:r w:rsidR="007261F8">
        <w:rPr>
          <w:rFonts w:ascii="Arial" w:hAnsi="Arial" w:cs="Arial"/>
          <w:b/>
          <w:i/>
          <w:sz w:val="24"/>
          <w:szCs w:val="24"/>
          <w:lang w:val="sk-SK"/>
        </w:rPr>
        <w:t xml:space="preserve"> obce </w:t>
      </w:r>
      <w:r w:rsidR="006F568A">
        <w:rPr>
          <w:rFonts w:ascii="Arial" w:hAnsi="Arial" w:cs="Arial"/>
          <w:b/>
          <w:i/>
          <w:sz w:val="24"/>
          <w:szCs w:val="24"/>
          <w:lang w:val="sk-SK"/>
        </w:rPr>
        <w:t>Komárany</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B64BB1" w:rsidRDefault="00B64BB1"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Vážení občania,</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 xml:space="preserve">prihováram sa k Vám aj touto cestou a to predstavením Komunitného plánu sociálnych služieb obce </w:t>
      </w:r>
      <w:r w:rsidR="006F568A">
        <w:rPr>
          <w:rFonts w:ascii="Arial" w:hAnsi="Arial" w:cs="Arial"/>
          <w:b/>
          <w:i/>
          <w:sz w:val="24"/>
          <w:szCs w:val="24"/>
          <w:lang w:val="sk-SK"/>
        </w:rPr>
        <w:t>Komárany</w:t>
      </w:r>
      <w:r>
        <w:rPr>
          <w:rFonts w:ascii="Arial" w:hAnsi="Arial" w:cs="Arial"/>
          <w:b/>
          <w:i/>
          <w:sz w:val="24"/>
          <w:szCs w:val="24"/>
          <w:lang w:val="sk-SK"/>
        </w:rPr>
        <w:t>, ktorý bol spracovaný v tomto roku v zmysle Zákona č. 448/2008 Z.z. o sociálnych službách, ktorý je platný od 1.1.2009. Komunitný plán je metóda, pomocou ktorej môžeme plánovať obsah a rozsah sociálnych služieb tak, aby zodpovedali špecifikám našej obce a potrebám našich občanov. Našou snahou je, aby sme postupne v ďalšom období zabezpečovali úlohy a ciele stanovené v Komunitnom pláne sociálnych služieb. Vďaka komunitnému plánu sa nám bude dariť adresnejšie a efektívnejšie využívať financie obecného rozpočtu pre skvalitnenie sociálnych služieb tam, kde je to potrebné a dôležité. Dokument je podkladom nielen pre odborníkov, ale pre všetkých obyvateľov obce.</w:t>
      </w: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Preto všetkým realizátorom a poskytovateľom sociálnych služieb želám veľa úspechov pri mobilizácii zdrojov v obci a naplnenie spoločne plánovaných zámerov v obci.</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AE26AA" w:rsidP="007261F8">
      <w:pPr>
        <w:jc w:val="both"/>
        <w:rPr>
          <w:rFonts w:ascii="Arial" w:hAnsi="Arial" w:cs="Arial"/>
          <w:b/>
          <w:i/>
          <w:sz w:val="24"/>
          <w:szCs w:val="24"/>
          <w:lang w:val="sk-SK"/>
        </w:rPr>
      </w:pPr>
      <w:r>
        <w:rPr>
          <w:rFonts w:ascii="Arial" w:hAnsi="Arial" w:cs="Arial"/>
          <w:b/>
          <w:i/>
          <w:sz w:val="24"/>
          <w:szCs w:val="24"/>
          <w:lang w:val="sk-SK"/>
        </w:rPr>
        <w:t xml:space="preserve">                                                     </w:t>
      </w:r>
      <w:r w:rsidR="00F32055">
        <w:rPr>
          <w:rFonts w:ascii="Arial" w:hAnsi="Arial" w:cs="Arial"/>
          <w:b/>
          <w:i/>
          <w:sz w:val="24"/>
          <w:szCs w:val="24"/>
          <w:lang w:val="sk-SK"/>
        </w:rPr>
        <w:t xml:space="preserve">       </w:t>
      </w:r>
      <w:r w:rsidR="009C67BB">
        <w:rPr>
          <w:rFonts w:ascii="Arial" w:hAnsi="Arial" w:cs="Arial"/>
          <w:b/>
          <w:i/>
          <w:sz w:val="24"/>
          <w:szCs w:val="24"/>
          <w:lang w:val="sk-SK"/>
        </w:rPr>
        <w:t xml:space="preserve">   </w:t>
      </w:r>
      <w:r w:rsidR="00263682">
        <w:rPr>
          <w:rFonts w:ascii="Arial" w:hAnsi="Arial" w:cs="Arial"/>
          <w:b/>
          <w:i/>
          <w:sz w:val="24"/>
          <w:szCs w:val="24"/>
          <w:lang w:val="sk-SK"/>
        </w:rPr>
        <w:t xml:space="preserve">  </w:t>
      </w:r>
      <w:r w:rsidR="006F568A">
        <w:rPr>
          <w:rFonts w:ascii="Arial" w:hAnsi="Arial" w:cs="Arial"/>
          <w:b/>
          <w:i/>
          <w:sz w:val="24"/>
          <w:szCs w:val="24"/>
          <w:lang w:val="sk-SK"/>
        </w:rPr>
        <w:t xml:space="preserve">         Jana Kráľová</w:t>
      </w:r>
    </w:p>
    <w:p w:rsidR="007261F8" w:rsidRDefault="007261F8" w:rsidP="007261F8">
      <w:pPr>
        <w:jc w:val="both"/>
        <w:rPr>
          <w:rFonts w:ascii="Arial" w:hAnsi="Arial" w:cs="Arial"/>
          <w:b/>
          <w:i/>
          <w:sz w:val="24"/>
          <w:szCs w:val="24"/>
          <w:lang w:val="sk-SK"/>
        </w:rPr>
      </w:pPr>
      <w:r>
        <w:rPr>
          <w:rFonts w:ascii="Arial" w:hAnsi="Arial" w:cs="Arial"/>
          <w:b/>
          <w:i/>
          <w:sz w:val="24"/>
          <w:szCs w:val="24"/>
          <w:lang w:val="sk-SK"/>
        </w:rPr>
        <w:t xml:space="preserve">                                                                        starost</w:t>
      </w:r>
      <w:r w:rsidR="002D4945">
        <w:rPr>
          <w:rFonts w:ascii="Arial" w:hAnsi="Arial" w:cs="Arial"/>
          <w:b/>
          <w:i/>
          <w:sz w:val="24"/>
          <w:szCs w:val="24"/>
          <w:lang w:val="sk-SK"/>
        </w:rPr>
        <w:t>k</w:t>
      </w:r>
      <w:r>
        <w:rPr>
          <w:rFonts w:ascii="Arial" w:hAnsi="Arial" w:cs="Arial"/>
          <w:b/>
          <w:i/>
          <w:sz w:val="24"/>
          <w:szCs w:val="24"/>
          <w:lang w:val="sk-SK"/>
        </w:rPr>
        <w:t>a obce</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b/>
          <w:i/>
          <w:sz w:val="24"/>
          <w:szCs w:val="24"/>
          <w:lang w:val="sk-SK"/>
        </w:rPr>
      </w:pPr>
    </w:p>
    <w:p w:rsidR="007261F8" w:rsidRDefault="007261F8" w:rsidP="007261F8">
      <w:pPr>
        <w:pStyle w:val="Nadpis2"/>
        <w:jc w:val="both"/>
        <w:rPr>
          <w:sz w:val="24"/>
          <w:szCs w:val="24"/>
          <w:lang w:val="sk-SK"/>
        </w:rPr>
      </w:pPr>
      <w:r>
        <w:rPr>
          <w:sz w:val="24"/>
          <w:szCs w:val="24"/>
          <w:lang w:val="sk-SK"/>
        </w:rPr>
        <w:lastRenderedPageBreak/>
        <w:t>Úvod</w:t>
      </w:r>
    </w:p>
    <w:p w:rsidR="007261F8" w:rsidRDefault="007261F8" w:rsidP="007261F8">
      <w:pPr>
        <w:rPr>
          <w:lang w:val="sk-SK"/>
        </w:rPr>
      </w:pPr>
    </w:p>
    <w:p w:rsidR="007261F8" w:rsidRDefault="007261F8" w:rsidP="007261F8">
      <w:pPr>
        <w:rPr>
          <w:lang w:val="sk-SK"/>
        </w:rPr>
      </w:pPr>
    </w:p>
    <w:p w:rsidR="007261F8" w:rsidRDefault="007261F8" w:rsidP="007261F8">
      <w:pPr>
        <w:jc w:val="both"/>
        <w:rPr>
          <w:i/>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Vývoj</w:t>
      </w:r>
      <w:r>
        <w:rPr>
          <w:rFonts w:ascii="Arial" w:hAnsi="Arial" w:cs="Arial"/>
          <w:i/>
          <w:sz w:val="24"/>
          <w:szCs w:val="24"/>
          <w:lang w:val="sk-SK"/>
        </w:rPr>
        <w:t xml:space="preserve"> </w:t>
      </w:r>
      <w:r>
        <w:rPr>
          <w:rFonts w:ascii="Arial" w:hAnsi="Arial" w:cs="Arial"/>
          <w:sz w:val="24"/>
          <w:szCs w:val="24"/>
          <w:lang w:val="sk-SK"/>
        </w:rPr>
        <w:t xml:space="preserve">spoločnosti zavádza do praxe nové pojmy, nové technológie, nové prístupy. Celá spoločnosť prechádza vývojovým procesom, ktorý si vyžaduje pulz doby. V tejto súvislosti sa do praxe zavádza aj pojem „komunitné plánovanie“, hoci jeho obsah rozhodne nie je novinkou. </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Zmyslom komunitného plánovania najmä v obciach je aktivizácia obyvateľstva a skvalitnenie poskytovania sociálnych služieb spoločným, koordinovaným postupom. Výsledkom komunitného plánovania by mala byť odpoveď na otázky typu:</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Aké sociálne služby treba vytvoriť?</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Aké sociálne skupiny potrebujú zvýšenú starostlivosť?</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Aké má obec ľudské, materiálne a finančné zdroje na poskytovanie sociálnych služieb?</w:t>
      </w:r>
    </w:p>
    <w:p w:rsidR="007261F8" w:rsidRDefault="007261F8" w:rsidP="007261F8">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Cieľom komunitného plánovania je najmä posilňovanie sociálnej súdržnosti všetkých obyvateľov obce a predchádzanie sociálnemu vylúčeniu a sociálnej izolácii jednotlivcov a skupín. Komunitný plán obce sa vypracúva v súlade s národnými prioritami rozvoja sociálnych služieb s ohľadom na miestne špecifiká a potreby. Stratégia rozvoja sociálnych služieb obce v predpokladanom komunitnom pláne zahŕňa v sebe aktualizáciu kompetencií podľa novej legislatívy zákona o sociálnych službách, ktorý značne rozširuje pôsobnosť obce a prioritne podporuje rozvoj:</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zvyšovania kvality poskytovaných sociálnych služieb,</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komunitných a terénnych služieb,</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sociálneho poradenstva, prevencie a krízovej intervencie,</w:t>
      </w:r>
    </w:p>
    <w:p w:rsidR="007261F8" w:rsidRDefault="007261F8" w:rsidP="007261F8">
      <w:pPr>
        <w:pStyle w:val="Zkladntext"/>
        <w:numPr>
          <w:ilvl w:val="0"/>
          <w:numId w:val="5"/>
        </w:numPr>
        <w:jc w:val="both"/>
        <w:rPr>
          <w:rFonts w:ascii="Arial" w:hAnsi="Arial" w:cs="Arial"/>
          <w:sz w:val="24"/>
          <w:szCs w:val="24"/>
          <w:lang w:val="sk-SK"/>
        </w:rPr>
      </w:pPr>
      <w:r>
        <w:rPr>
          <w:rFonts w:ascii="Arial" w:hAnsi="Arial" w:cs="Arial"/>
          <w:sz w:val="24"/>
          <w:szCs w:val="24"/>
          <w:lang w:val="sk-SK"/>
        </w:rPr>
        <w:t>odborného a osobného rastu zamestnancov v sociálnych službách</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r>
        <w:rPr>
          <w:rFonts w:ascii="Arial" w:hAnsi="Arial" w:cs="Arial"/>
          <w:sz w:val="24"/>
          <w:szCs w:val="24"/>
          <w:lang w:val="sk-SK"/>
        </w:rPr>
        <w:t xml:space="preserve">Zmyslom komunitného plánovania je taktiež aktivizácia obyvateľstva a skvalitnenie poskytovania sociálnych služieb spoločným koordinovaným postupom, posilňovanie sociálnej súdržnosti všetkých obyvateľov obce a predchádzanie sociálnemu vylúčeniu a sociálnej izolácii jednotlivcov a skupín. Hlavným zámerom realizácie komunitného plánu sociálnych služieb je spokojnosť občanov s poskytovanými službami obci, zvýšenie kvality života, aktívny záujem ľudí o udržateľnosť a rozvoj komunity obce. </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8E5E8A" w:rsidRDefault="008E5E8A" w:rsidP="007261F8">
      <w:pPr>
        <w:jc w:val="both"/>
        <w:rPr>
          <w:rFonts w:ascii="Arial" w:hAnsi="Arial" w:cs="Arial"/>
          <w:sz w:val="24"/>
          <w:szCs w:val="24"/>
          <w:lang w:val="sk-SK"/>
        </w:rPr>
      </w:pPr>
    </w:p>
    <w:p w:rsidR="008E5E8A" w:rsidRDefault="008E5E8A" w:rsidP="007261F8">
      <w:pPr>
        <w:jc w:val="both"/>
        <w:rPr>
          <w:rFonts w:ascii="Arial" w:hAnsi="Arial" w:cs="Arial"/>
          <w:sz w:val="24"/>
          <w:szCs w:val="24"/>
          <w:lang w:val="sk-SK"/>
        </w:rPr>
      </w:pPr>
    </w:p>
    <w:p w:rsidR="008E5E8A" w:rsidRDefault="008E5E8A"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2F6CB5" w:rsidRDefault="002F6CB5"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pStyle w:val="Zoznam2"/>
        <w:numPr>
          <w:ilvl w:val="0"/>
          <w:numId w:val="6"/>
        </w:numPr>
        <w:jc w:val="both"/>
        <w:rPr>
          <w:rFonts w:ascii="Arial" w:hAnsi="Arial" w:cs="Arial"/>
          <w:b/>
          <w:sz w:val="24"/>
          <w:szCs w:val="24"/>
          <w:lang w:val="sk-SK"/>
        </w:rPr>
      </w:pPr>
      <w:r>
        <w:rPr>
          <w:rFonts w:ascii="Arial" w:hAnsi="Arial" w:cs="Arial"/>
          <w:b/>
          <w:sz w:val="24"/>
          <w:szCs w:val="24"/>
          <w:lang w:val="sk-SK"/>
        </w:rPr>
        <w:lastRenderedPageBreak/>
        <w:t>Východisková situácia poskytovania sociálnych služieb</w:t>
      </w:r>
    </w:p>
    <w:p w:rsidR="007261F8" w:rsidRDefault="007261F8" w:rsidP="007261F8">
      <w:pPr>
        <w:jc w:val="both"/>
        <w:rPr>
          <w:rFonts w:ascii="Arial" w:hAnsi="Arial" w:cs="Arial"/>
          <w:b/>
          <w:sz w:val="24"/>
          <w:szCs w:val="24"/>
          <w:lang w:val="sk-SK"/>
        </w:rPr>
      </w:pPr>
    </w:p>
    <w:p w:rsidR="007261F8" w:rsidRDefault="007261F8" w:rsidP="007261F8">
      <w:pPr>
        <w:jc w:val="both"/>
        <w:rPr>
          <w:rFonts w:ascii="Arial" w:hAnsi="Arial" w:cs="Arial"/>
          <w:b/>
          <w:sz w:val="24"/>
          <w:szCs w:val="24"/>
          <w:lang w:val="sk-SK"/>
        </w:rPr>
      </w:pPr>
    </w:p>
    <w:p w:rsidR="007261F8" w:rsidRDefault="007261F8" w:rsidP="007261F8">
      <w:pPr>
        <w:pStyle w:val="Zoznam3"/>
        <w:numPr>
          <w:ilvl w:val="1"/>
          <w:numId w:val="6"/>
        </w:numPr>
        <w:jc w:val="both"/>
        <w:rPr>
          <w:rFonts w:ascii="Arial" w:hAnsi="Arial" w:cs="Arial"/>
          <w:b/>
          <w:sz w:val="24"/>
          <w:szCs w:val="24"/>
          <w:lang w:val="sk-SK"/>
        </w:rPr>
      </w:pPr>
      <w:r>
        <w:rPr>
          <w:rFonts w:ascii="Arial" w:hAnsi="Arial" w:cs="Arial"/>
          <w:b/>
          <w:sz w:val="24"/>
          <w:szCs w:val="24"/>
          <w:lang w:val="sk-SK"/>
        </w:rPr>
        <w:t>Právny rámec poskytovania sociálnych služieb</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V roku 2008 pristúpilo Ministerstvo práce, sociálnych vecí a rodiny SR k zásadnej zmene pri poskytovaní sociálnych služieb v Slovenskej republike. Prijatím zákona NR SR č. 448/2008 Z. z. o sociálnych službách a o zmene a doplnení zákona č. 455/1991 Zb. o živnostenskom podnikaní (živnostenský zákon) v znení neskorších predpisov, ktorý nadobudol účinnosť 1. januára 2009 sa stanovili nové postupy a formy poskytovania sociálnych služieb. V zákone o sociálnych službách sú podrobne upravené povinnosti poskytovateľa sociálnej služby. Ide napríklad o povinnosť poskytovateľa sociálnych služieb vypracovať a dodržiavať procedurálne, personálne a prevádzkové podmienky poskytovania sociálnych služieb tzv. štandardy kvality.</w:t>
      </w: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Zákon o sociálnych službách rozdeľuje sociálne služby do 5 skupín v závislosti od povahy nepriaznivej sociálnej situácie alebo od cieľovej skupiny, ktorej sú určené:</w:t>
      </w:r>
    </w:p>
    <w:p w:rsidR="007261F8" w:rsidRDefault="007261F8" w:rsidP="007261F8">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na zabezpečenie nevyhnutných podmienok na uspokojovanie základných životných potrieb (nocľaháreň, útulok, domov na pol ceste, nízko prahové denné centrum, zariadenie núdzového bývania),</w:t>
      </w:r>
    </w:p>
    <w:p w:rsidR="007261F8" w:rsidRDefault="007261F8" w:rsidP="007261F8">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na podporu rodiny s deťmi (pomoc pri osobnej starostlivosti o dieťa a podpora zosúlaďovania rodinného života, zariadenie dočasnej starostlivosti o deti, nízkoprahové denné centrum pre deti a rodinu),</w:t>
      </w:r>
    </w:p>
    <w:p w:rsidR="007261F8" w:rsidRDefault="007261F8" w:rsidP="007261F8">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na riešenie nepriaznivej sociálnej situácie z dôvodu ťažkého zdravotného postihnutia, nepriaznivého zdravotného stavu alebo z dôvodu dovŕšenia dôchodkového veku (zariadenie podporovaného bývania, zariadenie pre seniorov, zariadenie opatrovateľskej služby, rehabilitačné stredisko, domov sociálnych služieb, špecializované zariadenie, denný stacionár, opatrovateľská služba, prepravná služba, sprievodcovská a predčitateľská služba, tlmočnícka služba, sprostredkovanie osobnej asistencie, požičiavanie pomôcok),</w:t>
      </w:r>
    </w:p>
    <w:p w:rsidR="007261F8" w:rsidRDefault="007261F8" w:rsidP="007261F8">
      <w:pPr>
        <w:pStyle w:val="Zoznam4"/>
        <w:numPr>
          <w:ilvl w:val="0"/>
          <w:numId w:val="7"/>
        </w:numPr>
        <w:jc w:val="both"/>
        <w:rPr>
          <w:rFonts w:ascii="Arial" w:hAnsi="Arial" w:cs="Arial"/>
          <w:sz w:val="24"/>
          <w:szCs w:val="24"/>
          <w:lang w:val="sk-SK"/>
        </w:rPr>
      </w:pPr>
      <w:r>
        <w:rPr>
          <w:rFonts w:ascii="Arial" w:hAnsi="Arial" w:cs="Arial"/>
          <w:sz w:val="24"/>
          <w:szCs w:val="24"/>
          <w:lang w:val="sk-SK"/>
        </w:rPr>
        <w:t>sociálne služby s použitím telekomunikačných technológií (monitorovanie a signalizácia potreby pomoci, krízová pomoc poskytovaná prostredníctvom telekomunikačných technológií),</w:t>
      </w:r>
    </w:p>
    <w:p w:rsidR="007261F8" w:rsidRDefault="007261F8" w:rsidP="007261F8">
      <w:pPr>
        <w:pStyle w:val="Zoznam4"/>
        <w:numPr>
          <w:ilvl w:val="0"/>
          <w:numId w:val="7"/>
        </w:numPr>
        <w:jc w:val="both"/>
        <w:rPr>
          <w:rFonts w:ascii="Arial" w:hAnsi="Arial" w:cs="Arial"/>
          <w:sz w:val="24"/>
          <w:szCs w:val="24"/>
          <w:lang w:val="sk-SK"/>
        </w:rPr>
      </w:pPr>
      <w:r>
        <w:rPr>
          <w:rFonts w:ascii="Arial" w:hAnsi="Arial" w:cs="Arial"/>
          <w:sz w:val="24"/>
          <w:szCs w:val="24"/>
          <w:lang w:val="sk-SK"/>
        </w:rPr>
        <w:t>podporné služby (odľahčovacia služba, pomoc pri zabezpečení opatrovníckych práv a povinností, denné centrum, integračné centrum, jedáleň,  práčovňa, stredisko osobnej hygieny).</w:t>
      </w:r>
    </w:p>
    <w:p w:rsidR="007261F8" w:rsidRDefault="007261F8" w:rsidP="007261F8">
      <w:pPr>
        <w:pStyle w:val="Prvzarkazkladnhotextu"/>
        <w:ind w:firstLine="0"/>
        <w:jc w:val="both"/>
        <w:rPr>
          <w:rFonts w:ascii="Arial" w:hAnsi="Arial" w:cs="Arial"/>
          <w:sz w:val="24"/>
          <w:szCs w:val="24"/>
          <w:lang w:val="sk-SK"/>
        </w:rPr>
      </w:pPr>
    </w:p>
    <w:p w:rsidR="007261F8" w:rsidRDefault="007261F8" w:rsidP="007261F8">
      <w:pPr>
        <w:pStyle w:val="Prvzarkazkladnhotextu"/>
        <w:ind w:firstLine="0"/>
        <w:jc w:val="both"/>
        <w:rPr>
          <w:rFonts w:ascii="Arial" w:hAnsi="Arial" w:cs="Arial"/>
          <w:sz w:val="24"/>
          <w:szCs w:val="24"/>
          <w:lang w:val="sk-SK"/>
        </w:rPr>
      </w:pPr>
    </w:p>
    <w:p w:rsidR="007261F8" w:rsidRDefault="007261F8" w:rsidP="007261F8">
      <w:pPr>
        <w:pStyle w:val="Prvzarkazkladnhotextu"/>
        <w:ind w:firstLine="0"/>
        <w:jc w:val="both"/>
        <w:rPr>
          <w:rFonts w:ascii="Arial" w:hAnsi="Arial" w:cs="Arial"/>
          <w:sz w:val="24"/>
          <w:szCs w:val="24"/>
          <w:lang w:val="sk-SK"/>
        </w:rPr>
      </w:pPr>
    </w:p>
    <w:p w:rsidR="007261F8" w:rsidRDefault="007261F8" w:rsidP="007261F8">
      <w:pPr>
        <w:pStyle w:val="Prvzarkazkladnhotextu"/>
        <w:ind w:firstLine="0"/>
        <w:jc w:val="both"/>
        <w:rPr>
          <w:rFonts w:ascii="Arial" w:hAnsi="Arial" w:cs="Arial"/>
          <w:sz w:val="24"/>
          <w:szCs w:val="24"/>
          <w:lang w:val="sk-SK"/>
        </w:rPr>
      </w:pPr>
    </w:p>
    <w:p w:rsidR="007261F8" w:rsidRDefault="007261F8" w:rsidP="007261F8">
      <w:pPr>
        <w:pStyle w:val="Prvzarkazkladnhotextu"/>
        <w:ind w:firstLine="0"/>
        <w:jc w:val="both"/>
        <w:rPr>
          <w:rFonts w:ascii="Arial" w:hAnsi="Arial" w:cs="Arial"/>
          <w:sz w:val="24"/>
          <w:szCs w:val="24"/>
          <w:lang w:val="sk-SK"/>
        </w:rPr>
      </w:pPr>
    </w:p>
    <w:p w:rsidR="002F6CB5" w:rsidRDefault="002F6CB5" w:rsidP="007261F8">
      <w:pPr>
        <w:pStyle w:val="Prvzarkazkladnhotextu"/>
        <w:ind w:firstLine="0"/>
        <w:jc w:val="both"/>
        <w:rPr>
          <w:rFonts w:ascii="Arial" w:hAnsi="Arial" w:cs="Arial"/>
          <w:sz w:val="24"/>
          <w:szCs w:val="24"/>
          <w:lang w:val="sk-SK"/>
        </w:rPr>
      </w:pPr>
    </w:p>
    <w:p w:rsidR="007261F8" w:rsidRDefault="007261F8" w:rsidP="007261F8">
      <w:pPr>
        <w:pStyle w:val="Prvzarkazkladnhotextu"/>
        <w:ind w:firstLine="0"/>
        <w:jc w:val="both"/>
        <w:rPr>
          <w:rFonts w:ascii="Arial" w:hAnsi="Arial" w:cs="Arial"/>
          <w:sz w:val="24"/>
          <w:szCs w:val="24"/>
          <w:lang w:val="sk-SK"/>
        </w:rPr>
      </w:pPr>
    </w:p>
    <w:p w:rsidR="008E5E8A" w:rsidRDefault="008E5E8A" w:rsidP="007261F8">
      <w:pPr>
        <w:pStyle w:val="Prvzarkazkladnhotextu"/>
        <w:ind w:firstLine="0"/>
        <w:jc w:val="both"/>
        <w:rPr>
          <w:rFonts w:ascii="Arial" w:hAnsi="Arial" w:cs="Arial"/>
          <w:sz w:val="24"/>
          <w:szCs w:val="24"/>
          <w:lang w:val="sk-SK"/>
        </w:rPr>
      </w:pPr>
    </w:p>
    <w:p w:rsidR="008E5E8A" w:rsidRDefault="008E5E8A" w:rsidP="007261F8">
      <w:pPr>
        <w:pStyle w:val="Prvzarkazkladnhotextu"/>
        <w:ind w:firstLine="0"/>
        <w:jc w:val="both"/>
        <w:rPr>
          <w:rFonts w:ascii="Arial" w:hAnsi="Arial" w:cs="Arial"/>
          <w:sz w:val="24"/>
          <w:szCs w:val="24"/>
          <w:lang w:val="sk-SK"/>
        </w:rPr>
      </w:pPr>
    </w:p>
    <w:p w:rsidR="007261F8" w:rsidRDefault="007261F8" w:rsidP="007261F8">
      <w:pPr>
        <w:pStyle w:val="Prvzarkazkladnhotextu"/>
        <w:ind w:firstLine="0"/>
        <w:jc w:val="both"/>
        <w:rPr>
          <w:rFonts w:ascii="Arial" w:hAnsi="Arial" w:cs="Arial"/>
          <w:sz w:val="24"/>
          <w:szCs w:val="24"/>
          <w:lang w:val="sk-SK"/>
        </w:rPr>
      </w:pPr>
      <w:r>
        <w:rPr>
          <w:rFonts w:ascii="Arial" w:hAnsi="Arial" w:cs="Arial"/>
          <w:sz w:val="24"/>
          <w:szCs w:val="24"/>
          <w:lang w:val="sk-SK"/>
        </w:rPr>
        <w:lastRenderedPageBreak/>
        <w:t>Sociálna oblasť súvisí s dokumentmi vyššej úrovne a to:</w:t>
      </w:r>
    </w:p>
    <w:p w:rsidR="007261F8" w:rsidRDefault="007261F8" w:rsidP="007261F8">
      <w:pPr>
        <w:pStyle w:val="Prvzarkazkladnhotextu"/>
        <w:numPr>
          <w:ilvl w:val="0"/>
          <w:numId w:val="5"/>
        </w:numPr>
        <w:jc w:val="both"/>
        <w:rPr>
          <w:rFonts w:ascii="Arial" w:hAnsi="Arial" w:cs="Arial"/>
          <w:sz w:val="24"/>
          <w:szCs w:val="24"/>
          <w:lang w:val="sk-SK"/>
        </w:rPr>
      </w:pPr>
      <w:r>
        <w:rPr>
          <w:rFonts w:ascii="Arial" w:hAnsi="Arial" w:cs="Arial"/>
          <w:sz w:val="24"/>
          <w:szCs w:val="24"/>
          <w:lang w:val="sk-SK"/>
        </w:rPr>
        <w:t>Národný strategický referenčný rámec – základný strategický dokument SR, na základe ktorého Slovenská republika môže využívať zdroje z fondov EÚ v programovom období 2007 – 2013 a Partnerská zmluva 2014 - 2020</w:t>
      </w:r>
    </w:p>
    <w:p w:rsidR="007261F8" w:rsidRDefault="007261F8" w:rsidP="007261F8">
      <w:pPr>
        <w:pStyle w:val="Prvzarkazkladnhotextu"/>
        <w:numPr>
          <w:ilvl w:val="0"/>
          <w:numId w:val="5"/>
        </w:numPr>
        <w:jc w:val="both"/>
        <w:rPr>
          <w:rFonts w:ascii="Arial" w:hAnsi="Arial" w:cs="Arial"/>
          <w:sz w:val="24"/>
          <w:szCs w:val="24"/>
          <w:lang w:val="sk-SK"/>
        </w:rPr>
      </w:pPr>
      <w:r>
        <w:rPr>
          <w:rFonts w:ascii="Arial" w:hAnsi="Arial" w:cs="Arial"/>
          <w:sz w:val="24"/>
          <w:szCs w:val="24"/>
          <w:lang w:val="sk-SK"/>
        </w:rPr>
        <w:t>Programové vyhlásenie vlády 2012 – 2016</w:t>
      </w:r>
    </w:p>
    <w:p w:rsidR="007261F8" w:rsidRDefault="007261F8" w:rsidP="007261F8">
      <w:pPr>
        <w:autoSpaceDE w:val="0"/>
        <w:autoSpaceDN w:val="0"/>
        <w:adjustRightInd w:val="0"/>
        <w:rPr>
          <w:rFonts w:ascii="Arial" w:hAnsi="Arial" w:cs="Arial"/>
          <w:bCs/>
          <w:sz w:val="24"/>
          <w:szCs w:val="24"/>
          <w:lang w:val="sk-SK"/>
        </w:rPr>
      </w:pPr>
      <w:r>
        <w:rPr>
          <w:rFonts w:ascii="Arial" w:hAnsi="Arial" w:cs="Arial"/>
          <w:bCs/>
          <w:sz w:val="24"/>
          <w:szCs w:val="24"/>
          <w:lang w:val="sk-SK"/>
        </w:rPr>
        <w:t xml:space="preserve">-    Revidovaný národný akčný plán </w:t>
      </w:r>
    </w:p>
    <w:p w:rsidR="007261F8" w:rsidRDefault="007261F8" w:rsidP="007261F8">
      <w:pPr>
        <w:autoSpaceDE w:val="0"/>
        <w:autoSpaceDN w:val="0"/>
        <w:adjustRightInd w:val="0"/>
        <w:spacing w:line="360" w:lineRule="auto"/>
        <w:rPr>
          <w:rFonts w:ascii="Arial" w:hAnsi="Arial" w:cs="Arial"/>
          <w:bCs/>
          <w:sz w:val="24"/>
          <w:szCs w:val="24"/>
          <w:lang w:val="sk-SK"/>
        </w:rPr>
      </w:pPr>
      <w:r>
        <w:rPr>
          <w:rFonts w:ascii="Arial" w:hAnsi="Arial" w:cs="Arial"/>
          <w:bCs/>
          <w:sz w:val="24"/>
          <w:szCs w:val="24"/>
          <w:lang w:val="sk-SK"/>
        </w:rPr>
        <w:t xml:space="preserve">     Dekády začleňovania rómskej populácie 2005 – 2015 na roky 2011 – 2015</w:t>
      </w:r>
    </w:p>
    <w:p w:rsidR="008E7F94" w:rsidRDefault="008E7F94" w:rsidP="008E7F94">
      <w:pPr>
        <w:autoSpaceDE w:val="0"/>
        <w:autoSpaceDN w:val="0"/>
        <w:adjustRightInd w:val="0"/>
        <w:spacing w:line="360" w:lineRule="auto"/>
        <w:rPr>
          <w:rFonts w:ascii="Arial" w:hAnsi="Arial" w:cs="Arial"/>
          <w:sz w:val="24"/>
          <w:szCs w:val="24"/>
          <w:lang w:val="sk-SK"/>
        </w:rPr>
      </w:pPr>
      <w:r>
        <w:rPr>
          <w:rFonts w:ascii="Arial" w:hAnsi="Arial" w:cs="Arial"/>
          <w:bCs/>
          <w:sz w:val="24"/>
          <w:szCs w:val="24"/>
          <w:lang w:val="sk-SK"/>
        </w:rPr>
        <w:t xml:space="preserve">-    </w:t>
      </w:r>
      <w:r>
        <w:rPr>
          <w:rFonts w:ascii="Arial" w:hAnsi="Arial" w:cs="Arial"/>
          <w:sz w:val="24"/>
          <w:szCs w:val="24"/>
          <w:lang w:val="sk-SK"/>
        </w:rPr>
        <w:t>Stratégia rozvoja</w:t>
      </w:r>
      <w:r w:rsidR="0048447B">
        <w:rPr>
          <w:rFonts w:ascii="Arial" w:hAnsi="Arial" w:cs="Arial"/>
          <w:sz w:val="24"/>
          <w:szCs w:val="24"/>
          <w:lang w:val="sk-SK"/>
        </w:rPr>
        <w:t xml:space="preserve"> </w:t>
      </w:r>
      <w:r w:rsidR="001471BB">
        <w:rPr>
          <w:rFonts w:ascii="Arial" w:hAnsi="Arial" w:cs="Arial"/>
          <w:sz w:val="24"/>
          <w:szCs w:val="24"/>
          <w:lang w:val="sk-SK"/>
        </w:rPr>
        <w:t xml:space="preserve">sociálnych služieb </w:t>
      </w:r>
      <w:r w:rsidR="006B1583">
        <w:rPr>
          <w:rFonts w:ascii="Arial" w:hAnsi="Arial" w:cs="Arial"/>
          <w:sz w:val="24"/>
          <w:szCs w:val="24"/>
          <w:lang w:val="sk-SK"/>
        </w:rPr>
        <w:t>Prešovs</w:t>
      </w:r>
      <w:r w:rsidR="00852EFF">
        <w:rPr>
          <w:rFonts w:ascii="Arial" w:hAnsi="Arial" w:cs="Arial"/>
          <w:sz w:val="24"/>
          <w:szCs w:val="24"/>
          <w:lang w:val="sk-SK"/>
        </w:rPr>
        <w:t>kého</w:t>
      </w:r>
      <w:r>
        <w:rPr>
          <w:rFonts w:ascii="Arial" w:hAnsi="Arial" w:cs="Arial"/>
          <w:sz w:val="24"/>
          <w:szCs w:val="24"/>
          <w:lang w:val="sk-SK"/>
        </w:rPr>
        <w:t xml:space="preserve"> samosprávneho kraja </w:t>
      </w:r>
    </w:p>
    <w:p w:rsidR="008E7F94" w:rsidRDefault="008E7F94" w:rsidP="008E7F94">
      <w:pPr>
        <w:spacing w:line="256" w:lineRule="auto"/>
        <w:rPr>
          <w:rFonts w:ascii="Arial" w:hAnsi="Arial" w:cs="Arial"/>
          <w:sz w:val="24"/>
          <w:szCs w:val="24"/>
          <w:lang w:val="sk-SK"/>
        </w:rPr>
      </w:pPr>
      <w:r w:rsidRPr="00F13B85">
        <w:rPr>
          <w:rFonts w:ascii="Arial" w:hAnsi="Arial" w:cs="Arial"/>
          <w:sz w:val="24"/>
          <w:szCs w:val="24"/>
          <w:lang w:val="sk-SK"/>
        </w:rPr>
        <w:t xml:space="preserve">-    Národný akčný plán prechodu z inštitucionálnej na komunitnú starostlivosť v </w:t>
      </w:r>
      <w:r>
        <w:rPr>
          <w:rFonts w:ascii="Arial" w:hAnsi="Arial" w:cs="Arial"/>
          <w:sz w:val="24"/>
          <w:szCs w:val="24"/>
          <w:lang w:val="sk-SK"/>
        </w:rPr>
        <w:t xml:space="preserve"> </w:t>
      </w:r>
    </w:p>
    <w:p w:rsidR="008E7F94" w:rsidRPr="00F13B85" w:rsidRDefault="008E7F94" w:rsidP="008E7F94">
      <w:pPr>
        <w:spacing w:line="256" w:lineRule="auto"/>
        <w:rPr>
          <w:rFonts w:ascii="Arial" w:hAnsi="Arial" w:cs="Arial"/>
          <w:sz w:val="24"/>
          <w:szCs w:val="24"/>
          <w:lang w:val="sk-SK" w:eastAsia="hu-HU"/>
        </w:rPr>
      </w:pPr>
      <w:r>
        <w:rPr>
          <w:rFonts w:ascii="Arial" w:hAnsi="Arial" w:cs="Arial"/>
          <w:sz w:val="24"/>
          <w:szCs w:val="24"/>
          <w:lang w:val="sk-SK"/>
        </w:rPr>
        <w:t xml:space="preserve">     </w:t>
      </w:r>
      <w:r w:rsidRPr="00F13B85">
        <w:rPr>
          <w:rFonts w:ascii="Arial" w:hAnsi="Arial" w:cs="Arial"/>
          <w:sz w:val="24"/>
          <w:szCs w:val="24"/>
          <w:lang w:val="sk-SK"/>
        </w:rPr>
        <w:t xml:space="preserve">systéme sociálnych služieb na roky 2012 – 2015 </w:t>
      </w:r>
    </w:p>
    <w:p w:rsidR="007261F8" w:rsidRDefault="007261F8" w:rsidP="007261F8">
      <w:pPr>
        <w:pStyle w:val="Prvzarkazkladnhotextu"/>
        <w:ind w:firstLine="0"/>
        <w:jc w:val="both"/>
        <w:rPr>
          <w:rFonts w:ascii="Arial" w:hAnsi="Arial" w:cs="Arial"/>
          <w:sz w:val="24"/>
          <w:szCs w:val="24"/>
          <w:lang w:val="sk-SK"/>
        </w:rPr>
      </w:pP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Štát priamo v § 83, odsek 2 zákona 448/2008 Z. z. o sociálnych službách ukladá obci vypracovanie a schválenie komunitného plánu sociálnych služieb na základe národných priorít rozvoja sociálnych služieb, v ktorom zohľadní miestne špecifiká a potreby fyzických osôb v oblasti sociálnych služieb poskytovaných na území obce a určí personálne, finančné, prevádzkové a organizačné podmienky na ich zabezpečenie.</w:t>
      </w:r>
    </w:p>
    <w:p w:rsidR="007261F8" w:rsidRDefault="007261F8" w:rsidP="007261F8">
      <w:pPr>
        <w:pStyle w:val="Prvzarkazkladnhotextu"/>
        <w:jc w:val="both"/>
        <w:rPr>
          <w:rFonts w:ascii="Arial" w:hAnsi="Arial" w:cs="Arial"/>
          <w:sz w:val="24"/>
          <w:szCs w:val="24"/>
          <w:lang w:val="sk-SK"/>
        </w:rPr>
      </w:pP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MPSVR SR v júni 2009 vydalo Národné priority rozvoja sociálnych služieb ako záväzný dokument, vypracovaný v súlade so zákonom slúžiaci ako nástroj  štátnej politiky rozvoja sociálnych služieb a taktiež systémovým vyjadrením záujmov, úloh a podporných opatrení vlády SR v tejto oblasti. Národné priority rozvoja sociálnych služieb sú odzrkadlením reálnej situácie poskytovania sociálnych služieb v SR (najmä ich nedostupnosť, nedostatočné materiálno technické zabezpečenie, personálne podmienky poskytovania sociálnych služieb) a vychádzajú z potrieb identifikovaných v rámci SR a zároveň z priorít Európskeho spoločenstva (dostupnosť, prístupnosť sociálnych služieb, ich finančná udržateľnosť).</w:t>
      </w:r>
    </w:p>
    <w:p w:rsidR="007261F8" w:rsidRDefault="007261F8" w:rsidP="007261F8">
      <w:pPr>
        <w:pStyle w:val="Prvzarkazkladnhotextu"/>
        <w:jc w:val="both"/>
        <w:rPr>
          <w:rFonts w:ascii="Arial" w:hAnsi="Arial" w:cs="Arial"/>
          <w:sz w:val="24"/>
          <w:szCs w:val="24"/>
          <w:lang w:val="sk-SK"/>
        </w:rPr>
      </w:pP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Jedným z prierezových princípov národných priorít je deinštitucionalizácia sociálnych služieb a postupné znižovanie kapacity zariadení sociálnych služieb a prevádzkovanie zariadení s nízkou kapacitou (zariadenia rodinného typu) a podpora poskytovania terénnych a ambulantných sociálnych služieb a sociálnych služieb v zariadení s týždenným pobytom.</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Rozvoj sociálnych služieb je jedným z predpokladov hospodárskeho a sociálneho rozvoja obce, a preto je nevyhnutné, aby obec zohľadňovala rozvoj sociálnych služieb v súlade so stanovenými národnými prioritami.</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8E7F94" w:rsidRDefault="008E7F94"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pStyle w:val="Zoznam2"/>
        <w:numPr>
          <w:ilvl w:val="1"/>
          <w:numId w:val="6"/>
        </w:numPr>
        <w:jc w:val="both"/>
        <w:rPr>
          <w:rFonts w:ascii="Arial" w:hAnsi="Arial" w:cs="Arial"/>
          <w:b/>
          <w:sz w:val="24"/>
          <w:szCs w:val="24"/>
          <w:lang w:val="sk-SK"/>
        </w:rPr>
      </w:pPr>
      <w:r>
        <w:rPr>
          <w:rFonts w:ascii="Arial" w:hAnsi="Arial" w:cs="Arial"/>
          <w:b/>
          <w:sz w:val="24"/>
          <w:szCs w:val="24"/>
          <w:lang w:val="sk-SK"/>
        </w:rPr>
        <w:lastRenderedPageBreak/>
        <w:t>Úlohy a kompetencie obce v zmysle platných sociálnych zákonov</w:t>
      </w:r>
    </w:p>
    <w:p w:rsidR="007261F8" w:rsidRDefault="007261F8" w:rsidP="007261F8">
      <w:pPr>
        <w:pStyle w:val="Zoznam2"/>
        <w:ind w:left="0" w:firstLine="0"/>
        <w:jc w:val="both"/>
        <w:rPr>
          <w:rFonts w:ascii="Arial" w:hAnsi="Arial" w:cs="Arial"/>
          <w:b/>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Kompetencie obcí v sociálnej oblasti sú rozsiahle a dotýkajú sa všetkých oblastí sociálneho zabezpečenia. Obec má nezastupiteľné miesto pri zabezpečovaní úloh spojených s riešením hmotnej aj sociálnej núdze občanov, sociálnej pomoci, sociálnoprávnej ochrany a sociálnej kurately a najmä v oblasti sociálnych služieb.</w:t>
      </w:r>
    </w:p>
    <w:p w:rsidR="007261F8" w:rsidRDefault="007261F8" w:rsidP="007261F8">
      <w:pPr>
        <w:pStyle w:val="Zoznam2"/>
        <w:ind w:left="0" w:firstLine="0"/>
        <w:jc w:val="both"/>
        <w:rPr>
          <w:rFonts w:ascii="Arial" w:hAnsi="Arial" w:cs="Arial"/>
          <w:sz w:val="24"/>
          <w:szCs w:val="24"/>
          <w:lang w:val="sk-SK"/>
        </w:rPr>
      </w:pPr>
    </w:p>
    <w:p w:rsidR="006F568A" w:rsidRDefault="006F568A" w:rsidP="006F568A">
      <w:pPr>
        <w:pStyle w:val="Zoznam2"/>
        <w:ind w:left="0" w:firstLine="0"/>
        <w:jc w:val="both"/>
        <w:rPr>
          <w:rFonts w:ascii="Arial" w:hAnsi="Arial" w:cs="Arial"/>
          <w:sz w:val="24"/>
          <w:szCs w:val="24"/>
          <w:lang w:val="sk-SK"/>
        </w:rPr>
      </w:pPr>
      <w:r>
        <w:rPr>
          <w:rFonts w:ascii="Arial" w:hAnsi="Arial" w:cs="Arial"/>
          <w:sz w:val="24"/>
          <w:szCs w:val="24"/>
          <w:lang w:val="sk-SK"/>
        </w:rPr>
        <w:t>Sociálnu problematiku rieši najmä nasledujúca legislatíva SR:</w:t>
      </w:r>
    </w:p>
    <w:p w:rsidR="006F568A" w:rsidRDefault="006F568A" w:rsidP="006F568A">
      <w:pPr>
        <w:pStyle w:val="Zoznam2"/>
        <w:numPr>
          <w:ilvl w:val="0"/>
          <w:numId w:val="5"/>
        </w:numPr>
        <w:jc w:val="both"/>
        <w:rPr>
          <w:rFonts w:ascii="Arial" w:hAnsi="Arial" w:cs="Arial"/>
          <w:sz w:val="24"/>
          <w:szCs w:val="24"/>
          <w:lang w:val="sk-SK"/>
        </w:rPr>
      </w:pPr>
      <w:r>
        <w:rPr>
          <w:rFonts w:ascii="Arial" w:hAnsi="Arial" w:cs="Arial"/>
          <w:sz w:val="24"/>
          <w:szCs w:val="24"/>
          <w:lang w:val="sk-SK"/>
        </w:rPr>
        <w:t>zákon č. 448/2008 Z. z. o sociálnych službách</w:t>
      </w:r>
    </w:p>
    <w:p w:rsidR="006F568A" w:rsidRDefault="006F568A" w:rsidP="006F568A">
      <w:pPr>
        <w:pStyle w:val="Zoznam2"/>
        <w:numPr>
          <w:ilvl w:val="0"/>
          <w:numId w:val="5"/>
        </w:numPr>
        <w:jc w:val="both"/>
        <w:rPr>
          <w:rFonts w:ascii="Arial" w:hAnsi="Arial" w:cs="Arial"/>
          <w:sz w:val="24"/>
          <w:szCs w:val="24"/>
          <w:lang w:val="sk-SK"/>
        </w:rPr>
      </w:pPr>
      <w:r>
        <w:rPr>
          <w:rFonts w:ascii="Arial" w:hAnsi="Arial" w:cs="Arial"/>
          <w:sz w:val="24"/>
          <w:szCs w:val="24"/>
          <w:lang w:val="sk-SK"/>
        </w:rPr>
        <w:t>výnos MPSVaR SR  z 8.12.2010 č. 544/2010 o poskytovaní dotácií v pôsobnosti MPSVaR SR</w:t>
      </w:r>
    </w:p>
    <w:p w:rsidR="006F568A" w:rsidRDefault="006F568A" w:rsidP="006F568A">
      <w:pPr>
        <w:pStyle w:val="Zoznam2"/>
        <w:numPr>
          <w:ilvl w:val="0"/>
          <w:numId w:val="5"/>
        </w:numPr>
        <w:jc w:val="both"/>
        <w:rPr>
          <w:rFonts w:ascii="Arial" w:hAnsi="Arial" w:cs="Arial"/>
          <w:sz w:val="24"/>
          <w:szCs w:val="24"/>
          <w:lang w:val="sk-SK"/>
        </w:rPr>
      </w:pPr>
      <w:r>
        <w:rPr>
          <w:rFonts w:ascii="Arial" w:hAnsi="Arial" w:cs="Arial"/>
          <w:sz w:val="24"/>
          <w:szCs w:val="24"/>
          <w:lang w:val="sk-SK"/>
        </w:rPr>
        <w:t>zákon 305/2005 Z. z. o sociálno-právnej ochrane detí a sociálnej kuratele</w:t>
      </w:r>
    </w:p>
    <w:p w:rsidR="006F568A" w:rsidRDefault="006F568A" w:rsidP="006F568A">
      <w:pPr>
        <w:pStyle w:val="Zoznam2"/>
        <w:numPr>
          <w:ilvl w:val="0"/>
          <w:numId w:val="5"/>
        </w:numPr>
        <w:jc w:val="both"/>
        <w:rPr>
          <w:rFonts w:ascii="Arial" w:hAnsi="Arial" w:cs="Arial"/>
          <w:sz w:val="24"/>
          <w:szCs w:val="24"/>
          <w:lang w:val="sk-SK"/>
        </w:rPr>
      </w:pPr>
      <w:r>
        <w:rPr>
          <w:rFonts w:ascii="Arial" w:hAnsi="Arial" w:cs="Arial"/>
          <w:sz w:val="24"/>
          <w:szCs w:val="24"/>
          <w:lang w:val="sk-SK"/>
        </w:rPr>
        <w:t>zákon č. 36/2005 Z. z. o rodine Z.z., doplnený zákonom č. 175/2015 Z.z.</w:t>
      </w:r>
    </w:p>
    <w:p w:rsidR="006F568A" w:rsidRDefault="006F568A" w:rsidP="006F568A">
      <w:pPr>
        <w:pStyle w:val="Zoznam2"/>
        <w:numPr>
          <w:ilvl w:val="0"/>
          <w:numId w:val="5"/>
        </w:numPr>
        <w:jc w:val="both"/>
        <w:rPr>
          <w:rFonts w:ascii="Arial" w:hAnsi="Arial" w:cs="Arial"/>
          <w:sz w:val="24"/>
          <w:szCs w:val="24"/>
          <w:lang w:val="sk-SK"/>
        </w:rPr>
      </w:pPr>
      <w:r>
        <w:rPr>
          <w:rFonts w:ascii="Arial" w:hAnsi="Arial" w:cs="Arial"/>
          <w:sz w:val="24"/>
          <w:szCs w:val="24"/>
          <w:lang w:val="sk-SK"/>
        </w:rPr>
        <w:t>zákon č. 600/2003 Z. z. o prídavku na dieťa , po novele 433/2013 Z.z. s účinnosťou od 1.2.2014</w:t>
      </w:r>
    </w:p>
    <w:p w:rsidR="006F568A" w:rsidRDefault="006F568A" w:rsidP="006F568A">
      <w:pPr>
        <w:pStyle w:val="Zoznam2"/>
        <w:numPr>
          <w:ilvl w:val="0"/>
          <w:numId w:val="5"/>
        </w:numPr>
        <w:jc w:val="both"/>
        <w:rPr>
          <w:rFonts w:ascii="Arial" w:hAnsi="Arial" w:cs="Arial"/>
          <w:sz w:val="24"/>
          <w:szCs w:val="24"/>
          <w:lang w:val="sk-SK"/>
        </w:rPr>
      </w:pPr>
      <w:r>
        <w:rPr>
          <w:rFonts w:ascii="Arial" w:hAnsi="Arial" w:cs="Arial"/>
          <w:sz w:val="24"/>
          <w:szCs w:val="24"/>
          <w:lang w:val="sk-SK"/>
        </w:rPr>
        <w:t>zákon č. 417/2013 Z. z. o pomoci v hmotnej núdzi v znení neskorších predpisov</w:t>
      </w:r>
    </w:p>
    <w:p w:rsidR="007261F8" w:rsidRDefault="007261F8" w:rsidP="007261F8">
      <w:pPr>
        <w:pStyle w:val="Zoznam2"/>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Miestna legislatíva</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w:t>
      </w:r>
    </w:p>
    <w:p w:rsidR="007261F8" w:rsidRDefault="007261F8" w:rsidP="007261F8">
      <w:pPr>
        <w:pStyle w:val="Zoznam2"/>
        <w:numPr>
          <w:ilvl w:val="0"/>
          <w:numId w:val="5"/>
        </w:numPr>
        <w:jc w:val="both"/>
        <w:rPr>
          <w:rFonts w:ascii="Arial" w:hAnsi="Arial" w:cs="Arial"/>
          <w:sz w:val="24"/>
          <w:szCs w:val="24"/>
          <w:lang w:val="sk-SK"/>
        </w:rPr>
      </w:pPr>
      <w:r>
        <w:rPr>
          <w:rFonts w:ascii="Arial" w:hAnsi="Arial" w:cs="Arial"/>
          <w:sz w:val="24"/>
          <w:szCs w:val="24"/>
          <w:lang w:val="sk-SK"/>
        </w:rPr>
        <w:t>všeobecné záväzné nariadenia obce, ktoré sa týkajú sociálnej problematiky</w:t>
      </w:r>
    </w:p>
    <w:p w:rsidR="007261F8" w:rsidRDefault="007261F8" w:rsidP="007261F8">
      <w:pPr>
        <w:pStyle w:val="Zoznam2"/>
        <w:numPr>
          <w:ilvl w:val="0"/>
          <w:numId w:val="5"/>
        </w:numPr>
        <w:jc w:val="both"/>
        <w:rPr>
          <w:rFonts w:ascii="Arial" w:hAnsi="Arial" w:cs="Arial"/>
          <w:sz w:val="24"/>
          <w:szCs w:val="24"/>
          <w:lang w:val="sk-SK"/>
        </w:rPr>
      </w:pPr>
      <w:r>
        <w:rPr>
          <w:rFonts w:ascii="Arial" w:hAnsi="Arial" w:cs="Arial"/>
          <w:sz w:val="24"/>
          <w:szCs w:val="24"/>
          <w:lang w:val="sk-SK"/>
        </w:rPr>
        <w:t xml:space="preserve">zásady poskytovania finančnej pomoci </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Zákon o sociálnych službách č. 448/2008 Z.z. a o zmene a doplnení zákona č. 455/1991 Zb. o živnostenskom podnikaní v znení neskorších predpisov dáva obci tieto hlavné kompetencie a úlohy:</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Podľa § 80 zákona 448/2008 Z.z. – Pôsobnosť obce-</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Obec</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a, vypracúva, schvaľuje Komunitný plán sociálnych služieb vo svojom územnom obvode</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b, utvára podmienky na podporu komunitného rozvoja</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c, je správnym orgánom v konaniach o</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1, odkázanosti na sociálnu službu </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 v zariadení pre seniorov</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 v zariadení opatrovateľskej služby</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 v dennom stacionári</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 v odkázanosti na opatrovateľskú službu</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 v odkázanosti na prepravnú službu</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 a ďalšie</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d, vyhotovuje posudok o odkázanosti na sociálnu službu</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lastRenderedPageBreak/>
        <w:t>e, poskytuje alebo zabezpečuje poskytovanie</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1. sociálnej služby na zabezpečenie nevyhnutných podmienok na uspokojenie  </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základných životnýc</w:t>
      </w:r>
      <w:r w:rsidR="00484E3F">
        <w:rPr>
          <w:rFonts w:ascii="Arial" w:hAnsi="Arial" w:cs="Arial"/>
          <w:sz w:val="24"/>
          <w:szCs w:val="24"/>
          <w:lang w:val="sk-SK"/>
        </w:rPr>
        <w:t>h potrieb v nocľahárni, v</w:t>
      </w:r>
      <w:r w:rsidR="00A83734">
        <w:rPr>
          <w:rFonts w:ascii="Arial" w:hAnsi="Arial" w:cs="Arial"/>
          <w:sz w:val="24"/>
          <w:szCs w:val="24"/>
          <w:lang w:val="sk-SK"/>
        </w:rPr>
        <w:t> </w:t>
      </w:r>
      <w:r w:rsidR="00484E3F">
        <w:rPr>
          <w:rFonts w:ascii="Arial" w:hAnsi="Arial" w:cs="Arial"/>
          <w:sz w:val="24"/>
          <w:szCs w:val="24"/>
          <w:lang w:val="sk-SK"/>
        </w:rPr>
        <w:t>nízko</w:t>
      </w:r>
      <w:r w:rsidR="00A83734">
        <w:rPr>
          <w:rFonts w:ascii="Arial" w:hAnsi="Arial" w:cs="Arial"/>
          <w:sz w:val="24"/>
          <w:szCs w:val="24"/>
          <w:lang w:val="sk-SK"/>
        </w:rPr>
        <w:t xml:space="preserve"> </w:t>
      </w:r>
      <w:r>
        <w:rPr>
          <w:rFonts w:ascii="Arial" w:hAnsi="Arial" w:cs="Arial"/>
          <w:sz w:val="24"/>
          <w:szCs w:val="24"/>
          <w:lang w:val="sk-SK"/>
        </w:rPr>
        <w:t>prahovom dennom centre</w:t>
      </w:r>
    </w:p>
    <w:p w:rsidR="007261F8" w:rsidRDefault="00484E3F" w:rsidP="007261F8">
      <w:pPr>
        <w:pStyle w:val="Zoznam2"/>
        <w:jc w:val="both"/>
        <w:rPr>
          <w:rFonts w:ascii="Arial" w:hAnsi="Arial" w:cs="Arial"/>
          <w:sz w:val="24"/>
          <w:szCs w:val="24"/>
          <w:lang w:val="sk-SK"/>
        </w:rPr>
      </w:pPr>
      <w:r>
        <w:rPr>
          <w:rFonts w:ascii="Arial" w:hAnsi="Arial" w:cs="Arial"/>
          <w:sz w:val="24"/>
          <w:szCs w:val="24"/>
          <w:lang w:val="sk-SK"/>
        </w:rPr>
        <w:t>2. sociálnej služby v</w:t>
      </w:r>
      <w:r w:rsidR="00A83734">
        <w:rPr>
          <w:rFonts w:ascii="Arial" w:hAnsi="Arial" w:cs="Arial"/>
          <w:sz w:val="24"/>
          <w:szCs w:val="24"/>
          <w:lang w:val="sk-SK"/>
        </w:rPr>
        <w:t> </w:t>
      </w:r>
      <w:r>
        <w:rPr>
          <w:rFonts w:ascii="Arial" w:hAnsi="Arial" w:cs="Arial"/>
          <w:sz w:val="24"/>
          <w:szCs w:val="24"/>
          <w:lang w:val="sk-SK"/>
        </w:rPr>
        <w:t>nízko</w:t>
      </w:r>
      <w:r w:rsidR="00A83734">
        <w:rPr>
          <w:rFonts w:ascii="Arial" w:hAnsi="Arial" w:cs="Arial"/>
          <w:sz w:val="24"/>
          <w:szCs w:val="24"/>
          <w:lang w:val="sk-SK"/>
        </w:rPr>
        <w:t xml:space="preserve"> </w:t>
      </w:r>
      <w:r w:rsidR="007261F8">
        <w:rPr>
          <w:rFonts w:ascii="Arial" w:hAnsi="Arial" w:cs="Arial"/>
          <w:sz w:val="24"/>
          <w:szCs w:val="24"/>
          <w:lang w:val="sk-SK"/>
        </w:rPr>
        <w:t xml:space="preserve">prahovom dennom centre pre deti a rodinu, v zariadení  </w:t>
      </w:r>
    </w:p>
    <w:p w:rsidR="007261F8" w:rsidRDefault="007261F8" w:rsidP="007261F8">
      <w:pPr>
        <w:pStyle w:val="Zoznam2"/>
        <w:ind w:left="360" w:firstLine="0"/>
        <w:jc w:val="both"/>
        <w:rPr>
          <w:rFonts w:ascii="Arial" w:hAnsi="Arial" w:cs="Arial"/>
          <w:sz w:val="24"/>
          <w:szCs w:val="24"/>
          <w:lang w:val="sk-SK"/>
        </w:rPr>
      </w:pPr>
      <w:r>
        <w:rPr>
          <w:rFonts w:ascii="Arial" w:hAnsi="Arial" w:cs="Arial"/>
          <w:sz w:val="24"/>
          <w:szCs w:val="24"/>
          <w:lang w:val="sk-SK"/>
        </w:rPr>
        <w:t xml:space="preserve">   pre seniorov, v zariadení opatrovateľskej služby a v dennom stacionári</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3. opatrovateľskej služby</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4. prepravnej služby</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5. odľahčovacej služby</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f, poskytuje základné sociálne poradenstvo</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g, môže poskytovať alebo zabezpečovať poskytovanie aj iných druhov sociálnej služby podľa § 12</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h, uzatvára zmluvu</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1. o poskytovaní sociálnej služby</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2. o poskytnutí finančného príspevku pri odkázanosti fyzickej osoby na pomoc inej  </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fyzickej osoby pri úkonoch sebaobsluhy a finančný príspevok na prevádzku   </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sociálnej služby neverejnému poskytovateľovi sociálnej služby</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3. o uhradení ekonomicky oprávnených nákladov podľa § 71 ods. 6 s inou obcou  </w:t>
      </w:r>
    </w:p>
    <w:p w:rsidR="007261F8" w:rsidRDefault="007261F8" w:rsidP="007261F8">
      <w:pPr>
        <w:pStyle w:val="Zoznam2"/>
        <w:ind w:left="360" w:firstLine="0"/>
        <w:jc w:val="both"/>
        <w:rPr>
          <w:rFonts w:ascii="Arial" w:hAnsi="Arial" w:cs="Arial"/>
          <w:sz w:val="24"/>
          <w:szCs w:val="24"/>
          <w:lang w:val="sk-SK"/>
        </w:rPr>
      </w:pPr>
      <w:r>
        <w:rPr>
          <w:rFonts w:ascii="Arial" w:hAnsi="Arial" w:cs="Arial"/>
          <w:sz w:val="24"/>
          <w:szCs w:val="24"/>
          <w:lang w:val="sk-SK"/>
        </w:rPr>
        <w:t xml:space="preserve">   alebo iným poskytovateľom sociálnej služby, ktorého zriadila iná obec, alebo   </w:t>
      </w:r>
    </w:p>
    <w:p w:rsidR="007261F8" w:rsidRDefault="007261F8" w:rsidP="007261F8">
      <w:pPr>
        <w:pStyle w:val="Zoznam2"/>
        <w:ind w:left="360" w:firstLine="0"/>
        <w:jc w:val="both"/>
        <w:rPr>
          <w:rFonts w:ascii="Arial" w:hAnsi="Arial" w:cs="Arial"/>
          <w:sz w:val="24"/>
          <w:szCs w:val="24"/>
          <w:lang w:val="sk-SK"/>
        </w:rPr>
      </w:pPr>
      <w:r>
        <w:rPr>
          <w:rFonts w:ascii="Arial" w:hAnsi="Arial" w:cs="Arial"/>
          <w:sz w:val="24"/>
          <w:szCs w:val="24"/>
          <w:lang w:val="sk-SK"/>
        </w:rPr>
        <w:t xml:space="preserve">   vyšší územný celok a ďalšie</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lastRenderedPageBreak/>
        <w:t>V ustanoveniach §§ 82 a 83 upravuje zákon o sociálnych službách úlohy obce v komunitnom rozvoji a komunitnom plánovaní:</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82</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Komunitný rozvoj, komunitná práca a komunitná rehabilitácia</w:t>
      </w:r>
    </w:p>
    <w:p w:rsidR="007261F8" w:rsidRDefault="007261F8" w:rsidP="007261F8">
      <w:pPr>
        <w:pStyle w:val="Zoznam2"/>
        <w:ind w:left="0" w:firstLine="0"/>
        <w:jc w:val="both"/>
        <w:rPr>
          <w:rFonts w:ascii="Arial" w:hAnsi="Arial" w:cs="Arial"/>
          <w:color w:val="FF0000"/>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color w:val="FF0000"/>
          <w:sz w:val="24"/>
          <w:szCs w:val="24"/>
          <w:lang w:val="sk-SK"/>
        </w:rPr>
        <w:t xml:space="preserve">  </w:t>
      </w:r>
      <w:r>
        <w:rPr>
          <w:rFonts w:ascii="Arial" w:hAnsi="Arial" w:cs="Arial"/>
          <w:sz w:val="24"/>
          <w:szCs w:val="24"/>
          <w:lang w:val="sk-SK"/>
        </w:rPr>
        <w:t xml:space="preserve">   1.  Obec za účelom predchádzania vzniku alebo predchádzania zhoršenia   </w:t>
      </w:r>
    </w:p>
    <w:p w:rsidR="007261F8" w:rsidRDefault="007261F8" w:rsidP="007261F8">
      <w:pPr>
        <w:pStyle w:val="Zoznam2"/>
        <w:jc w:val="both"/>
        <w:rPr>
          <w:rFonts w:ascii="Arial" w:hAnsi="Arial" w:cs="Arial"/>
          <w:sz w:val="24"/>
          <w:szCs w:val="24"/>
          <w:lang w:val="sk-SK"/>
        </w:rPr>
      </w:pPr>
      <w:r>
        <w:rPr>
          <w:rFonts w:ascii="Arial" w:hAnsi="Arial" w:cs="Arial"/>
          <w:sz w:val="24"/>
          <w:szCs w:val="24"/>
          <w:lang w:val="sk-SK"/>
        </w:rPr>
        <w:t xml:space="preserve">      nepriaznivých sociálnych situáciách a riešenia miestnych problémov utvára</w:t>
      </w:r>
    </w:p>
    <w:p w:rsidR="007261F8" w:rsidRDefault="007261F8" w:rsidP="007261F8">
      <w:pPr>
        <w:pStyle w:val="Zoznam2"/>
        <w:jc w:val="both"/>
        <w:rPr>
          <w:rFonts w:ascii="Arial" w:hAnsi="Arial" w:cs="Arial"/>
          <w:sz w:val="24"/>
          <w:szCs w:val="24"/>
          <w:lang w:val="sk-SK"/>
        </w:rPr>
      </w:pPr>
      <w:r>
        <w:rPr>
          <w:rFonts w:ascii="Arial" w:hAnsi="Arial" w:cs="Arial"/>
          <w:sz w:val="24"/>
          <w:szCs w:val="24"/>
          <w:lang w:val="sk-SK"/>
        </w:rPr>
        <w:t xml:space="preserve">      podmienky na podporu komunitného rozvoja v oblasti poskytovania sociálnych   </w:t>
      </w:r>
    </w:p>
    <w:p w:rsidR="007261F8" w:rsidRDefault="007261F8" w:rsidP="007261F8">
      <w:pPr>
        <w:pStyle w:val="Zoznam2"/>
        <w:jc w:val="both"/>
        <w:rPr>
          <w:rFonts w:ascii="Arial" w:hAnsi="Arial" w:cs="Arial"/>
          <w:sz w:val="24"/>
          <w:szCs w:val="24"/>
          <w:lang w:val="sk-SK"/>
        </w:rPr>
      </w:pPr>
      <w:r>
        <w:rPr>
          <w:rFonts w:ascii="Arial" w:hAnsi="Arial" w:cs="Arial"/>
          <w:sz w:val="24"/>
          <w:szCs w:val="24"/>
          <w:lang w:val="sk-SK"/>
        </w:rPr>
        <w:t xml:space="preserve">      služieb podľa tohto zákona, a na  komunitnú  prácu a komunitnú rehabilitáciu.</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numPr>
          <w:ilvl w:val="0"/>
          <w:numId w:val="6"/>
        </w:numPr>
        <w:jc w:val="both"/>
        <w:rPr>
          <w:rFonts w:ascii="Arial" w:hAnsi="Arial" w:cs="Arial"/>
          <w:sz w:val="24"/>
          <w:szCs w:val="24"/>
          <w:lang w:val="sk-SK"/>
        </w:rPr>
      </w:pPr>
      <w:r>
        <w:rPr>
          <w:rFonts w:ascii="Arial" w:hAnsi="Arial" w:cs="Arial"/>
          <w:sz w:val="24"/>
          <w:szCs w:val="24"/>
          <w:lang w:val="sk-SK"/>
        </w:rPr>
        <w:t>Komunitná práca je podpora aktivít členov miestnej komunity k svojpomocnému riešeniu problémov v rámci miestneho spoločenstva, najmä rozvojom sociálnych služieb.</w:t>
      </w:r>
    </w:p>
    <w:p w:rsidR="007261F8" w:rsidRDefault="007261F8" w:rsidP="007261F8">
      <w:pPr>
        <w:pStyle w:val="Zoznam2"/>
        <w:jc w:val="both"/>
        <w:rPr>
          <w:rFonts w:ascii="Arial" w:hAnsi="Arial" w:cs="Arial"/>
          <w:sz w:val="24"/>
          <w:szCs w:val="24"/>
          <w:lang w:val="sk-SK"/>
        </w:rPr>
      </w:pPr>
      <w:r>
        <w:rPr>
          <w:rFonts w:ascii="Arial" w:hAnsi="Arial" w:cs="Arial"/>
          <w:sz w:val="24"/>
          <w:szCs w:val="24"/>
          <w:lang w:val="sk-SK"/>
        </w:rPr>
        <w:t xml:space="preserve"> </w:t>
      </w:r>
    </w:p>
    <w:p w:rsidR="007261F8" w:rsidRDefault="007261F8" w:rsidP="007261F8">
      <w:pPr>
        <w:pStyle w:val="Zoznam2"/>
        <w:numPr>
          <w:ilvl w:val="0"/>
          <w:numId w:val="6"/>
        </w:numPr>
        <w:jc w:val="both"/>
        <w:rPr>
          <w:rFonts w:ascii="Arial" w:hAnsi="Arial" w:cs="Arial"/>
          <w:sz w:val="24"/>
          <w:szCs w:val="24"/>
          <w:lang w:val="sk-SK"/>
        </w:rPr>
      </w:pPr>
      <w:r>
        <w:rPr>
          <w:rFonts w:ascii="Arial" w:hAnsi="Arial" w:cs="Arial"/>
          <w:sz w:val="24"/>
          <w:szCs w:val="24"/>
          <w:lang w:val="sk-SK"/>
        </w:rPr>
        <w:t>Komunitná rehabilitácia je koordinácia činnosti subjektov, ktorými sú najmä rodina, obec, vzdelávacie inštitúcie, poskytovatelia sociálnych služieb, zdravotnej starostlivosti….</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Cieľom komunitnej rehabilitácie je obnova alebo rozvoj fyzických schopností, mentálnych schopností  a pracovných schopností fyzickej osoby v nepriaznivej sociálnej situácií a podpora jej  začlenenia do spoločnosti. Za účelom vykonávania komunitnej rehabilitácie sa môžu zriaďovať komunitné centrá.</w:t>
      </w:r>
    </w:p>
    <w:p w:rsidR="007261F8" w:rsidRDefault="007261F8" w:rsidP="007261F8">
      <w:pPr>
        <w:pStyle w:val="Zoznam2"/>
        <w:jc w:val="both"/>
        <w:rPr>
          <w:rFonts w:ascii="Arial" w:hAnsi="Arial" w:cs="Arial"/>
          <w:sz w:val="24"/>
          <w:szCs w:val="24"/>
          <w:lang w:val="sk-SK"/>
        </w:rPr>
      </w:pPr>
    </w:p>
    <w:p w:rsidR="007261F8" w:rsidRDefault="007261F8" w:rsidP="007261F8">
      <w:pPr>
        <w:pStyle w:val="Zoznam2"/>
        <w:jc w:val="both"/>
        <w:rPr>
          <w:rFonts w:ascii="Arial" w:hAnsi="Arial" w:cs="Arial"/>
          <w:sz w:val="24"/>
          <w:szCs w:val="24"/>
          <w:lang w:val="sk-SK"/>
        </w:rPr>
      </w:pPr>
      <w:r>
        <w:rPr>
          <w:rFonts w:ascii="Arial" w:hAnsi="Arial" w:cs="Arial"/>
          <w:sz w:val="24"/>
          <w:szCs w:val="24"/>
          <w:lang w:val="sk-SK"/>
        </w:rPr>
        <w:t>§ 83</w:t>
      </w:r>
    </w:p>
    <w:p w:rsidR="007261F8" w:rsidRDefault="007261F8" w:rsidP="007261F8">
      <w:pPr>
        <w:pStyle w:val="Zoznam2"/>
        <w:jc w:val="both"/>
        <w:rPr>
          <w:rFonts w:ascii="Arial" w:hAnsi="Arial" w:cs="Arial"/>
          <w:sz w:val="24"/>
          <w:szCs w:val="24"/>
          <w:lang w:val="sk-SK"/>
        </w:rPr>
      </w:pPr>
      <w:r>
        <w:rPr>
          <w:rFonts w:ascii="Arial" w:hAnsi="Arial" w:cs="Arial"/>
          <w:sz w:val="24"/>
          <w:szCs w:val="24"/>
          <w:lang w:val="sk-SK"/>
        </w:rPr>
        <w:t>Komunitný plán sociálnych služieb a koncepcia rozvoja sociálnych služieb</w:t>
      </w:r>
    </w:p>
    <w:p w:rsidR="007261F8" w:rsidRDefault="007261F8" w:rsidP="007261F8">
      <w:pPr>
        <w:pStyle w:val="Zoznam2"/>
        <w:jc w:val="both"/>
        <w:rPr>
          <w:rFonts w:ascii="Arial" w:hAnsi="Arial" w:cs="Arial"/>
          <w:sz w:val="24"/>
          <w:szCs w:val="24"/>
          <w:lang w:val="sk-SK"/>
        </w:rPr>
      </w:pPr>
    </w:p>
    <w:p w:rsidR="007261F8" w:rsidRDefault="007261F8" w:rsidP="007261F8">
      <w:pPr>
        <w:pStyle w:val="Zoznam2"/>
        <w:numPr>
          <w:ilvl w:val="0"/>
          <w:numId w:val="8"/>
        </w:numPr>
        <w:jc w:val="both"/>
        <w:rPr>
          <w:rFonts w:ascii="Arial" w:hAnsi="Arial" w:cs="Arial"/>
          <w:sz w:val="24"/>
          <w:szCs w:val="24"/>
          <w:lang w:val="sk-SK"/>
        </w:rPr>
      </w:pPr>
      <w:r>
        <w:rPr>
          <w:rFonts w:ascii="Arial" w:hAnsi="Arial" w:cs="Arial"/>
          <w:sz w:val="24"/>
          <w:szCs w:val="24"/>
          <w:lang w:val="sk-SK"/>
        </w:rPr>
        <w:t>Obec podľa § 80 písm. a, vypracúva komunitný plán sociálnych služieb na základe národných priorít rozvoja sociálnych služieb, v ktorom zohľadňuje miestne špecifiká potreby fyzických osôb v oblasti sociálnych služieb poskytovaných v jej územnom obvode.</w:t>
      </w:r>
    </w:p>
    <w:p w:rsidR="007261F8" w:rsidRDefault="007261F8" w:rsidP="007261F8">
      <w:pPr>
        <w:pStyle w:val="Zoznam2"/>
        <w:numPr>
          <w:ilvl w:val="0"/>
          <w:numId w:val="8"/>
        </w:numPr>
        <w:jc w:val="both"/>
        <w:rPr>
          <w:rFonts w:ascii="Arial" w:hAnsi="Arial" w:cs="Arial"/>
          <w:sz w:val="24"/>
          <w:szCs w:val="24"/>
          <w:lang w:val="sk-SK"/>
        </w:rPr>
      </w:pPr>
      <w:r>
        <w:rPr>
          <w:rFonts w:ascii="Arial" w:hAnsi="Arial" w:cs="Arial"/>
          <w:sz w:val="24"/>
          <w:szCs w:val="24"/>
          <w:lang w:val="sk-SK"/>
        </w:rPr>
        <w:t>Komunitný plán sociálnych služieb obsahuje najmä:</w:t>
      </w:r>
    </w:p>
    <w:p w:rsidR="007261F8" w:rsidRDefault="007261F8" w:rsidP="007261F8">
      <w:pPr>
        <w:pStyle w:val="Zoznam2"/>
        <w:ind w:left="643" w:firstLine="0"/>
        <w:jc w:val="both"/>
        <w:rPr>
          <w:rFonts w:ascii="Arial" w:hAnsi="Arial" w:cs="Arial"/>
          <w:sz w:val="24"/>
          <w:szCs w:val="24"/>
          <w:lang w:val="sk-SK"/>
        </w:rPr>
      </w:pPr>
      <w:r>
        <w:rPr>
          <w:rFonts w:ascii="Arial" w:hAnsi="Arial" w:cs="Arial"/>
          <w:sz w:val="24"/>
          <w:szCs w:val="24"/>
          <w:lang w:val="sk-SK"/>
        </w:rPr>
        <w:t xml:space="preserve"> - analýzu stavu poskytovaných sociálnych služieb v územnom obvode obce</w:t>
      </w:r>
    </w:p>
    <w:p w:rsidR="007261F8" w:rsidRDefault="007261F8" w:rsidP="007261F8">
      <w:pPr>
        <w:pStyle w:val="Zoznam2"/>
        <w:ind w:left="360" w:firstLine="0"/>
        <w:jc w:val="both"/>
        <w:rPr>
          <w:rFonts w:ascii="Arial" w:hAnsi="Arial" w:cs="Arial"/>
          <w:sz w:val="24"/>
          <w:szCs w:val="24"/>
          <w:lang w:val="sk-SK"/>
        </w:rPr>
      </w:pPr>
      <w:r>
        <w:rPr>
          <w:rFonts w:ascii="Arial" w:hAnsi="Arial" w:cs="Arial"/>
          <w:sz w:val="24"/>
          <w:szCs w:val="24"/>
          <w:lang w:val="sk-SK"/>
        </w:rPr>
        <w:t xml:space="preserve">     - analýzu požiadaviek prijímateľov sociálnej služby</w:t>
      </w:r>
    </w:p>
    <w:p w:rsidR="007261F8" w:rsidRDefault="007261F8" w:rsidP="007261F8">
      <w:pPr>
        <w:pStyle w:val="Zoznam2"/>
        <w:ind w:left="360" w:firstLine="0"/>
        <w:jc w:val="both"/>
        <w:rPr>
          <w:rFonts w:ascii="Arial" w:hAnsi="Arial" w:cs="Arial"/>
          <w:sz w:val="24"/>
          <w:szCs w:val="24"/>
          <w:lang w:val="sk-SK"/>
        </w:rPr>
      </w:pPr>
      <w:r>
        <w:rPr>
          <w:rFonts w:ascii="Arial" w:hAnsi="Arial" w:cs="Arial"/>
          <w:sz w:val="24"/>
          <w:szCs w:val="24"/>
          <w:lang w:val="sk-SK"/>
        </w:rPr>
        <w:t xml:space="preserve">     - analýzu sociologických údajov a demografických údajov v územnom obvode   </w:t>
      </w:r>
    </w:p>
    <w:p w:rsidR="007261F8" w:rsidRDefault="007261F8" w:rsidP="007261F8">
      <w:pPr>
        <w:pStyle w:val="Zoznam2"/>
        <w:ind w:left="360" w:firstLine="0"/>
        <w:jc w:val="both"/>
        <w:rPr>
          <w:rFonts w:ascii="Arial" w:hAnsi="Arial" w:cs="Arial"/>
          <w:sz w:val="24"/>
          <w:szCs w:val="24"/>
          <w:lang w:val="sk-SK"/>
        </w:rPr>
      </w:pPr>
      <w:r>
        <w:rPr>
          <w:rFonts w:ascii="Arial" w:hAnsi="Arial" w:cs="Arial"/>
          <w:sz w:val="24"/>
          <w:szCs w:val="24"/>
          <w:lang w:val="sk-SK"/>
        </w:rPr>
        <w:t xml:space="preserve">       obce</w:t>
      </w:r>
    </w:p>
    <w:p w:rsidR="007261F8" w:rsidRDefault="007261F8" w:rsidP="007261F8">
      <w:pPr>
        <w:pStyle w:val="Zoznam2"/>
        <w:ind w:left="360" w:firstLine="0"/>
        <w:jc w:val="both"/>
        <w:rPr>
          <w:rFonts w:ascii="Arial" w:hAnsi="Arial" w:cs="Arial"/>
          <w:sz w:val="24"/>
          <w:szCs w:val="24"/>
          <w:lang w:val="sk-SK"/>
        </w:rPr>
      </w:pPr>
      <w:r>
        <w:rPr>
          <w:rFonts w:ascii="Arial" w:hAnsi="Arial" w:cs="Arial"/>
          <w:sz w:val="24"/>
          <w:szCs w:val="24"/>
          <w:lang w:val="sk-SK"/>
        </w:rPr>
        <w:t xml:space="preserve">     - určenie cieľov a priorít rozvoja sociálnych služieb</w:t>
      </w:r>
    </w:p>
    <w:p w:rsidR="007261F8" w:rsidRDefault="007261F8" w:rsidP="007261F8">
      <w:pPr>
        <w:pStyle w:val="Zoznam2"/>
        <w:ind w:left="360" w:firstLine="0"/>
        <w:jc w:val="both"/>
        <w:rPr>
          <w:rFonts w:ascii="Arial" w:hAnsi="Arial" w:cs="Arial"/>
          <w:sz w:val="24"/>
          <w:szCs w:val="24"/>
          <w:lang w:val="sk-SK"/>
        </w:rPr>
      </w:pPr>
      <w:r>
        <w:rPr>
          <w:rFonts w:ascii="Arial" w:hAnsi="Arial" w:cs="Arial"/>
          <w:sz w:val="24"/>
          <w:szCs w:val="24"/>
          <w:lang w:val="sk-SK"/>
        </w:rPr>
        <w:t xml:space="preserve">     - časový plán realizácie komunitného plánu sociálnych služieb</w:t>
      </w:r>
    </w:p>
    <w:p w:rsidR="007261F8" w:rsidRDefault="007261F8" w:rsidP="007261F8">
      <w:pPr>
        <w:pStyle w:val="Zoznam2"/>
        <w:ind w:left="360" w:firstLine="0"/>
        <w:jc w:val="both"/>
        <w:rPr>
          <w:rFonts w:ascii="Arial" w:hAnsi="Arial" w:cs="Arial"/>
          <w:sz w:val="24"/>
          <w:szCs w:val="24"/>
          <w:lang w:val="sk-SK"/>
        </w:rPr>
      </w:pPr>
      <w:r>
        <w:rPr>
          <w:rFonts w:ascii="Arial" w:hAnsi="Arial" w:cs="Arial"/>
          <w:sz w:val="24"/>
          <w:szCs w:val="24"/>
          <w:lang w:val="sk-SK"/>
        </w:rPr>
        <w:t xml:space="preserve">     - spôsob vyhodnocovania plnenia komunitného plánu sociálnych služieb</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Cieľom komunitného plánovania sociálnych služieb je:</w:t>
      </w:r>
    </w:p>
    <w:p w:rsidR="007261F8" w:rsidRDefault="007261F8" w:rsidP="007261F8">
      <w:pPr>
        <w:pStyle w:val="Zoznam2"/>
        <w:numPr>
          <w:ilvl w:val="0"/>
          <w:numId w:val="9"/>
        </w:numPr>
        <w:jc w:val="both"/>
        <w:rPr>
          <w:rFonts w:ascii="Arial" w:hAnsi="Arial" w:cs="Arial"/>
          <w:sz w:val="24"/>
          <w:szCs w:val="24"/>
          <w:lang w:val="sk-SK"/>
        </w:rPr>
      </w:pPr>
      <w:r>
        <w:rPr>
          <w:rFonts w:ascii="Arial" w:hAnsi="Arial" w:cs="Arial"/>
          <w:sz w:val="24"/>
          <w:szCs w:val="24"/>
          <w:lang w:val="sk-SK"/>
        </w:rPr>
        <w:t>posilňovať sociálnu súdržnosť všetkých obyvateľov obce</w:t>
      </w:r>
    </w:p>
    <w:p w:rsidR="007261F8" w:rsidRDefault="007261F8" w:rsidP="007261F8">
      <w:pPr>
        <w:pStyle w:val="Zoznam2"/>
        <w:numPr>
          <w:ilvl w:val="0"/>
          <w:numId w:val="9"/>
        </w:numPr>
        <w:jc w:val="both"/>
        <w:rPr>
          <w:rFonts w:ascii="Arial" w:hAnsi="Arial" w:cs="Arial"/>
          <w:sz w:val="24"/>
          <w:szCs w:val="24"/>
          <w:lang w:val="sk-SK"/>
        </w:rPr>
      </w:pPr>
      <w:r>
        <w:rPr>
          <w:rFonts w:ascii="Arial" w:hAnsi="Arial" w:cs="Arial"/>
          <w:sz w:val="24"/>
          <w:szCs w:val="24"/>
          <w:lang w:val="sk-SK"/>
        </w:rPr>
        <w:t>predísť sociálnemu vylúčeniu a sociálnej izolácii ohrozených jednotlivcov a skupín</w:t>
      </w:r>
    </w:p>
    <w:p w:rsidR="007261F8" w:rsidRDefault="007261F8" w:rsidP="007261F8">
      <w:pPr>
        <w:pStyle w:val="Zoznam2"/>
        <w:jc w:val="both"/>
        <w:rPr>
          <w:rFonts w:ascii="Arial" w:hAnsi="Arial" w:cs="Arial"/>
          <w:sz w:val="24"/>
          <w:szCs w:val="24"/>
          <w:lang w:val="sk-SK"/>
        </w:rPr>
      </w:pPr>
      <w:r>
        <w:rPr>
          <w:rFonts w:ascii="Arial" w:hAnsi="Arial" w:cs="Arial"/>
          <w:sz w:val="24"/>
          <w:szCs w:val="24"/>
          <w:lang w:val="sk-SK"/>
        </w:rPr>
        <w:t xml:space="preserve">opäť vtiahnuť do života komunity tých, ktorí stoja na jej okraji   </w:t>
      </w:r>
      <w:r>
        <w:rPr>
          <w:rFonts w:ascii="Arial" w:hAnsi="Arial" w:cs="Arial"/>
          <w:sz w:val="24"/>
          <w:szCs w:val="24"/>
          <w:lang w:val="sk-SK"/>
        </w:rPr>
        <w:tab/>
      </w:r>
      <w:r>
        <w:rPr>
          <w:rFonts w:ascii="Arial" w:hAnsi="Arial" w:cs="Arial"/>
          <w:sz w:val="24"/>
          <w:szCs w:val="24"/>
          <w:lang w:val="sk-SK"/>
        </w:rPr>
        <w:tab/>
      </w:r>
    </w:p>
    <w:p w:rsidR="007261F8" w:rsidRDefault="007261F8" w:rsidP="007261F8">
      <w:pPr>
        <w:pStyle w:val="Zoznam2"/>
        <w:jc w:val="both"/>
        <w:rPr>
          <w:rFonts w:ascii="Arial" w:hAnsi="Arial" w:cs="Arial"/>
          <w:sz w:val="24"/>
          <w:szCs w:val="24"/>
          <w:lang w:val="sk-SK"/>
        </w:rPr>
      </w:pPr>
    </w:p>
    <w:p w:rsidR="007261F8" w:rsidRDefault="007261F8" w:rsidP="007261F8">
      <w:pPr>
        <w:pStyle w:val="Zoznam2"/>
        <w:ind w:left="0" w:firstLine="0"/>
        <w:jc w:val="both"/>
        <w:rPr>
          <w:rFonts w:ascii="Arial" w:hAnsi="Arial" w:cs="Arial"/>
          <w:b/>
          <w:sz w:val="24"/>
          <w:szCs w:val="24"/>
          <w:lang w:val="sk-SK"/>
        </w:rPr>
      </w:pPr>
    </w:p>
    <w:p w:rsidR="007261F8" w:rsidRDefault="007261F8" w:rsidP="007261F8">
      <w:pPr>
        <w:pStyle w:val="Zoznam2"/>
        <w:ind w:left="0" w:firstLine="0"/>
        <w:jc w:val="both"/>
        <w:rPr>
          <w:rFonts w:ascii="Arial" w:hAnsi="Arial" w:cs="Arial"/>
          <w:b/>
          <w:sz w:val="24"/>
          <w:szCs w:val="24"/>
          <w:lang w:val="sk-SK"/>
        </w:rPr>
      </w:pPr>
    </w:p>
    <w:p w:rsidR="007261F8" w:rsidRDefault="007261F8" w:rsidP="007261F8">
      <w:pPr>
        <w:pStyle w:val="Zoznam2"/>
        <w:ind w:left="0" w:firstLine="0"/>
        <w:jc w:val="both"/>
        <w:rPr>
          <w:rFonts w:ascii="Arial" w:hAnsi="Arial" w:cs="Arial"/>
          <w:b/>
          <w:sz w:val="24"/>
          <w:szCs w:val="24"/>
          <w:lang w:val="sk-SK"/>
        </w:rPr>
      </w:pPr>
    </w:p>
    <w:p w:rsidR="007261F8" w:rsidRDefault="007261F8" w:rsidP="007261F8">
      <w:pPr>
        <w:pStyle w:val="Zoznam2"/>
        <w:ind w:left="0" w:firstLine="0"/>
        <w:jc w:val="both"/>
        <w:rPr>
          <w:rFonts w:ascii="Arial" w:hAnsi="Arial" w:cs="Arial"/>
          <w:b/>
          <w:sz w:val="24"/>
          <w:szCs w:val="24"/>
          <w:lang w:val="sk-SK"/>
        </w:rPr>
      </w:pPr>
    </w:p>
    <w:p w:rsidR="007261F8" w:rsidRDefault="007261F8" w:rsidP="007261F8">
      <w:pPr>
        <w:pStyle w:val="Zoznam2"/>
        <w:ind w:left="0" w:firstLine="0"/>
        <w:jc w:val="both"/>
        <w:rPr>
          <w:rFonts w:ascii="Arial" w:hAnsi="Arial" w:cs="Arial"/>
          <w:b/>
          <w:sz w:val="24"/>
          <w:szCs w:val="24"/>
          <w:lang w:val="sk-SK"/>
        </w:rPr>
      </w:pPr>
      <w:r>
        <w:rPr>
          <w:rFonts w:ascii="Arial" w:hAnsi="Arial" w:cs="Arial"/>
          <w:b/>
          <w:sz w:val="24"/>
          <w:szCs w:val="24"/>
          <w:lang w:val="sk-SK"/>
        </w:rPr>
        <w:lastRenderedPageBreak/>
        <w:t>Komunita a komunitný rozvoj</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Komunita je skupina osôb, ktorá žije v určitom zoskupení určenom najmä ulicou v obci alebo v časti a ktorú spájajú spoločné záujmy, hodnoty a ciele.</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Obec utvára podmienky na podporu komunitného rozvoja v oblasti poskytovania sociálnych služieb, na komunitnú prácu a komunitnú rehabilitáciu za účelom predchádzania vzniku alebo predchádzania zhoršenia nepriaznivých sociálnych situácií a riešenia miestnych sociálnych problémov.</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Komunitná práca v oblasti poskytovania sociálnych služieb je podpora aktivít členov miestnej komunity k svojpomocnému riešeniu sociálnych problémov v rámci miestneho spoločenstva, hlavne rozvojom sociálnych služieb.</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Komunitná rehabilitácia v oblasti poskytovania sociálnych služieb je koordinácia činnosti subjektov – rodina, mesto, vzdelávacie inštitúcie, poskytovatelia sociálnych služieb, poskytovatelia služieb zamestnanosti a poskytovatelia zdravotnej starostlivosti.</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Cieľom komunitnej rehabilitácie je obnova alebo rozvoj fyzických schopností, mentálnych schopností a pracovných schopností fyzickej osoby v nepriaznivej sociálnej situácií a podpora jej začlenenia do spoločnosti.</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Za účelom vykonávania komunitnej rehabilitácie sa môžu zriaďovať komunitné centrá.</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b/>
          <w:sz w:val="24"/>
          <w:szCs w:val="24"/>
          <w:lang w:val="sk-SK"/>
        </w:rPr>
      </w:pPr>
      <w:r>
        <w:rPr>
          <w:rFonts w:ascii="Arial" w:hAnsi="Arial" w:cs="Arial"/>
          <w:b/>
          <w:sz w:val="24"/>
          <w:szCs w:val="24"/>
          <w:lang w:val="sk-SK"/>
        </w:rPr>
        <w:t>Základná terminológia</w:t>
      </w:r>
    </w:p>
    <w:p w:rsidR="007261F8" w:rsidRDefault="007261F8" w:rsidP="007261F8">
      <w:pPr>
        <w:pStyle w:val="Zoznam2"/>
        <w:ind w:left="0" w:firstLine="0"/>
        <w:jc w:val="both"/>
        <w:rPr>
          <w:rFonts w:ascii="Arial" w:hAnsi="Arial" w:cs="Arial"/>
          <w:b/>
          <w:sz w:val="24"/>
          <w:szCs w:val="24"/>
          <w:lang w:val="sk-SK"/>
        </w:rPr>
      </w:pPr>
    </w:p>
    <w:p w:rsidR="007261F8" w:rsidRDefault="007261F8" w:rsidP="007261F8">
      <w:pPr>
        <w:pStyle w:val="Zoznam2"/>
        <w:ind w:left="0" w:firstLine="0"/>
        <w:jc w:val="both"/>
        <w:rPr>
          <w:rFonts w:ascii="Arial" w:hAnsi="Arial" w:cs="Arial"/>
          <w:b/>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u w:val="single"/>
          <w:lang w:val="sk-SK"/>
        </w:rPr>
        <w:t>Prijímateľ sociálnej služby</w:t>
      </w:r>
      <w:r>
        <w:rPr>
          <w:rFonts w:ascii="Arial" w:hAnsi="Arial" w:cs="Arial"/>
          <w:sz w:val="24"/>
          <w:szCs w:val="24"/>
          <w:lang w:val="sk-SK"/>
        </w:rPr>
        <w:t xml:space="preserve"> – je fyzická osoba, ktorá využíva sociálne služby, nakoľko sa ocitla v nepriaznivej sociálne</w:t>
      </w:r>
      <w:r w:rsidR="00484E3F">
        <w:rPr>
          <w:rFonts w:ascii="Arial" w:hAnsi="Arial" w:cs="Arial"/>
          <w:sz w:val="24"/>
          <w:szCs w:val="24"/>
          <w:lang w:val="sk-SK"/>
        </w:rPr>
        <w:t>j</w:t>
      </w:r>
      <w:r>
        <w:rPr>
          <w:rFonts w:ascii="Arial" w:hAnsi="Arial" w:cs="Arial"/>
          <w:sz w:val="24"/>
          <w:szCs w:val="24"/>
          <w:lang w:val="sk-SK"/>
        </w:rPr>
        <w:t xml:space="preserve"> situácií.</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u w:val="single"/>
          <w:lang w:val="sk-SK"/>
        </w:rPr>
        <w:t>Poskytovateľ sociálnej služby</w:t>
      </w:r>
      <w:r>
        <w:rPr>
          <w:rFonts w:ascii="Arial" w:hAnsi="Arial" w:cs="Arial"/>
          <w:sz w:val="24"/>
          <w:szCs w:val="24"/>
          <w:lang w:val="sk-SK"/>
        </w:rPr>
        <w:t xml:space="preserve"> – je subjekt poskytujúci sociálne služby za podmienok stanovených zákonom alebo prostredníctvom právnickej osoby, ktorú zriadila na tento účel:</w:t>
      </w:r>
    </w:p>
    <w:p w:rsidR="007261F8" w:rsidRDefault="007261F8" w:rsidP="007261F8">
      <w:pPr>
        <w:pStyle w:val="Zoznam2"/>
        <w:numPr>
          <w:ilvl w:val="0"/>
          <w:numId w:val="10"/>
        </w:numPr>
        <w:jc w:val="both"/>
        <w:rPr>
          <w:rFonts w:ascii="Arial" w:hAnsi="Arial" w:cs="Arial"/>
          <w:sz w:val="24"/>
          <w:szCs w:val="24"/>
          <w:lang w:val="sk-SK"/>
        </w:rPr>
      </w:pPr>
      <w:r>
        <w:rPr>
          <w:rFonts w:ascii="Arial" w:hAnsi="Arial" w:cs="Arial"/>
          <w:sz w:val="24"/>
          <w:szCs w:val="24"/>
          <w:lang w:val="sk-SK"/>
        </w:rPr>
        <w:t>verejný poskytovateľ – obec, vyšší územný celok</w:t>
      </w:r>
    </w:p>
    <w:p w:rsidR="007261F8" w:rsidRDefault="007261F8" w:rsidP="007261F8">
      <w:pPr>
        <w:pStyle w:val="Zoznam2"/>
        <w:numPr>
          <w:ilvl w:val="0"/>
          <w:numId w:val="10"/>
        </w:numPr>
        <w:jc w:val="both"/>
        <w:rPr>
          <w:rFonts w:ascii="Arial" w:hAnsi="Arial" w:cs="Arial"/>
          <w:sz w:val="24"/>
          <w:szCs w:val="24"/>
          <w:lang w:val="sk-SK"/>
        </w:rPr>
      </w:pPr>
      <w:r>
        <w:rPr>
          <w:rFonts w:ascii="Arial" w:hAnsi="Arial" w:cs="Arial"/>
          <w:sz w:val="24"/>
          <w:szCs w:val="24"/>
          <w:lang w:val="sk-SK"/>
        </w:rPr>
        <w:t>neverejný poskytovateľ – neziskové organizácie, občianske združenia,...</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u w:val="single"/>
          <w:lang w:val="sk-SK"/>
        </w:rPr>
      </w:pPr>
      <w:r>
        <w:rPr>
          <w:rFonts w:ascii="Arial" w:hAnsi="Arial" w:cs="Arial"/>
          <w:sz w:val="24"/>
          <w:szCs w:val="24"/>
          <w:u w:val="single"/>
          <w:lang w:val="sk-SK"/>
        </w:rPr>
        <w:t>Objednávateľ sociálnej služby</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Osoba, ktorá zabezpečuje poskytovanie sociálnych služieb</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Obec a vyšší územný celok  - subjekt, kompetencií ktorého je sociálna služba</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u w:val="single"/>
          <w:lang w:val="sk-SK"/>
        </w:rPr>
        <w:t>Sociálna služba</w:t>
      </w:r>
      <w:r>
        <w:rPr>
          <w:rFonts w:ascii="Arial" w:hAnsi="Arial" w:cs="Arial"/>
          <w:sz w:val="24"/>
          <w:szCs w:val="24"/>
          <w:lang w:val="sk-SK"/>
        </w:rPr>
        <w:t xml:space="preserve">  je súbor odbornej, obslužnej alebo ďalšej činnosti, zamerané na: </w:t>
      </w:r>
    </w:p>
    <w:p w:rsidR="007261F8" w:rsidRDefault="007261F8" w:rsidP="007261F8">
      <w:pPr>
        <w:pStyle w:val="Zoznam2"/>
        <w:numPr>
          <w:ilvl w:val="0"/>
          <w:numId w:val="5"/>
        </w:numPr>
        <w:jc w:val="both"/>
        <w:rPr>
          <w:rFonts w:ascii="Arial" w:hAnsi="Arial" w:cs="Arial"/>
          <w:sz w:val="24"/>
          <w:szCs w:val="24"/>
          <w:lang w:val="sk-SK"/>
        </w:rPr>
      </w:pPr>
      <w:r>
        <w:rPr>
          <w:rFonts w:ascii="Arial" w:hAnsi="Arial" w:cs="Arial"/>
          <w:sz w:val="24"/>
          <w:szCs w:val="24"/>
          <w:lang w:val="sk-SK"/>
        </w:rPr>
        <w:t xml:space="preserve">prevenciu vzniku nepriaznivej sociálnej situácie, riešenie alebo zmiernenie  </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nepriaznivej sociálnej situácie fyzickej osoby, rodiny alebo komunity,</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zachovanie, obnovu alebo rozvoj schopnosti fyzickej osoby viesť samostatný život   </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a podpora jej začlenenia do spoločnosti</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zabezpečenie nevyhnutných podmienok na uspokojovanie základných životných </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potrieb fyzickej osoby,</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riešenie krízovej sociálnej situácie</w:t>
      </w:r>
    </w:p>
    <w:p w:rsidR="006106C3"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prevenciu sociálneho vylúčenia </w:t>
      </w:r>
    </w:p>
    <w:p w:rsidR="00A95011" w:rsidRPr="00380108" w:rsidRDefault="00A95011"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b/>
          <w:sz w:val="24"/>
          <w:szCs w:val="24"/>
          <w:lang w:val="sk-SK"/>
        </w:rPr>
      </w:pPr>
      <w:r>
        <w:rPr>
          <w:rFonts w:ascii="Arial" w:hAnsi="Arial" w:cs="Arial"/>
          <w:b/>
          <w:sz w:val="24"/>
          <w:szCs w:val="24"/>
          <w:lang w:val="sk-SK"/>
        </w:rPr>
        <w:lastRenderedPageBreak/>
        <w:t>Sociálne bývanie</w:t>
      </w:r>
    </w:p>
    <w:p w:rsidR="006106C3" w:rsidRPr="006106C3" w:rsidRDefault="006106C3" w:rsidP="007261F8">
      <w:pPr>
        <w:pStyle w:val="Zoznam2"/>
        <w:ind w:left="0" w:firstLine="0"/>
        <w:jc w:val="both"/>
        <w:rPr>
          <w:rFonts w:ascii="Arial" w:hAnsi="Arial" w:cs="Arial"/>
          <w:b/>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Úlohou štátu v rámci sociálnej politiky je vytvárať legislatívne a ekonomické podmienky pre dostupnosť bývania aj domácnostiam s nízkymi príjmami a pre sociálne ohrozené skupiny obyvateľstva. Keďže časť obyvateľstva nedisponuje dostatočnými finančnými prostriedkami na kúpu bytu, ani takou výškou príjmu, ktorá by mu umožnila splácať hypotekárny úver, sú tieto domácnosti odkázané na pomoc verejného sektora.</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Výstavbu nájomných bytov pre verejný nájomný sektor budú naďalej zabezpečovať hlavne obce. Je však potrebné vytvárať podmienky, aby sa do tejto výstavby mohli v širšej miere zapojiť aj neziskové organizácie a iné subjekty.</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Sociálna politika v oblasti bývania definuje špeciálne formy bývania určené pre nasledovné kategórie:</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jc w:val="both"/>
        <w:rPr>
          <w:rFonts w:ascii="Arial" w:hAnsi="Arial" w:cs="Arial"/>
          <w:sz w:val="24"/>
          <w:szCs w:val="24"/>
          <w:lang w:val="sk-SK"/>
        </w:rPr>
      </w:pPr>
      <w:r>
        <w:rPr>
          <w:rFonts w:ascii="Arial" w:hAnsi="Arial" w:cs="Arial"/>
          <w:sz w:val="24"/>
          <w:szCs w:val="24"/>
          <w:lang w:val="sk-SK"/>
        </w:rPr>
        <w:t>1. občania, ktorí sa dostávajú do pozície skupín ohrozených sociálnym vylúčením,  napr.:</w:t>
      </w:r>
    </w:p>
    <w:p w:rsidR="007261F8" w:rsidRDefault="007261F8" w:rsidP="007261F8">
      <w:pPr>
        <w:pStyle w:val="Zoznam2"/>
        <w:numPr>
          <w:ilvl w:val="1"/>
          <w:numId w:val="5"/>
        </w:numPr>
        <w:jc w:val="both"/>
        <w:rPr>
          <w:rFonts w:ascii="Arial" w:hAnsi="Arial" w:cs="Arial"/>
          <w:sz w:val="24"/>
          <w:szCs w:val="24"/>
          <w:lang w:val="sk-SK"/>
        </w:rPr>
      </w:pPr>
      <w:r>
        <w:rPr>
          <w:rFonts w:ascii="Arial" w:hAnsi="Arial" w:cs="Arial"/>
          <w:sz w:val="24"/>
          <w:szCs w:val="24"/>
          <w:lang w:val="sk-SK"/>
        </w:rPr>
        <w:t>občania, ktorí v dôsledku nízkej úrovne vzdelania a kvalifikácie vykonávajú iba príležitostné pomocné práce, prípadne sú bez práce,</w:t>
      </w:r>
    </w:p>
    <w:p w:rsidR="007261F8" w:rsidRDefault="007261F8" w:rsidP="007261F8">
      <w:pPr>
        <w:pStyle w:val="Zoznam2"/>
        <w:numPr>
          <w:ilvl w:val="1"/>
          <w:numId w:val="5"/>
        </w:numPr>
        <w:jc w:val="both"/>
        <w:rPr>
          <w:rFonts w:ascii="Arial" w:hAnsi="Arial" w:cs="Arial"/>
          <w:sz w:val="24"/>
          <w:szCs w:val="24"/>
          <w:lang w:val="sk-SK"/>
        </w:rPr>
      </w:pPr>
      <w:r>
        <w:rPr>
          <w:rFonts w:ascii="Arial" w:hAnsi="Arial" w:cs="Arial"/>
          <w:sz w:val="24"/>
          <w:szCs w:val="24"/>
          <w:lang w:val="sk-SK"/>
        </w:rPr>
        <w:t>ľudia s fyzickým alebo mentálnym postihnutím,</w:t>
      </w:r>
    </w:p>
    <w:p w:rsidR="007261F8" w:rsidRDefault="007261F8" w:rsidP="007261F8">
      <w:pPr>
        <w:pStyle w:val="Zoznam2"/>
        <w:numPr>
          <w:ilvl w:val="1"/>
          <w:numId w:val="5"/>
        </w:numPr>
        <w:jc w:val="both"/>
        <w:rPr>
          <w:rFonts w:ascii="Arial" w:hAnsi="Arial" w:cs="Arial"/>
          <w:sz w:val="24"/>
          <w:szCs w:val="24"/>
          <w:lang w:val="sk-SK"/>
        </w:rPr>
      </w:pPr>
      <w:r>
        <w:rPr>
          <w:rFonts w:ascii="Arial" w:hAnsi="Arial" w:cs="Arial"/>
          <w:sz w:val="24"/>
          <w:szCs w:val="24"/>
          <w:lang w:val="sk-SK"/>
        </w:rPr>
        <w:t>mládež po ukončení ústavnej alebo ochrannej výchovy,</w:t>
      </w:r>
    </w:p>
    <w:p w:rsidR="007261F8" w:rsidRDefault="007261F8" w:rsidP="007261F8">
      <w:pPr>
        <w:pStyle w:val="Zoznam2"/>
        <w:numPr>
          <w:ilvl w:val="1"/>
          <w:numId w:val="5"/>
        </w:numPr>
        <w:jc w:val="both"/>
        <w:rPr>
          <w:rFonts w:ascii="Arial" w:hAnsi="Arial" w:cs="Arial"/>
          <w:sz w:val="24"/>
          <w:szCs w:val="24"/>
          <w:lang w:val="sk-SK"/>
        </w:rPr>
      </w:pPr>
      <w:r>
        <w:rPr>
          <w:rFonts w:ascii="Arial" w:hAnsi="Arial" w:cs="Arial"/>
          <w:sz w:val="24"/>
          <w:szCs w:val="24"/>
          <w:lang w:val="sk-SK"/>
        </w:rPr>
        <w:t>starí ľudia, osamelí rodičia s deťmi a mnohodetné rodiny,</w:t>
      </w:r>
    </w:p>
    <w:p w:rsidR="007261F8" w:rsidRDefault="007261F8" w:rsidP="007261F8">
      <w:pPr>
        <w:pStyle w:val="Zoznam2"/>
        <w:numPr>
          <w:ilvl w:val="1"/>
          <w:numId w:val="5"/>
        </w:numPr>
        <w:jc w:val="both"/>
        <w:rPr>
          <w:rFonts w:ascii="Arial" w:hAnsi="Arial" w:cs="Arial"/>
          <w:sz w:val="24"/>
          <w:szCs w:val="24"/>
          <w:lang w:val="sk-SK"/>
        </w:rPr>
      </w:pPr>
      <w:r>
        <w:rPr>
          <w:rFonts w:ascii="Arial" w:hAnsi="Arial" w:cs="Arial"/>
          <w:sz w:val="24"/>
          <w:szCs w:val="24"/>
          <w:lang w:val="sk-SK"/>
        </w:rPr>
        <w:t>občania marginalizovanej rómskej komunity.</w:t>
      </w:r>
    </w:p>
    <w:p w:rsidR="007261F8" w:rsidRDefault="007261F8" w:rsidP="007261F8">
      <w:pPr>
        <w:pStyle w:val="Zoznam2"/>
        <w:jc w:val="both"/>
        <w:rPr>
          <w:rFonts w:ascii="Arial" w:hAnsi="Arial" w:cs="Arial"/>
          <w:sz w:val="24"/>
          <w:szCs w:val="24"/>
          <w:lang w:val="sk-SK"/>
        </w:rPr>
      </w:pPr>
    </w:p>
    <w:p w:rsidR="007261F8" w:rsidRDefault="007261F8" w:rsidP="007261F8">
      <w:pPr>
        <w:pStyle w:val="Zoznam2"/>
        <w:numPr>
          <w:ilvl w:val="0"/>
          <w:numId w:val="4"/>
        </w:numPr>
        <w:jc w:val="both"/>
        <w:rPr>
          <w:rFonts w:ascii="Arial" w:hAnsi="Arial" w:cs="Arial"/>
          <w:sz w:val="24"/>
          <w:szCs w:val="24"/>
          <w:lang w:val="sk-SK"/>
        </w:rPr>
      </w:pPr>
      <w:r>
        <w:rPr>
          <w:rFonts w:ascii="Arial" w:hAnsi="Arial" w:cs="Arial"/>
          <w:sz w:val="24"/>
          <w:szCs w:val="24"/>
          <w:lang w:val="sk-SK"/>
        </w:rPr>
        <w:t xml:space="preserve">marginalizované skupiny obyvateľstva, v najvyššej miere Rómovia, ktoré sa vyznačujú úplným sociálnym vylúčením napríklad v dôsledku straty bydliska, dlhodobej nezamestnanosti, závislosti od drog, nedostatočnej sociálnej prispôsobivosti  </w:t>
      </w:r>
    </w:p>
    <w:p w:rsidR="007261F8" w:rsidRDefault="007261F8" w:rsidP="007261F8">
      <w:pPr>
        <w:pStyle w:val="Zoznam2"/>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Pre bývanie týchto skupín obyvateľstva treba vytvárať podmienky najme v sociálnom bývaní zodpovedajúceho štandardu, alebo v prípade niektorých špecifikovaných sociálne ohrozených či vylúčených skupín v rôznych zariadeniach sociálnych služieb, v ktorých je poskytovaná osobitná sociálna alebo zdravotná starostlivosť a sú zabezpečené aj iné služby v závislosti od druhu a účelu zariadenia.</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Do kategórie sociálneho bývania možno zahrnúť:</w:t>
      </w:r>
    </w:p>
    <w:p w:rsidR="007261F8" w:rsidRDefault="007261F8" w:rsidP="007261F8">
      <w:pPr>
        <w:pStyle w:val="Zoznam2"/>
        <w:numPr>
          <w:ilvl w:val="0"/>
          <w:numId w:val="5"/>
        </w:numPr>
        <w:jc w:val="both"/>
        <w:rPr>
          <w:rFonts w:ascii="Arial" w:hAnsi="Arial" w:cs="Arial"/>
          <w:sz w:val="24"/>
          <w:szCs w:val="24"/>
          <w:lang w:val="sk-SK"/>
        </w:rPr>
      </w:pPr>
      <w:r>
        <w:rPr>
          <w:rFonts w:ascii="Arial" w:hAnsi="Arial" w:cs="Arial"/>
          <w:sz w:val="24"/>
          <w:szCs w:val="24"/>
          <w:lang w:val="sk-SK"/>
        </w:rPr>
        <w:t>nájomné byty vo verejnom nájomnom bytovom sektore vrátane malometrážnych bytov u</w:t>
      </w:r>
      <w:r w:rsidR="00484E3F">
        <w:rPr>
          <w:rFonts w:ascii="Arial" w:hAnsi="Arial" w:cs="Arial"/>
          <w:sz w:val="24"/>
          <w:szCs w:val="24"/>
          <w:lang w:val="sk-SK"/>
        </w:rPr>
        <w:t>r</w:t>
      </w:r>
      <w:r>
        <w:rPr>
          <w:rFonts w:ascii="Arial" w:hAnsi="Arial" w:cs="Arial"/>
          <w:sz w:val="24"/>
          <w:szCs w:val="24"/>
          <w:lang w:val="sk-SK"/>
        </w:rPr>
        <w:t>čených  ako prvé bývanie pre mladé rodiny s tým, že nárok na takéto bývanie budú mať len domácnosti do stanovenej výšky príjmov,</w:t>
      </w:r>
    </w:p>
    <w:p w:rsidR="007261F8" w:rsidRDefault="007261F8" w:rsidP="007261F8">
      <w:pPr>
        <w:pStyle w:val="Zoznam2"/>
        <w:numPr>
          <w:ilvl w:val="0"/>
          <w:numId w:val="5"/>
        </w:numPr>
        <w:jc w:val="both"/>
        <w:rPr>
          <w:rFonts w:ascii="Arial" w:hAnsi="Arial" w:cs="Arial"/>
          <w:sz w:val="24"/>
          <w:szCs w:val="24"/>
          <w:lang w:val="sk-SK"/>
        </w:rPr>
      </w:pPr>
      <w:r>
        <w:rPr>
          <w:rFonts w:ascii="Arial" w:hAnsi="Arial" w:cs="Arial"/>
          <w:sz w:val="24"/>
          <w:szCs w:val="24"/>
          <w:lang w:val="sk-SK"/>
        </w:rPr>
        <w:t>byty a iné formy bývania pre domácnosti s nízkymi príjmami a skupiny so špecifickými potrebami, ako napríklad byty pre občanov v sociálnej núdzi, s ťažkým zdravotným postihnutím, osamelých rodičov starajúcich sa o maloleté deti, mnohodetné rodiny, občanov po ukončení ústavnej alebo ochrannej výchovy, občanov s problémami sociálneho začlenenia a občanov bez prístrešia,</w:t>
      </w:r>
    </w:p>
    <w:p w:rsidR="007261F8" w:rsidRDefault="007261F8" w:rsidP="007261F8">
      <w:pPr>
        <w:pStyle w:val="Zoznam2"/>
        <w:numPr>
          <w:ilvl w:val="0"/>
          <w:numId w:val="5"/>
        </w:numPr>
        <w:jc w:val="both"/>
        <w:rPr>
          <w:rFonts w:ascii="Arial" w:hAnsi="Arial" w:cs="Arial"/>
          <w:sz w:val="24"/>
          <w:szCs w:val="24"/>
          <w:lang w:val="sk-SK"/>
        </w:rPr>
      </w:pPr>
      <w:r>
        <w:rPr>
          <w:rFonts w:ascii="Arial" w:hAnsi="Arial" w:cs="Arial"/>
          <w:sz w:val="24"/>
          <w:szCs w:val="24"/>
          <w:lang w:val="sk-SK"/>
        </w:rPr>
        <w:t>byty nižšieho štandardu pre neplatičov nájomného a pre marginalizované skupiny obyvateľstva</w:t>
      </w:r>
    </w:p>
    <w:p w:rsidR="007261F8" w:rsidRDefault="007261F8" w:rsidP="007261F8">
      <w:pPr>
        <w:pStyle w:val="Zoznam2"/>
        <w:numPr>
          <w:ilvl w:val="0"/>
          <w:numId w:val="5"/>
        </w:numPr>
        <w:jc w:val="both"/>
        <w:rPr>
          <w:rFonts w:ascii="Arial" w:hAnsi="Arial" w:cs="Arial"/>
          <w:sz w:val="24"/>
          <w:szCs w:val="24"/>
          <w:lang w:val="sk-SK"/>
        </w:rPr>
      </w:pPr>
      <w:r>
        <w:rPr>
          <w:rFonts w:ascii="Arial" w:hAnsi="Arial" w:cs="Arial"/>
          <w:sz w:val="24"/>
          <w:szCs w:val="24"/>
          <w:lang w:val="sk-SK"/>
        </w:rPr>
        <w:t>byty pre bývanie starších ľudí, pričom sa bude vychádzať z majetkových pomerov budúcich užívateľov.</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lastRenderedPageBreak/>
        <w:t>Pre veľmi úzko špecifikované sociálne ohrozené či vylúčené skupiny obyvateľstva je bytová otázka zabezpečená vo forme zariadení sociálnych služieb. Medzi tieto zariadenia je možné zaradiť detské domovy, zariadenia pre seniorov, domovy sociálnych služieb, útulky atď.</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Zariadenia sociálnych služieb však neslúžia na zabezpečovanie bývania, ich prioritou je poskytovanie sociálnych služieb.</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b/>
          <w:sz w:val="24"/>
          <w:szCs w:val="24"/>
          <w:lang w:val="sk-SK"/>
        </w:rPr>
      </w:pPr>
    </w:p>
    <w:p w:rsidR="007261F8" w:rsidRDefault="007261F8" w:rsidP="007261F8">
      <w:pPr>
        <w:pStyle w:val="Zoznam2"/>
        <w:ind w:left="0" w:firstLine="0"/>
        <w:jc w:val="both"/>
        <w:rPr>
          <w:rFonts w:ascii="Arial" w:hAnsi="Arial" w:cs="Arial"/>
          <w:b/>
          <w:sz w:val="24"/>
          <w:szCs w:val="24"/>
          <w:lang w:val="sk-SK"/>
        </w:rPr>
      </w:pPr>
      <w:r>
        <w:rPr>
          <w:rFonts w:ascii="Arial" w:hAnsi="Arial" w:cs="Arial"/>
          <w:b/>
          <w:sz w:val="24"/>
          <w:szCs w:val="24"/>
          <w:lang w:val="sk-SK"/>
        </w:rPr>
        <w:t xml:space="preserve">Núdza </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Hmotná núdza je stav, keď príjem občana a fyzických osôb, ktoré sa s občanom spoločne posudzujú, nedosahuje životné minimum a občan a fyzické osoby, ktoré sa s ním posudzujú, si príjem nemôžu zabezpečiť alebo zvýšiť vlastným pričinením.</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Sociálna núdza je stav, keď si občan nemôže sám zabezpečiť starostlivosť o svoju osobu, o svoju domácnosť, ochranu a uplatňovanie práv a právom chránených záujmov alebo kontakt so spoločenským prostredím najmä vzhľadom na vek, nepriaznivý zdravotný stav, stratu zamestnania.</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Životné minimum je spoločensky uznaná minimálna hranica príjmov fyzickej osoby, pod ktorou nastáva stav jej hmotnej núdze.</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Osobitný príjemca je obec, alebo ak je to odôvodnené, iná právnická osoba alebo fyzická osoba. Osobitného príjemcu určuje rozhodnutím ÚPSVaR. Ak osobitný príjemca zabezpečuje dávku a príspevky vo vecnej forme, je povinný ich poskytovať za cenu obvyklú a na mieste dostupnom občanovi v hmotnej núdzi. ÚPSVaR určí osobitného príjemcu, ak sa doterajšou výplatou dávky a príspevkov nedosiahol účel. ÚPSVaR určí osobitného príjemcu po jeho predchádzajúcom súhlase. ÚPSVaR uvoľní osobitného príjemcu, ak pominuli dôvody na jeho určenie. Obec je osobitným príjemcom dávky a príspevkov na základe rozhodnutia ÚPSVaR aj vtedy, ak súhlasí, že bude vykonávať funkciu osobitného príjemcu voči všetkým občanom vo svojom územnom obvode, ktorým úrad priznal dávku a príspevky právoplatným rozhodnutím. Na takýto výkon osobitného príjemcu úrad s obcou uzatvorí dohodu. Osobitný príjemca zabezpečuje dávku a príspevky v peňažnej forme alebo vo vecnej forme a je povinný ich použiť len na prospech občana v hmotnej núdzi a fyzických osôb, ktoré sa s občanom v hmotnej núdzi spoločne posudzujú. ÚPSVaR dohliada, ako ním určený osobitný príjemca plní svoje povinnosti.</w:t>
      </w:r>
    </w:p>
    <w:p w:rsidR="007261F8" w:rsidRDefault="007261F8" w:rsidP="007261F8">
      <w:pPr>
        <w:pStyle w:val="Zoznam2"/>
        <w:ind w:left="0" w:firstLine="0"/>
        <w:jc w:val="both"/>
        <w:rPr>
          <w:rFonts w:ascii="Arial" w:hAnsi="Arial" w:cs="Arial"/>
          <w:sz w:val="24"/>
          <w:szCs w:val="24"/>
          <w:lang w:val="sk-SK"/>
        </w:rPr>
      </w:pPr>
    </w:p>
    <w:p w:rsidR="007261F8" w:rsidRDefault="007261F8" w:rsidP="007261F8">
      <w:pPr>
        <w:pStyle w:val="Zoznam2"/>
        <w:ind w:left="0" w:firstLine="0"/>
        <w:jc w:val="both"/>
        <w:rPr>
          <w:rFonts w:ascii="Arial" w:hAnsi="Arial" w:cs="Arial"/>
          <w:sz w:val="24"/>
          <w:szCs w:val="24"/>
          <w:lang w:val="sk-SK"/>
        </w:rPr>
      </w:pPr>
    </w:p>
    <w:p w:rsidR="00993212" w:rsidRDefault="00993212" w:rsidP="00993212">
      <w:pPr>
        <w:pStyle w:val="Zkladntext"/>
        <w:jc w:val="both"/>
        <w:rPr>
          <w:rFonts w:ascii="Arial" w:hAnsi="Arial" w:cs="Arial"/>
          <w:b/>
          <w:sz w:val="24"/>
          <w:szCs w:val="24"/>
          <w:lang w:val="sk-SK"/>
        </w:rPr>
      </w:pPr>
      <w:r>
        <w:rPr>
          <w:rFonts w:ascii="Arial" w:hAnsi="Arial" w:cs="Arial"/>
          <w:b/>
          <w:sz w:val="24"/>
          <w:szCs w:val="24"/>
          <w:lang w:val="sk-SK"/>
        </w:rPr>
        <w:t>Sociálne dávky</w:t>
      </w:r>
    </w:p>
    <w:p w:rsidR="00993212" w:rsidRDefault="00993212" w:rsidP="00993212">
      <w:pPr>
        <w:pStyle w:val="Zkladntext"/>
        <w:jc w:val="both"/>
        <w:rPr>
          <w:rFonts w:ascii="Arial" w:hAnsi="Arial" w:cs="Arial"/>
          <w:b/>
          <w:sz w:val="24"/>
          <w:szCs w:val="24"/>
          <w:lang w:val="sk-SK"/>
        </w:rPr>
      </w:pPr>
    </w:p>
    <w:p w:rsidR="00993212" w:rsidRDefault="00993212" w:rsidP="00993212">
      <w:pPr>
        <w:pStyle w:val="Zkladntext"/>
        <w:jc w:val="both"/>
        <w:rPr>
          <w:rFonts w:ascii="Arial" w:hAnsi="Arial" w:cs="Arial"/>
          <w:sz w:val="24"/>
          <w:szCs w:val="24"/>
          <w:lang w:val="sk-SK"/>
        </w:rPr>
      </w:pPr>
      <w:r>
        <w:rPr>
          <w:rFonts w:ascii="Arial" w:hAnsi="Arial" w:cs="Arial"/>
          <w:sz w:val="24"/>
          <w:szCs w:val="24"/>
          <w:lang w:val="sk-SK"/>
        </w:rPr>
        <w:t>V minulosti bola hodnota sociálnej dávky často</w:t>
      </w:r>
      <w:r w:rsidR="00A83734">
        <w:rPr>
          <w:rFonts w:ascii="Arial" w:hAnsi="Arial" w:cs="Arial"/>
          <w:sz w:val="24"/>
          <w:szCs w:val="24"/>
          <w:lang w:val="sk-SK"/>
        </w:rPr>
        <w:t xml:space="preserve"> </w:t>
      </w:r>
      <w:r>
        <w:rPr>
          <w:rFonts w:ascii="Arial" w:hAnsi="Arial" w:cs="Arial"/>
          <w:sz w:val="24"/>
          <w:szCs w:val="24"/>
          <w:lang w:val="sk-SK"/>
        </w:rPr>
        <w:t xml:space="preserve">krát vyššia ako minimálna mzda či iný príjem. V novom systéme dávky v hmotnej núdzi a príspevky k dávke motivujú občana zmeniť jeho sociálnu a životnú situáciu. </w:t>
      </w:r>
    </w:p>
    <w:p w:rsidR="00993212" w:rsidRDefault="00993212" w:rsidP="00993212">
      <w:pPr>
        <w:pStyle w:val="Zkladntext"/>
        <w:jc w:val="both"/>
        <w:rPr>
          <w:rFonts w:ascii="Arial" w:hAnsi="Arial" w:cs="Arial"/>
          <w:sz w:val="24"/>
          <w:szCs w:val="24"/>
          <w:lang w:val="sk-SK"/>
        </w:rPr>
      </w:pPr>
      <w:r>
        <w:rPr>
          <w:rFonts w:ascii="Arial" w:hAnsi="Arial" w:cs="Arial"/>
          <w:sz w:val="24"/>
          <w:szCs w:val="24"/>
          <w:lang w:val="sk-SK"/>
        </w:rPr>
        <w:t>Hlavným cieľom týchto zmien je, aby si ľudia vlastným pričinením, aktivitou či majetkom pomohli a neboli závislí od sociálnych príjmov.</w:t>
      </w:r>
    </w:p>
    <w:p w:rsidR="00993212" w:rsidRDefault="00993212" w:rsidP="00993212">
      <w:pPr>
        <w:pStyle w:val="Zkladntext"/>
        <w:jc w:val="both"/>
        <w:rPr>
          <w:rFonts w:ascii="Arial" w:hAnsi="Arial" w:cs="Arial"/>
          <w:sz w:val="24"/>
          <w:szCs w:val="24"/>
          <w:lang w:val="sk-SK"/>
        </w:rPr>
      </w:pPr>
      <w:r>
        <w:rPr>
          <w:rFonts w:ascii="Arial" w:hAnsi="Arial" w:cs="Arial"/>
          <w:sz w:val="24"/>
          <w:szCs w:val="24"/>
          <w:lang w:val="sk-SK"/>
        </w:rPr>
        <w:t>Pomoc v hmo</w:t>
      </w:r>
      <w:r w:rsidR="003E0B63">
        <w:rPr>
          <w:rFonts w:ascii="Arial" w:hAnsi="Arial" w:cs="Arial"/>
          <w:sz w:val="24"/>
          <w:szCs w:val="24"/>
          <w:lang w:val="sk-SK"/>
        </w:rPr>
        <w:t>tnej núdzi upravuje zákon č. 417/201</w:t>
      </w:r>
      <w:r>
        <w:rPr>
          <w:rFonts w:ascii="Arial" w:hAnsi="Arial" w:cs="Arial"/>
          <w:sz w:val="24"/>
          <w:szCs w:val="24"/>
          <w:lang w:val="sk-SK"/>
        </w:rPr>
        <w:t>3 Z. z. o pomoc v hmotnej núdzi a zákon o zmene a doplnení niektorýc</w:t>
      </w:r>
      <w:r w:rsidR="003E0B63">
        <w:rPr>
          <w:rFonts w:ascii="Arial" w:hAnsi="Arial" w:cs="Arial"/>
          <w:sz w:val="24"/>
          <w:szCs w:val="24"/>
          <w:lang w:val="sk-SK"/>
        </w:rPr>
        <w:t>h zákonov, platných od 1. 1. 201</w:t>
      </w:r>
      <w:r>
        <w:rPr>
          <w:rFonts w:ascii="Arial" w:hAnsi="Arial" w:cs="Arial"/>
          <w:sz w:val="24"/>
          <w:szCs w:val="24"/>
          <w:lang w:val="sk-SK"/>
        </w:rPr>
        <w:t>4.</w:t>
      </w:r>
    </w:p>
    <w:p w:rsidR="00993212" w:rsidRDefault="00993212" w:rsidP="00993212">
      <w:pPr>
        <w:pStyle w:val="Zkladntext"/>
        <w:jc w:val="both"/>
        <w:rPr>
          <w:rFonts w:ascii="Arial" w:hAnsi="Arial" w:cs="Arial"/>
          <w:sz w:val="24"/>
          <w:szCs w:val="24"/>
          <w:lang w:val="sk-SK"/>
        </w:rPr>
      </w:pPr>
      <w:r>
        <w:rPr>
          <w:rFonts w:ascii="Arial" w:hAnsi="Arial" w:cs="Arial"/>
          <w:sz w:val="24"/>
          <w:szCs w:val="24"/>
          <w:lang w:val="sk-SK"/>
        </w:rPr>
        <w:lastRenderedPageBreak/>
        <w:t>Hmotná núdza je stav, keď príjem občana a osôb, ktoré sa s ním spoločne posudzujú, nedosahuje životné minimum a občan tieto osoby, si príjem nemôžu zabezpečiť alebo zvýšiť vlastným pričinením.</w:t>
      </w:r>
    </w:p>
    <w:p w:rsidR="00993212" w:rsidRDefault="00993212" w:rsidP="00993212">
      <w:pPr>
        <w:pStyle w:val="Zkladntext"/>
        <w:jc w:val="both"/>
        <w:rPr>
          <w:rFonts w:ascii="Arial" w:hAnsi="Arial" w:cs="Arial"/>
          <w:sz w:val="24"/>
          <w:szCs w:val="24"/>
          <w:lang w:val="sk-SK"/>
        </w:rPr>
      </w:pPr>
      <w:r>
        <w:rPr>
          <w:rFonts w:ascii="Arial" w:hAnsi="Arial" w:cs="Arial"/>
          <w:sz w:val="24"/>
          <w:szCs w:val="24"/>
          <w:lang w:val="sk-SK"/>
        </w:rPr>
        <w:t>Jednorazovú dávku v hmotnej núdzi možno poskytnúť občanovi v hmotnej núdzi a fyzickým osobám, ktoré s ním spoločne posudzujú, ktorým sa vypláca dávka a príspevky najmä na:</w:t>
      </w:r>
    </w:p>
    <w:p w:rsidR="00993212" w:rsidRDefault="00993212" w:rsidP="00993212">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úhradu mimoriadnych výdavkov na nevyhnutné ošatenie</w:t>
      </w:r>
    </w:p>
    <w:p w:rsidR="00993212" w:rsidRDefault="00993212" w:rsidP="00993212">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základné vybavenie domácnosti</w:t>
      </w:r>
    </w:p>
    <w:p w:rsidR="00993212" w:rsidRDefault="00993212" w:rsidP="00993212">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zakúpenie školských potrieb pre nezaopatrené dieťa</w:t>
      </w:r>
    </w:p>
    <w:p w:rsidR="00993212" w:rsidRDefault="00993212" w:rsidP="00993212">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na mimoriadne liečebné náklady</w:t>
      </w:r>
    </w:p>
    <w:p w:rsidR="00993212" w:rsidRDefault="00993212" w:rsidP="00993212">
      <w:pPr>
        <w:pStyle w:val="Zkladntext"/>
        <w:jc w:val="both"/>
        <w:rPr>
          <w:rFonts w:ascii="Arial" w:hAnsi="Arial" w:cs="Arial"/>
          <w:sz w:val="24"/>
          <w:szCs w:val="24"/>
          <w:lang w:val="sk-SK"/>
        </w:rPr>
      </w:pPr>
      <w:r>
        <w:rPr>
          <w:rFonts w:ascii="Arial" w:hAnsi="Arial" w:cs="Arial"/>
          <w:sz w:val="24"/>
          <w:szCs w:val="24"/>
          <w:lang w:val="sk-SK"/>
        </w:rPr>
        <w:t>túto dávku možno poskytnúť do výšky preukázaných skutočných nákladov, najviac však do výšky trojnásobku životného minima. V súčasnosti dávku vypláca samospráva.</w:t>
      </w:r>
    </w:p>
    <w:p w:rsidR="00993212" w:rsidRDefault="00993212" w:rsidP="00993212">
      <w:pPr>
        <w:pStyle w:val="Zkladntext"/>
        <w:jc w:val="both"/>
        <w:rPr>
          <w:rFonts w:ascii="Arial" w:hAnsi="Arial" w:cs="Arial"/>
          <w:sz w:val="24"/>
          <w:szCs w:val="24"/>
          <w:lang w:val="sk-SK"/>
        </w:rPr>
      </w:pPr>
      <w:r>
        <w:rPr>
          <w:rFonts w:ascii="Arial" w:hAnsi="Arial" w:cs="Arial"/>
          <w:sz w:val="24"/>
          <w:szCs w:val="24"/>
          <w:lang w:val="sk-SK"/>
        </w:rPr>
        <w:t xml:space="preserve">Deti poberateľov dávky v hmotnej núdzi majú nárok na dotáciu na stravu. Dotáciu na stravu môžu čerpať žiaci základných škôl a deti v materských školách. </w:t>
      </w:r>
    </w:p>
    <w:p w:rsidR="007261F8" w:rsidRDefault="007261F8" w:rsidP="007261F8">
      <w:pPr>
        <w:pStyle w:val="Zoznam2"/>
        <w:ind w:left="0" w:firstLine="0"/>
        <w:jc w:val="both"/>
        <w:rPr>
          <w:rFonts w:ascii="Arial" w:hAnsi="Arial" w:cs="Arial"/>
          <w:sz w:val="24"/>
          <w:szCs w:val="24"/>
          <w:lang w:val="sk-SK"/>
        </w:rPr>
      </w:pPr>
      <w:r>
        <w:rPr>
          <w:rFonts w:ascii="Arial" w:hAnsi="Arial" w:cs="Arial"/>
          <w:sz w:val="24"/>
          <w:szCs w:val="24"/>
          <w:lang w:val="sk-SK"/>
        </w:rPr>
        <w:t xml:space="preserve">  </w:t>
      </w:r>
    </w:p>
    <w:p w:rsidR="007261F8" w:rsidRDefault="007261F8" w:rsidP="007261F8">
      <w:pPr>
        <w:pStyle w:val="Zoznam2"/>
        <w:numPr>
          <w:ilvl w:val="1"/>
          <w:numId w:val="11"/>
        </w:numPr>
        <w:jc w:val="both"/>
        <w:rPr>
          <w:rFonts w:ascii="Arial" w:hAnsi="Arial" w:cs="Arial"/>
          <w:b/>
          <w:sz w:val="24"/>
          <w:szCs w:val="24"/>
          <w:lang w:val="sk-SK"/>
        </w:rPr>
      </w:pPr>
      <w:r>
        <w:rPr>
          <w:rFonts w:ascii="Arial" w:hAnsi="Arial" w:cs="Arial"/>
          <w:b/>
          <w:sz w:val="24"/>
          <w:szCs w:val="24"/>
          <w:lang w:val="sk-SK"/>
        </w:rPr>
        <w:t>Analýza sociologických a demografických údajov</w:t>
      </w:r>
    </w:p>
    <w:p w:rsidR="007261F8" w:rsidRDefault="007261F8" w:rsidP="00993212">
      <w:pPr>
        <w:pStyle w:val="Zoznam2"/>
        <w:ind w:left="0" w:firstLine="0"/>
        <w:jc w:val="both"/>
        <w:rPr>
          <w:rFonts w:ascii="Arial" w:hAnsi="Arial" w:cs="Arial"/>
          <w:b/>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r>
        <w:rPr>
          <w:rFonts w:ascii="Arial" w:hAnsi="Arial" w:cs="Arial"/>
          <w:sz w:val="24"/>
          <w:szCs w:val="24"/>
          <w:lang w:val="sk-SK"/>
        </w:rPr>
        <w:t>Základnou úlohou obce pri výkone samosprávy je starostlivosť o všestranný rozvoj svojho územia a o potreby jeho obyvateľov. Základným riadiacim dokumentom, ktorý usmerňuje všetky plánované rozvojové aktivity obce je PHSR obce.</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 xml:space="preserve">PHSR obce </w:t>
      </w:r>
      <w:r w:rsidR="006F568A">
        <w:rPr>
          <w:rFonts w:ascii="Arial" w:hAnsi="Arial" w:cs="Arial"/>
          <w:sz w:val="24"/>
          <w:szCs w:val="24"/>
          <w:lang w:val="sk-SK"/>
        </w:rPr>
        <w:t xml:space="preserve">Komárany </w:t>
      </w:r>
      <w:r>
        <w:rPr>
          <w:rFonts w:ascii="Arial" w:hAnsi="Arial" w:cs="Arial"/>
          <w:sz w:val="24"/>
          <w:szCs w:val="24"/>
          <w:lang w:val="sk-SK"/>
        </w:rPr>
        <w:t>deklaruje rozšírenú víziu obce takto:</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 xml:space="preserve"> Program hospodárskeho a sociálneho rozvoja obce je rozvojovým dokumentom</w:t>
      </w:r>
      <w:r w:rsidR="002023F6">
        <w:rPr>
          <w:rFonts w:ascii="Arial" w:hAnsi="Arial" w:cs="Arial"/>
          <w:sz w:val="24"/>
          <w:szCs w:val="24"/>
          <w:lang w:val="sk-SK"/>
        </w:rPr>
        <w:t>,</w:t>
      </w:r>
      <w:r>
        <w:rPr>
          <w:rFonts w:ascii="Arial" w:hAnsi="Arial" w:cs="Arial"/>
          <w:sz w:val="24"/>
          <w:szCs w:val="24"/>
          <w:lang w:val="sk-SK"/>
        </w:rPr>
        <w:t xml:space="preserve"> ktorého cieľom je dosiahnutie trvalo udržateľného hospodárskeho a sociálneho rozvoja obce s dôrazom na využitie miestnych zdrojov, pri súčasnom rešpektovaní limít a zachovaní rovnováhy v jednotlivých zložkách života a životného prostredia. Úspešná implementácia PHSR môže v obci </w:t>
      </w:r>
      <w:r w:rsidR="006F568A">
        <w:rPr>
          <w:rFonts w:ascii="Arial" w:hAnsi="Arial" w:cs="Arial"/>
          <w:sz w:val="24"/>
          <w:szCs w:val="24"/>
          <w:lang w:val="sk-SK"/>
        </w:rPr>
        <w:t xml:space="preserve">Komárany </w:t>
      </w:r>
      <w:r>
        <w:rPr>
          <w:rFonts w:ascii="Arial" w:hAnsi="Arial" w:cs="Arial"/>
          <w:sz w:val="24"/>
          <w:szCs w:val="24"/>
          <w:lang w:val="sk-SK"/>
        </w:rPr>
        <w:t>napomôcť k zlepšeniu vybavenosti obce základnou infraštruktúrou, povzbudeniu podnikateľskej aktivity, rozvoju vidieckej turistiky, efektívnemu zvýšeniu využitia miestnych daností, aktivizácii miestneho obyvateľstva, oživeniu kultúrneho, športového a spoločenského života v obci, zlepšeniu sociálnej klímy a životného prostredia. Následne na to môže realizácia opatrení stanovených PHSR generovať príjmy a tým zvýšiť celkovú životnú úroveň obyvateľstva a zároveň postaviť pevné základy zodpovednej miestnej samosprávnosti .</w:t>
      </w:r>
    </w:p>
    <w:p w:rsidR="00993212" w:rsidRDefault="007261F8" w:rsidP="007261F8">
      <w:pPr>
        <w:pStyle w:val="Zkladntext"/>
        <w:jc w:val="both"/>
        <w:rPr>
          <w:rFonts w:ascii="Arial" w:hAnsi="Arial" w:cs="Arial"/>
          <w:sz w:val="24"/>
          <w:szCs w:val="24"/>
          <w:lang w:val="sk-SK"/>
        </w:rPr>
      </w:pPr>
      <w:r>
        <w:rPr>
          <w:rFonts w:ascii="Arial" w:hAnsi="Arial" w:cs="Arial"/>
          <w:sz w:val="24"/>
          <w:szCs w:val="24"/>
          <w:lang w:val="sk-SK"/>
        </w:rPr>
        <w:t>Sociálna analýza je súhrn faktorov v oblasti sociálnej, technologickej, ekonomickej a politickej. Ide o problémy a zámery na celoštátnej či nadnárodnej úrovni, ktoré majú vplyv na miestny rozvoj sociálnych služieb. Jednotlivé faktory sa vzájomne ovplyvňujú a n</w:t>
      </w:r>
      <w:r w:rsidR="00993212">
        <w:rPr>
          <w:rFonts w:ascii="Arial" w:hAnsi="Arial" w:cs="Arial"/>
          <w:sz w:val="24"/>
          <w:szCs w:val="24"/>
          <w:lang w:val="sk-SK"/>
        </w:rPr>
        <w:t>emožno ich posudzovať oddelene.</w:t>
      </w:r>
    </w:p>
    <w:p w:rsidR="007261F8" w:rsidRDefault="007261F8" w:rsidP="007261F8">
      <w:pPr>
        <w:pStyle w:val="Zkladntext"/>
        <w:jc w:val="both"/>
        <w:rPr>
          <w:rFonts w:ascii="Arial" w:hAnsi="Arial" w:cs="Arial"/>
          <w:sz w:val="24"/>
          <w:szCs w:val="24"/>
          <w:lang w:val="sk-SK"/>
        </w:rPr>
      </w:pPr>
      <w:r>
        <w:rPr>
          <w:rFonts w:ascii="Arial" w:hAnsi="Arial" w:cs="Arial"/>
          <w:b/>
          <w:sz w:val="24"/>
          <w:szCs w:val="24"/>
          <w:lang w:val="sk-SK"/>
        </w:rPr>
        <w:t>Technologické faktory</w:t>
      </w:r>
      <w:r>
        <w:rPr>
          <w:rFonts w:ascii="Arial" w:hAnsi="Arial" w:cs="Arial"/>
          <w:sz w:val="24"/>
          <w:szCs w:val="24"/>
          <w:lang w:val="sk-SK"/>
        </w:rPr>
        <w:t xml:space="preserve"> ovplyvnia tempo inovácií v technológiách, najmä informačných, podstatne zvyšujú produktivitu i kvalitu výroby. Z technologického hľadiska došlo k výraznému zlepšeniu kvality zariadení a objektov pre sociálne účely, stým však súvisí aj nárast financií potrebných na ich získanie, prevádzku a údržbu. Postupná informatizácia spoločnosti spôsobuje, že informácie z akejkoľvek oblasti sú šírené a dostupné rôznym spôsobom. V súčasnosti je možné poskytovať sociálne služby s využitím teleko</w:t>
      </w:r>
      <w:r w:rsidR="00993212">
        <w:rPr>
          <w:rFonts w:ascii="Arial" w:hAnsi="Arial" w:cs="Arial"/>
          <w:sz w:val="24"/>
          <w:szCs w:val="24"/>
          <w:lang w:val="sk-SK"/>
        </w:rPr>
        <w:t>munikačných technológií.</w:t>
      </w:r>
    </w:p>
    <w:p w:rsidR="00993212" w:rsidRDefault="00993212" w:rsidP="007261F8">
      <w:pPr>
        <w:pStyle w:val="Zkladntext"/>
        <w:jc w:val="both"/>
        <w:rPr>
          <w:rFonts w:ascii="Arial" w:hAnsi="Arial" w:cs="Arial"/>
          <w:sz w:val="24"/>
          <w:szCs w:val="24"/>
          <w:lang w:val="sk-SK"/>
        </w:rPr>
      </w:pPr>
    </w:p>
    <w:p w:rsidR="00993212" w:rsidRDefault="00993212" w:rsidP="00993212">
      <w:pPr>
        <w:pStyle w:val="Zkladntext"/>
        <w:jc w:val="both"/>
        <w:rPr>
          <w:rFonts w:ascii="Arial" w:hAnsi="Arial" w:cs="Arial"/>
          <w:sz w:val="24"/>
          <w:szCs w:val="24"/>
          <w:lang w:val="sk-SK"/>
        </w:rPr>
      </w:pPr>
      <w:r>
        <w:rPr>
          <w:rFonts w:ascii="Arial" w:hAnsi="Arial" w:cs="Arial"/>
          <w:b/>
          <w:sz w:val="24"/>
          <w:szCs w:val="24"/>
          <w:lang w:val="sk-SK"/>
        </w:rPr>
        <w:lastRenderedPageBreak/>
        <w:t>Sociologické faktory</w:t>
      </w:r>
      <w:r>
        <w:rPr>
          <w:rFonts w:ascii="Arial" w:hAnsi="Arial" w:cs="Arial"/>
          <w:sz w:val="24"/>
          <w:szCs w:val="24"/>
          <w:lang w:val="sk-SK"/>
        </w:rPr>
        <w:t xml:space="preserve"> majú najväčší vplyv na vývoj spoločnosti a to:</w:t>
      </w:r>
    </w:p>
    <w:p w:rsidR="00993212" w:rsidRDefault="00993212" w:rsidP="00993212">
      <w:pPr>
        <w:pStyle w:val="Zkladntext"/>
        <w:numPr>
          <w:ilvl w:val="0"/>
          <w:numId w:val="5"/>
        </w:numPr>
        <w:jc w:val="both"/>
        <w:rPr>
          <w:rFonts w:ascii="Arial" w:hAnsi="Arial" w:cs="Arial"/>
          <w:sz w:val="24"/>
          <w:szCs w:val="24"/>
          <w:lang w:val="sk-SK"/>
        </w:rPr>
      </w:pPr>
      <w:r>
        <w:rPr>
          <w:rFonts w:ascii="Arial" w:hAnsi="Arial" w:cs="Arial"/>
          <w:sz w:val="24"/>
          <w:szCs w:val="24"/>
          <w:lang w:val="sk-SK"/>
        </w:rPr>
        <w:t>demografické zmeny – znižovanie celkového počtu obyvateľov, znižovanie počtu detí a zvyšovanie počtu seniorov</w:t>
      </w:r>
    </w:p>
    <w:p w:rsidR="00993212" w:rsidRDefault="00993212" w:rsidP="00993212">
      <w:pPr>
        <w:pStyle w:val="Zkladntext"/>
        <w:numPr>
          <w:ilvl w:val="0"/>
          <w:numId w:val="5"/>
        </w:numPr>
        <w:jc w:val="both"/>
        <w:rPr>
          <w:rFonts w:ascii="Arial" w:hAnsi="Arial" w:cs="Arial"/>
          <w:sz w:val="24"/>
          <w:szCs w:val="24"/>
          <w:lang w:val="sk-SK"/>
        </w:rPr>
      </w:pPr>
      <w:r>
        <w:rPr>
          <w:rFonts w:ascii="Arial" w:hAnsi="Arial" w:cs="Arial"/>
          <w:sz w:val="24"/>
          <w:szCs w:val="24"/>
          <w:lang w:val="sk-SK"/>
        </w:rPr>
        <w:t>zmeny v životnom štýle – rýchle životné tempo, viac stresu a menej pohybových aktivít, konzumný spôsob života, nárast kriminality a drogových závislostí, zhoršujúci sa zdravotný a fyzický stav populácie, vplyv techniky a médií,</w:t>
      </w:r>
    </w:p>
    <w:p w:rsidR="00993212" w:rsidRPr="00993212" w:rsidRDefault="00993212" w:rsidP="00993212">
      <w:pPr>
        <w:pStyle w:val="Zkladntext"/>
        <w:numPr>
          <w:ilvl w:val="0"/>
          <w:numId w:val="5"/>
        </w:numPr>
        <w:jc w:val="both"/>
        <w:rPr>
          <w:rFonts w:ascii="Arial" w:hAnsi="Arial" w:cs="Arial"/>
          <w:sz w:val="24"/>
          <w:szCs w:val="24"/>
          <w:lang w:val="sk-SK"/>
        </w:rPr>
      </w:pPr>
      <w:r>
        <w:rPr>
          <w:rFonts w:ascii="Arial" w:hAnsi="Arial" w:cs="Arial"/>
          <w:sz w:val="24"/>
          <w:szCs w:val="24"/>
          <w:lang w:val="sk-SK"/>
        </w:rPr>
        <w:t>oslabovanie tradičných ľudských hodnôt – zhoršovanie medziľudských vzťahov a komunikácie, peniaze ako meradlo hodnôt, kríza rodiny, zvyšovanie počtu rozvodov a deti narodených mimo manželstva.</w:t>
      </w:r>
    </w:p>
    <w:p w:rsidR="007261F8" w:rsidRPr="00993212" w:rsidRDefault="007261F8" w:rsidP="007261F8">
      <w:pPr>
        <w:pStyle w:val="Zkladntext"/>
        <w:jc w:val="both"/>
        <w:rPr>
          <w:rFonts w:ascii="Arial" w:hAnsi="Arial" w:cs="Arial"/>
          <w:sz w:val="24"/>
          <w:szCs w:val="24"/>
          <w:lang w:val="sk-SK"/>
        </w:rPr>
      </w:pPr>
      <w:r>
        <w:rPr>
          <w:rFonts w:ascii="Arial" w:hAnsi="Arial" w:cs="Arial"/>
          <w:b/>
          <w:sz w:val="24"/>
          <w:szCs w:val="24"/>
          <w:lang w:val="sk-SK"/>
        </w:rPr>
        <w:t>Ekonomické faktory,</w:t>
      </w:r>
      <w:r>
        <w:rPr>
          <w:rFonts w:ascii="Arial" w:hAnsi="Arial" w:cs="Arial"/>
          <w:sz w:val="24"/>
          <w:szCs w:val="24"/>
          <w:lang w:val="sk-SK"/>
        </w:rPr>
        <w:t xml:space="preserve"> ktoré svojimi zmenami za posledných dvadsať rokov ovplyvnili vývoj celej spoločnosti. V oblasti služieb vo verejnom záujme došlo k zmenám systému v oblasti organizácie, riadenia aj financovania. Od 1.júla 2002, kedy sa začala decentralizácia verejnej správy, prešli sociálne zariadenia a služby do pôsobnosti samospráv. Zariadenia získali viac kompetencií, v súčasnosti majú možnosť uchádzať sa o fi</w:t>
      </w:r>
      <w:r w:rsidR="00993212">
        <w:rPr>
          <w:rFonts w:ascii="Arial" w:hAnsi="Arial" w:cs="Arial"/>
          <w:sz w:val="24"/>
          <w:szCs w:val="24"/>
          <w:lang w:val="sk-SK"/>
        </w:rPr>
        <w:t>nančné prostriedky z fondov EÚ.</w:t>
      </w:r>
    </w:p>
    <w:p w:rsidR="007261F8" w:rsidRDefault="007261F8" w:rsidP="007261F8">
      <w:pPr>
        <w:pStyle w:val="Zkladntext"/>
        <w:jc w:val="both"/>
        <w:rPr>
          <w:rFonts w:ascii="Arial" w:hAnsi="Arial" w:cs="Arial"/>
          <w:sz w:val="24"/>
          <w:szCs w:val="24"/>
          <w:lang w:val="sk-SK"/>
        </w:rPr>
      </w:pPr>
      <w:r>
        <w:rPr>
          <w:rFonts w:ascii="Arial" w:hAnsi="Arial" w:cs="Arial"/>
          <w:b/>
          <w:sz w:val="24"/>
          <w:szCs w:val="24"/>
          <w:lang w:val="sk-SK"/>
        </w:rPr>
        <w:t>Politické faktory</w:t>
      </w:r>
      <w:r>
        <w:rPr>
          <w:rFonts w:ascii="Arial" w:hAnsi="Arial" w:cs="Arial"/>
          <w:sz w:val="24"/>
          <w:szCs w:val="24"/>
          <w:lang w:val="sk-SK"/>
        </w:rPr>
        <w:t xml:space="preserve"> určuje parlament a vláda zákonmi a programovými vyhláseniami alebo rozhodnutím vstúpiť do EÚ a NATO, zavedenie eura na Slovensku. Programovým vyhlásením z augusta 2006 Vláda SR sa zaviazala poskytovať pre obyvateľov taký sociálny program, ktorý bude garantovať udržanie a rozvoj ľudských, hospodárskych, sociálnych a kultúrnych práv smerujúcich k dôstojnej životnej úrovni každého človeka. Systém sociálnej politiky bude nastavený tak, aby bol sociálne spravodlivý, transparentný, trvalo finančne udržateľný a aby zabezpečil rovnosť príležitosti. K prioritám vlády v sociálnej oblasti patrí politika zamestnanosti, pracovné vzťahy a sociálny dialóg, sociálne zabezpečenie, podpora rodiny, podpora rodovej rovnosti a efektívnosti inštitúcií.      </w:t>
      </w:r>
    </w:p>
    <w:p w:rsidR="008E4F62" w:rsidRDefault="008E4F62" w:rsidP="008E4F62">
      <w:pPr>
        <w:pStyle w:val="Zkladntext"/>
        <w:jc w:val="both"/>
        <w:rPr>
          <w:rFonts w:ascii="Arial" w:hAnsi="Arial" w:cs="Arial"/>
          <w:sz w:val="24"/>
          <w:szCs w:val="24"/>
          <w:lang w:val="sk-SK"/>
        </w:rPr>
      </w:pPr>
      <w:r w:rsidRPr="00CE044F">
        <w:rPr>
          <w:rFonts w:ascii="Arial" w:hAnsi="Arial" w:cs="Arial"/>
          <w:sz w:val="24"/>
          <w:szCs w:val="24"/>
          <w:lang w:val="sk-SK"/>
        </w:rPr>
        <w:t xml:space="preserve">V snahe zabezpečiť kontinuitu a efektivitu poskytovaných sociálnych služieb a súčasne v snahe podporiť zotrvanie ľudí odkázaných na pomoc čo najdlhšie v ich prirodzenom rodinnom prostredí v súčasnosti prebieha proces deinšitucionalizácie sociálnych služieb na Slovensku. Vláda SR schválila dňa 30. 11. 2011 Stratégiu deinštitucionalizácie systému sociálnych služieb a náhradnej starostlivosti (ďalej len „Stratégia </w:t>
      </w:r>
      <w:r w:rsidRPr="009C67BB">
        <w:rPr>
          <w:rFonts w:ascii="Tahoma" w:hAnsi="Tahoma" w:cs="Tahoma"/>
          <w:sz w:val="24"/>
          <w:szCs w:val="24"/>
          <w:lang w:val="sk-SK"/>
        </w:rPr>
        <w:t>DI</w:t>
      </w:r>
      <w:r w:rsidRPr="00CE044F">
        <w:rPr>
          <w:rFonts w:ascii="Arial" w:hAnsi="Arial" w:cs="Arial"/>
          <w:sz w:val="24"/>
          <w:szCs w:val="24"/>
          <w:lang w:val="sk-SK"/>
        </w:rPr>
        <w:t>“). Slovenská republika sa týmto dokumentom hlási k  celosvetovému trendu systematického odstraňovania dôsledkov dlhodobo uplatňovaného, ale už historicky prekonaného modelu inštitucionálnej izolácie a segregácie ľudí vyžadujúcich dlhodobú pomoc a starostlivosť v špecializovaných zariadeniach, menovite detí v náhradnej starostlivosti a ľudí so zdravotným postihnutím, seniorov, a jeho nahradenie alternatívnym modelom služieb a opatrení, svojím charakterom čo najviac podobným podmienkam bežného života.</w:t>
      </w:r>
    </w:p>
    <w:p w:rsidR="008E4F62" w:rsidRDefault="008E4F62" w:rsidP="00993212">
      <w:pPr>
        <w:ind w:left="-15" w:right="94"/>
        <w:jc w:val="both"/>
        <w:rPr>
          <w:rFonts w:ascii="Arial" w:hAnsi="Arial" w:cs="Arial"/>
          <w:sz w:val="24"/>
          <w:szCs w:val="24"/>
          <w:lang w:val="sk-SK"/>
        </w:rPr>
      </w:pPr>
      <w:r w:rsidRPr="00CE044F">
        <w:rPr>
          <w:rFonts w:ascii="Arial" w:hAnsi="Arial" w:cs="Arial"/>
          <w:sz w:val="24"/>
          <w:szCs w:val="24"/>
          <w:lang w:val="sk-SK"/>
        </w:rPr>
        <w:t>Základným zámerom deinštitucionalizácie v Slovenskej republike je vytvorenie a zabezpečenie podmienok pre nezávislý a slobodný život všetkých občanov, odkázaných na pomoc spoločnosti,  v prirodzenom sociálnom prostredí komunity, prostredníctvom komplexu kvalitných alternatívnych služieb vo verejnom záujme. Dňa 14. 12. 2012 bol schválený  Národný akčný plán prechodu z inštitucionálnej na komunitnú starostlivosť v systéme sociálnych</w:t>
      </w:r>
      <w:r>
        <w:rPr>
          <w:rFonts w:ascii="Arial" w:hAnsi="Arial" w:cs="Arial"/>
          <w:sz w:val="24"/>
          <w:szCs w:val="24"/>
          <w:lang w:val="sk-SK"/>
        </w:rPr>
        <w:t xml:space="preserve"> služieb na roky 2012 – 2015</w:t>
      </w:r>
      <w:r w:rsidRPr="00CE044F">
        <w:rPr>
          <w:rFonts w:ascii="Arial" w:hAnsi="Arial" w:cs="Arial"/>
          <w:sz w:val="24"/>
          <w:szCs w:val="24"/>
          <w:lang w:val="sk-SK"/>
        </w:rPr>
        <w:t>. Vypracovanie Národného akčného plánu DI je jednou zo</w:t>
      </w:r>
      <w:r>
        <w:rPr>
          <w:rFonts w:ascii="Arial" w:hAnsi="Arial" w:cs="Arial"/>
          <w:sz w:val="24"/>
          <w:szCs w:val="24"/>
          <w:lang w:val="sk-SK"/>
        </w:rPr>
        <w:t xml:space="preserve"> základných úloh  Stratégie DI. </w:t>
      </w:r>
      <w:r w:rsidRPr="00CE044F">
        <w:rPr>
          <w:rFonts w:ascii="Arial" w:hAnsi="Arial" w:cs="Arial"/>
          <w:sz w:val="24"/>
          <w:szCs w:val="24"/>
          <w:lang w:val="sk-SK"/>
        </w:rPr>
        <w:t>Národný akčný plán DI predstavuje základný plánovací dokument Stratégie DI v oblasti prechodu z inštitucionálnej na komunitnú starostlivosť v systéme sociálnych služieb v Slovenskej</w:t>
      </w:r>
      <w:r w:rsidR="00993212">
        <w:rPr>
          <w:rFonts w:ascii="Arial" w:hAnsi="Arial" w:cs="Arial"/>
          <w:sz w:val="24"/>
          <w:szCs w:val="24"/>
          <w:lang w:val="sk-SK"/>
        </w:rPr>
        <w:t xml:space="preserve"> republike v rokoch 2012 – 2015.</w:t>
      </w:r>
    </w:p>
    <w:p w:rsidR="007261F8" w:rsidRDefault="007261F8" w:rsidP="007261F8">
      <w:pPr>
        <w:pStyle w:val="Zkladntext"/>
        <w:jc w:val="both"/>
        <w:rPr>
          <w:rFonts w:ascii="Arial" w:hAnsi="Arial" w:cs="Arial"/>
          <w:sz w:val="24"/>
          <w:szCs w:val="24"/>
          <w:lang w:val="sk-SK"/>
        </w:rPr>
      </w:pPr>
      <w:r>
        <w:rPr>
          <w:rFonts w:ascii="Arial" w:hAnsi="Arial" w:cs="Arial"/>
          <w:b/>
          <w:sz w:val="24"/>
          <w:szCs w:val="24"/>
          <w:lang w:val="sk-SK"/>
        </w:rPr>
        <w:lastRenderedPageBreak/>
        <w:t>Poloha obce</w:t>
      </w:r>
      <w:r>
        <w:rPr>
          <w:rFonts w:ascii="Arial" w:hAnsi="Arial" w:cs="Arial"/>
          <w:sz w:val="24"/>
          <w:szCs w:val="24"/>
          <w:lang w:val="sk-SK"/>
        </w:rPr>
        <w:t>:</w:t>
      </w:r>
    </w:p>
    <w:p w:rsidR="00A253FF" w:rsidRDefault="00A253FF" w:rsidP="00A253FF">
      <w:pPr>
        <w:shd w:val="clear" w:color="auto" w:fill="FFFCE3"/>
        <w:jc w:val="center"/>
        <w:rPr>
          <w:rFonts w:ascii="Arial" w:hAnsi="Arial" w:cs="Arial"/>
          <w:color w:val="000000"/>
          <w:sz w:val="15"/>
          <w:szCs w:val="15"/>
        </w:rPr>
      </w:pPr>
      <w:r>
        <w:rPr>
          <w:rFonts w:ascii="Arial" w:hAnsi="Arial" w:cs="Arial"/>
          <w:noProof/>
          <w:color w:val="000000"/>
          <w:sz w:val="18"/>
          <w:szCs w:val="18"/>
          <w:lang w:eastAsia="hu-HU"/>
        </w:rPr>
        <w:drawing>
          <wp:inline distT="0" distB="0" distL="0" distR="0">
            <wp:extent cx="2115185" cy="1749425"/>
            <wp:effectExtent l="0" t="0" r="0" b="3175"/>
            <wp:docPr id="11" name="Obrázok 11" descr="http://www.supernavigator.sk/maps/!sr05sjtsk/056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pernavigator.sk/maps/!sr05sjtsk/05601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5185" cy="1749425"/>
                    </a:xfrm>
                    <a:prstGeom prst="rect">
                      <a:avLst/>
                    </a:prstGeom>
                    <a:noFill/>
                    <a:ln>
                      <a:noFill/>
                    </a:ln>
                  </pic:spPr>
                </pic:pic>
              </a:graphicData>
            </a:graphic>
          </wp:inline>
        </w:drawing>
      </w:r>
      <w:r>
        <w:rPr>
          <w:rFonts w:ascii="Arial" w:hAnsi="Arial" w:cs="Arial"/>
          <w:noProof/>
          <w:color w:val="000000"/>
          <w:sz w:val="18"/>
          <w:szCs w:val="18"/>
          <w:lang w:eastAsia="hu-HU"/>
        </w:rPr>
        <w:drawing>
          <wp:inline distT="0" distB="0" distL="0" distR="0">
            <wp:extent cx="2115185" cy="1749425"/>
            <wp:effectExtent l="0" t="0" r="0" b="3175"/>
            <wp:docPr id="10" name="Obrázok 10" descr="http://www.supernavigator.sk/maps/!sr05sjtsk/057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pernavigator.sk/maps/!sr05sjtsk/05701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1749425"/>
                    </a:xfrm>
                    <a:prstGeom prst="rect">
                      <a:avLst/>
                    </a:prstGeom>
                    <a:noFill/>
                    <a:ln>
                      <a:noFill/>
                    </a:ln>
                  </pic:spPr>
                </pic:pic>
              </a:graphicData>
            </a:graphic>
          </wp:inline>
        </w:drawing>
      </w:r>
      <w:r>
        <w:rPr>
          <w:rFonts w:ascii="Arial" w:hAnsi="Arial" w:cs="Arial"/>
          <w:noProof/>
          <w:color w:val="000000"/>
          <w:sz w:val="18"/>
          <w:szCs w:val="18"/>
          <w:lang w:eastAsia="hu-HU"/>
        </w:rPr>
        <w:drawing>
          <wp:inline distT="0" distB="0" distL="0" distR="0">
            <wp:extent cx="2115185" cy="1749425"/>
            <wp:effectExtent l="0" t="0" r="0" b="3175"/>
            <wp:docPr id="8" name="Obrázok 8" descr="http://www.supernavigator.sk/maps/!sr05sjtsk/056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pernavigator.sk/maps/!sr05sjtsk/0560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5185" cy="1749425"/>
                    </a:xfrm>
                    <a:prstGeom prst="rect">
                      <a:avLst/>
                    </a:prstGeom>
                    <a:noFill/>
                    <a:ln>
                      <a:noFill/>
                    </a:ln>
                  </pic:spPr>
                </pic:pic>
              </a:graphicData>
            </a:graphic>
          </wp:inline>
        </w:drawing>
      </w:r>
      <w:r>
        <w:rPr>
          <w:rFonts w:ascii="Arial" w:hAnsi="Arial" w:cs="Arial"/>
          <w:noProof/>
          <w:color w:val="000000"/>
          <w:sz w:val="18"/>
          <w:szCs w:val="18"/>
          <w:lang w:eastAsia="hu-HU"/>
        </w:rPr>
        <w:drawing>
          <wp:inline distT="0" distB="0" distL="0" distR="0">
            <wp:extent cx="2115185" cy="1749425"/>
            <wp:effectExtent l="0" t="0" r="0" b="3175"/>
            <wp:docPr id="7" name="Obrázok 7" descr="http://www.supernavigator.sk/maps/!sr05sjtsk/057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pernavigator.sk/maps/!sr05sjtsk/05701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5185" cy="1749425"/>
                    </a:xfrm>
                    <a:prstGeom prst="rect">
                      <a:avLst/>
                    </a:prstGeom>
                    <a:noFill/>
                    <a:ln>
                      <a:noFill/>
                    </a:ln>
                  </pic:spPr>
                </pic:pic>
              </a:graphicData>
            </a:graphic>
          </wp:inline>
        </w:drawing>
      </w:r>
    </w:p>
    <w:p w:rsidR="00CC0C51" w:rsidRDefault="00CC0C51" w:rsidP="00CC0C51">
      <w:pPr>
        <w:shd w:val="clear" w:color="auto" w:fill="FFFFFF"/>
        <w:rPr>
          <w:rFonts w:ascii="Arial" w:hAnsi="Arial" w:cs="Arial"/>
          <w:color w:val="000000"/>
          <w:sz w:val="15"/>
          <w:szCs w:val="15"/>
        </w:rPr>
      </w:pPr>
    </w:p>
    <w:p w:rsidR="00972B2A" w:rsidRPr="00CF1EDC" w:rsidRDefault="00972B2A" w:rsidP="00CF1EDC">
      <w:pPr>
        <w:pStyle w:val="z-Hornokrajformulra"/>
        <w:jc w:val="both"/>
        <w:rPr>
          <w:sz w:val="24"/>
          <w:szCs w:val="24"/>
          <w:lang w:val="sk-SK"/>
        </w:rPr>
      </w:pPr>
      <w:r w:rsidRPr="00CF1EDC">
        <w:rPr>
          <w:sz w:val="24"/>
          <w:szCs w:val="24"/>
          <w:lang w:val="sk-SK"/>
        </w:rPr>
        <w:t>Začiatok formulára</w:t>
      </w:r>
    </w:p>
    <w:p w:rsidR="00972B2A" w:rsidRPr="00CF1EDC" w:rsidRDefault="00972B2A" w:rsidP="00CF1EDC">
      <w:pPr>
        <w:pStyle w:val="z-Spodnokrajformulra"/>
        <w:jc w:val="both"/>
        <w:rPr>
          <w:sz w:val="24"/>
          <w:szCs w:val="24"/>
          <w:lang w:val="sk-SK"/>
        </w:rPr>
      </w:pPr>
      <w:r w:rsidRPr="00CF1EDC">
        <w:rPr>
          <w:sz w:val="24"/>
          <w:szCs w:val="24"/>
          <w:lang w:val="sk-SK"/>
        </w:rPr>
        <w:t>Spodná časť formulára</w:t>
      </w:r>
    </w:p>
    <w:p w:rsidR="00446B70" w:rsidRDefault="007261F8" w:rsidP="00B30039">
      <w:pPr>
        <w:pStyle w:val="Normlnywebov"/>
        <w:shd w:val="clear" w:color="auto" w:fill="FFFFFF"/>
        <w:spacing w:before="30" w:beforeAutospacing="0" w:after="30" w:afterAutospacing="0"/>
        <w:jc w:val="both"/>
        <w:rPr>
          <w:color w:val="333333"/>
          <w:shd w:val="clear" w:color="auto" w:fill="FFFFFF"/>
        </w:rPr>
      </w:pPr>
      <w:r w:rsidRPr="00CF1EDC">
        <w:t xml:space="preserve">Obec </w:t>
      </w:r>
      <w:r w:rsidR="006F568A">
        <w:t xml:space="preserve">Komárany </w:t>
      </w:r>
      <w:r w:rsidR="00EF58DC">
        <w:rPr>
          <w:color w:val="333333"/>
          <w:shd w:val="clear" w:color="auto" w:fill="FFFFFF"/>
        </w:rPr>
        <w:t>leží</w:t>
      </w:r>
      <w:r w:rsidR="00EF58DC" w:rsidRPr="00EF58DC">
        <w:rPr>
          <w:color w:val="333333"/>
          <w:shd w:val="clear" w:color="auto" w:fill="FFFFFF"/>
        </w:rPr>
        <w:t xml:space="preserve"> </w:t>
      </w:r>
      <w:r w:rsidR="00A253FF" w:rsidRPr="00A253FF">
        <w:rPr>
          <w:color w:val="333333"/>
          <w:shd w:val="clear" w:color="auto" w:fill="FFFFFF"/>
        </w:rPr>
        <w:t xml:space="preserve">v severozápadnom cípe ondavského výbežku Východoslovenskej nížiny na terasách rieky Tople. </w:t>
      </w:r>
      <w:r w:rsidR="008D3944" w:rsidRPr="00CF1EDC">
        <w:t>Cel</w:t>
      </w:r>
      <w:r w:rsidR="00CD2A30">
        <w:t>ková</w:t>
      </w:r>
      <w:r w:rsidR="00A253FF">
        <w:t xml:space="preserve"> výmera územia obce je 475</w:t>
      </w:r>
      <w:r w:rsidR="008D3944" w:rsidRPr="00CF1EDC">
        <w:t xml:space="preserve"> ha. Intravilán obc</w:t>
      </w:r>
      <w:r w:rsidR="00545868">
        <w:t>e leží v nadmorskej výške</w:t>
      </w:r>
      <w:r w:rsidR="00E74D22">
        <w:t xml:space="preserve">  </w:t>
      </w:r>
      <w:r w:rsidR="00A253FF">
        <w:t>od 124 m n. m. – do 310</w:t>
      </w:r>
      <w:r w:rsidR="008D3944" w:rsidRPr="00CF1EDC">
        <w:t xml:space="preserve"> </w:t>
      </w:r>
      <w:r w:rsidR="00E705BA">
        <w:t>m n. m., stred obce vo výš</w:t>
      </w:r>
      <w:r w:rsidR="00A253FF">
        <w:t>ke 135</w:t>
      </w:r>
      <w:r w:rsidR="008D3944" w:rsidRPr="00CF1EDC">
        <w:t xml:space="preserve"> m n. m., ú</w:t>
      </w:r>
      <w:r w:rsidR="008D3944">
        <w:t>zemie sa zaraduje do klimaticky</w:t>
      </w:r>
      <w:r w:rsidR="00526662">
        <w:t xml:space="preserve"> </w:t>
      </w:r>
      <w:r w:rsidR="0083512B">
        <w:t xml:space="preserve">mierne </w:t>
      </w:r>
      <w:r w:rsidR="008D3944" w:rsidRPr="00CF1EDC">
        <w:t xml:space="preserve">teplej oblasti, </w:t>
      </w:r>
      <w:r w:rsidR="0083512B">
        <w:t>mierne vlhkej</w:t>
      </w:r>
      <w:r w:rsidR="00526662">
        <w:t xml:space="preserve"> klímy, s</w:t>
      </w:r>
      <w:r w:rsidR="00A66DFF">
        <w:t xml:space="preserve"> malou </w:t>
      </w:r>
      <w:r w:rsidR="008D3944" w:rsidRPr="00CF1EDC">
        <w:t xml:space="preserve">inverziou teplôt. </w:t>
      </w:r>
      <w:r w:rsidR="00446B70">
        <w:rPr>
          <w:color w:val="333333"/>
          <w:shd w:val="clear" w:color="auto" w:fill="FFFFFF"/>
        </w:rPr>
        <w:t>J</w:t>
      </w:r>
      <w:r w:rsidR="00A253FF" w:rsidRPr="00A253FF">
        <w:rPr>
          <w:color w:val="333333"/>
          <w:shd w:val="clear" w:color="auto" w:fill="FFFFFF"/>
        </w:rPr>
        <w:t>uhozápadnú časť chotára</w:t>
      </w:r>
      <w:r w:rsidR="00446B70">
        <w:rPr>
          <w:color w:val="333333"/>
          <w:shd w:val="clear" w:color="auto" w:fill="FFFFFF"/>
        </w:rPr>
        <w:t xml:space="preserve"> tvoria nivy rieky Tople</w:t>
      </w:r>
      <w:r w:rsidR="00A253FF" w:rsidRPr="00A253FF">
        <w:rPr>
          <w:color w:val="333333"/>
          <w:shd w:val="clear" w:color="auto" w:fill="FFFFFF"/>
        </w:rPr>
        <w:t>, severovýchodná časť na strmých svahoch z pyroklastík neovulkanických výlevných hornín prechá</w:t>
      </w:r>
      <w:r w:rsidR="00A253FF" w:rsidRPr="00A253FF">
        <w:rPr>
          <w:color w:val="333333"/>
          <w:shd w:val="clear" w:color="auto" w:fill="FFFFFF"/>
        </w:rPr>
        <w:softHyphen/>
        <w:t>dza do Pozdišovskej pahorkatiny.</w:t>
      </w:r>
      <w:r w:rsidR="00A253FF" w:rsidRPr="000A7329">
        <w:rPr>
          <w:color w:val="333333"/>
          <w:shd w:val="clear" w:color="auto" w:fill="FFFFFF"/>
        </w:rPr>
        <w:t xml:space="preserve"> </w:t>
      </w:r>
    </w:p>
    <w:p w:rsidR="00CF1EDC" w:rsidRPr="0079552A" w:rsidRDefault="00CF1EDC" w:rsidP="00B30039">
      <w:pPr>
        <w:pStyle w:val="Normlnywebov"/>
        <w:shd w:val="clear" w:color="auto" w:fill="FFFFFF"/>
        <w:spacing w:before="30" w:beforeAutospacing="0" w:after="30" w:afterAutospacing="0"/>
        <w:jc w:val="both"/>
      </w:pPr>
      <w:r w:rsidRPr="00915C20">
        <w:t>Chotár obce sa využíva na poľnohospodárske a taktiež na turistické a rekreačné účely.</w:t>
      </w:r>
    </w:p>
    <w:tbl>
      <w:tblPr>
        <w:tblW w:w="5000" w:type="pct"/>
        <w:tblCellSpacing w:w="7" w:type="dxa"/>
        <w:tblLook w:val="04A0" w:firstRow="1" w:lastRow="0" w:firstColumn="1" w:lastColumn="0" w:noHBand="0" w:noVBand="1"/>
      </w:tblPr>
      <w:tblGrid>
        <w:gridCol w:w="1526"/>
        <w:gridCol w:w="7544"/>
      </w:tblGrid>
      <w:tr w:rsidR="00CF1EDC" w:rsidRPr="00915C20" w:rsidTr="00BA4BD6">
        <w:trPr>
          <w:tblCellSpacing w:w="7" w:type="dxa"/>
        </w:trPr>
        <w:tc>
          <w:tcPr>
            <w:tcW w:w="0" w:type="auto"/>
            <w:tcMar>
              <w:top w:w="15" w:type="dxa"/>
              <w:left w:w="15" w:type="dxa"/>
              <w:bottom w:w="15" w:type="dxa"/>
              <w:right w:w="15" w:type="dxa"/>
            </w:tcMar>
            <w:vAlign w:val="center"/>
          </w:tcPr>
          <w:p w:rsidR="00CF1EDC" w:rsidRPr="00915C20" w:rsidRDefault="00CF1EDC" w:rsidP="00BA4BD6">
            <w:pPr>
              <w:jc w:val="both"/>
              <w:rPr>
                <w:sz w:val="24"/>
                <w:szCs w:val="24"/>
                <w:lang w:val="sk-SK"/>
              </w:rPr>
            </w:pPr>
          </w:p>
        </w:tc>
        <w:tc>
          <w:tcPr>
            <w:tcW w:w="0" w:type="auto"/>
            <w:tcMar>
              <w:top w:w="15" w:type="dxa"/>
              <w:left w:w="15" w:type="dxa"/>
              <w:bottom w:w="15" w:type="dxa"/>
              <w:right w:w="15" w:type="dxa"/>
            </w:tcMar>
            <w:vAlign w:val="center"/>
            <w:hideMark/>
          </w:tcPr>
          <w:p w:rsidR="00CF1EDC" w:rsidRPr="00915C20" w:rsidRDefault="00CF1EDC" w:rsidP="00BA4BD6">
            <w:pPr>
              <w:jc w:val="both"/>
              <w:rPr>
                <w:sz w:val="24"/>
                <w:szCs w:val="24"/>
                <w:lang w:val="sk-SK"/>
              </w:rPr>
            </w:pPr>
            <w:r w:rsidRPr="00915C20">
              <w:rPr>
                <w:lang w:val="sk-SK"/>
              </w:rPr>
              <w:t xml:space="preserve">    </w:t>
            </w:r>
          </w:p>
        </w:tc>
      </w:tr>
    </w:tbl>
    <w:p w:rsidR="00CF1EDC" w:rsidRPr="00915C20" w:rsidRDefault="00CF1EDC" w:rsidP="00CF1EDC">
      <w:pPr>
        <w:jc w:val="both"/>
        <w:rPr>
          <w:rFonts w:ascii="Arial" w:hAnsi="Arial" w:cs="Arial"/>
          <w:sz w:val="24"/>
          <w:szCs w:val="24"/>
          <w:lang w:val="sk-SK"/>
        </w:rPr>
      </w:pPr>
      <w:r w:rsidRPr="00915C20">
        <w:rPr>
          <w:rFonts w:ascii="Arial" w:hAnsi="Arial" w:cs="Arial"/>
          <w:sz w:val="24"/>
          <w:szCs w:val="24"/>
          <w:lang w:val="sk-SK"/>
        </w:rPr>
        <w:t xml:space="preserve">Poloha obce je veľmi výhodná vzhľadom na to, že obec sa nachádza </w:t>
      </w:r>
      <w:r w:rsidR="00A073E1">
        <w:rPr>
          <w:rFonts w:ascii="Arial" w:hAnsi="Arial" w:cs="Arial"/>
          <w:sz w:val="24"/>
          <w:szCs w:val="24"/>
          <w:lang w:val="sk-SK"/>
        </w:rPr>
        <w:t>v</w:t>
      </w:r>
      <w:r w:rsidR="008D3944">
        <w:rPr>
          <w:rFonts w:ascii="Arial" w:hAnsi="Arial" w:cs="Arial"/>
          <w:sz w:val="24"/>
          <w:szCs w:val="24"/>
          <w:lang w:val="sk-SK"/>
        </w:rPr>
        <w:t> tichej prírodnej lokalite</w:t>
      </w:r>
      <w:r w:rsidRPr="00915C20">
        <w:rPr>
          <w:rFonts w:ascii="Arial" w:hAnsi="Arial" w:cs="Arial"/>
          <w:sz w:val="24"/>
          <w:szCs w:val="24"/>
          <w:lang w:val="sk-SK"/>
        </w:rPr>
        <w:t xml:space="preserve"> </w:t>
      </w:r>
      <w:r w:rsidR="00EE0A95">
        <w:rPr>
          <w:rFonts w:ascii="Arial" w:hAnsi="Arial" w:cs="Arial"/>
          <w:sz w:val="24"/>
          <w:szCs w:val="24"/>
          <w:lang w:val="sk-SK"/>
        </w:rPr>
        <w:t>v blízkosti okresného</w:t>
      </w:r>
      <w:r w:rsidR="002723C9">
        <w:rPr>
          <w:rFonts w:ascii="Arial" w:hAnsi="Arial" w:cs="Arial"/>
          <w:sz w:val="24"/>
          <w:szCs w:val="24"/>
          <w:lang w:val="sk-SK"/>
        </w:rPr>
        <w:t xml:space="preserve"> mesta</w:t>
      </w:r>
      <w:r w:rsidR="00186FDA">
        <w:rPr>
          <w:rFonts w:ascii="Arial" w:hAnsi="Arial" w:cs="Arial"/>
          <w:sz w:val="24"/>
          <w:szCs w:val="24"/>
          <w:lang w:val="sk-SK"/>
        </w:rPr>
        <w:t xml:space="preserve"> s vybudovanou infraštruktúrou</w:t>
      </w:r>
      <w:r>
        <w:rPr>
          <w:rFonts w:ascii="Arial" w:hAnsi="Arial" w:cs="Arial"/>
          <w:sz w:val="24"/>
          <w:szCs w:val="24"/>
          <w:lang w:val="sk-SK"/>
        </w:rPr>
        <w:t xml:space="preserve"> </w:t>
      </w:r>
      <w:r w:rsidRPr="00915C20">
        <w:rPr>
          <w:rFonts w:ascii="Arial" w:hAnsi="Arial" w:cs="Arial"/>
          <w:sz w:val="24"/>
          <w:szCs w:val="24"/>
          <w:lang w:val="sk-SK"/>
        </w:rPr>
        <w:t>a preto je možné ju považovať za obec s veľkým poten</w:t>
      </w:r>
      <w:r w:rsidR="00186FDA">
        <w:rPr>
          <w:rFonts w:ascii="Arial" w:hAnsi="Arial" w:cs="Arial"/>
          <w:sz w:val="24"/>
          <w:szCs w:val="24"/>
          <w:lang w:val="sk-SK"/>
        </w:rPr>
        <w:t xml:space="preserve">ciálom rozvoja, rekreácie a </w:t>
      </w:r>
      <w:r w:rsidRPr="00915C20">
        <w:rPr>
          <w:rFonts w:ascii="Arial" w:hAnsi="Arial" w:cs="Arial"/>
          <w:sz w:val="24"/>
          <w:szCs w:val="24"/>
          <w:lang w:val="sk-SK"/>
        </w:rPr>
        <w:t xml:space="preserve">turistiky. Obec </w:t>
      </w:r>
      <w:r w:rsidR="006F568A">
        <w:rPr>
          <w:rFonts w:ascii="Arial" w:hAnsi="Arial" w:cs="Arial"/>
          <w:sz w:val="24"/>
          <w:szCs w:val="24"/>
          <w:lang w:val="sk-SK"/>
        </w:rPr>
        <w:t>Komárany</w:t>
      </w:r>
      <w:r w:rsidR="00E705BA" w:rsidRPr="00915C20">
        <w:rPr>
          <w:rFonts w:ascii="Arial" w:hAnsi="Arial" w:cs="Arial"/>
          <w:sz w:val="24"/>
          <w:szCs w:val="24"/>
          <w:lang w:val="sk-SK"/>
        </w:rPr>
        <w:t xml:space="preserve"> </w:t>
      </w:r>
      <w:r w:rsidRPr="00915C20">
        <w:rPr>
          <w:rFonts w:ascii="Arial" w:hAnsi="Arial" w:cs="Arial"/>
          <w:sz w:val="24"/>
          <w:szCs w:val="24"/>
          <w:lang w:val="sk-SK"/>
        </w:rPr>
        <w:t>je súčasťou okresu</w:t>
      </w:r>
      <w:r w:rsidR="00B64BB1">
        <w:rPr>
          <w:rFonts w:ascii="Arial" w:hAnsi="Arial" w:cs="Arial"/>
          <w:sz w:val="24"/>
          <w:szCs w:val="24"/>
          <w:lang w:val="sk-SK"/>
        </w:rPr>
        <w:t xml:space="preserve"> </w:t>
      </w:r>
      <w:r w:rsidR="006F568A">
        <w:rPr>
          <w:rFonts w:ascii="Arial" w:hAnsi="Arial" w:cs="Arial"/>
          <w:sz w:val="24"/>
          <w:szCs w:val="24"/>
          <w:lang w:val="sk-SK"/>
        </w:rPr>
        <w:t xml:space="preserve">Vranov nad Topľou </w:t>
      </w:r>
      <w:r w:rsidRPr="00915C20">
        <w:rPr>
          <w:rFonts w:ascii="Arial" w:hAnsi="Arial" w:cs="Arial"/>
          <w:sz w:val="24"/>
          <w:szCs w:val="24"/>
          <w:lang w:val="sk-SK"/>
        </w:rPr>
        <w:t xml:space="preserve">je </w:t>
      </w:r>
      <w:r>
        <w:rPr>
          <w:rFonts w:ascii="Arial" w:hAnsi="Arial" w:cs="Arial"/>
          <w:sz w:val="24"/>
          <w:szCs w:val="24"/>
          <w:lang w:val="sk-SK"/>
        </w:rPr>
        <w:t>členom regiónu „</w:t>
      </w:r>
      <w:r w:rsidR="00446B70">
        <w:rPr>
          <w:rFonts w:ascii="Arial" w:hAnsi="Arial" w:cs="Arial"/>
          <w:sz w:val="24"/>
          <w:szCs w:val="24"/>
          <w:lang w:val="sk-SK"/>
        </w:rPr>
        <w:t>Zemplín</w:t>
      </w:r>
      <w:r>
        <w:rPr>
          <w:rFonts w:ascii="Arial" w:hAnsi="Arial" w:cs="Arial"/>
          <w:sz w:val="24"/>
          <w:szCs w:val="24"/>
          <w:lang w:val="sk-SK"/>
        </w:rPr>
        <w:t>“</w:t>
      </w:r>
      <w:r w:rsidR="009F0AA0">
        <w:rPr>
          <w:rFonts w:ascii="Arial" w:hAnsi="Arial" w:cs="Arial"/>
          <w:sz w:val="24"/>
          <w:szCs w:val="24"/>
          <w:lang w:val="sk-SK"/>
        </w:rPr>
        <w:t xml:space="preserve"> </w:t>
      </w:r>
      <w:r w:rsidR="00EF58DC">
        <w:rPr>
          <w:rFonts w:ascii="Arial" w:hAnsi="Arial" w:cs="Arial"/>
          <w:sz w:val="24"/>
          <w:szCs w:val="24"/>
          <w:lang w:val="sk-SK"/>
        </w:rPr>
        <w:t>a územne patrí</w:t>
      </w:r>
      <w:r w:rsidR="00E74D22">
        <w:rPr>
          <w:rFonts w:ascii="Arial" w:hAnsi="Arial" w:cs="Arial"/>
          <w:sz w:val="24"/>
          <w:szCs w:val="24"/>
          <w:lang w:val="sk-SK"/>
        </w:rPr>
        <w:t xml:space="preserve"> </w:t>
      </w:r>
      <w:r w:rsidR="001471BB">
        <w:rPr>
          <w:rFonts w:ascii="Arial" w:hAnsi="Arial" w:cs="Arial"/>
          <w:sz w:val="24"/>
          <w:szCs w:val="24"/>
          <w:lang w:val="sk-SK"/>
        </w:rPr>
        <w:t xml:space="preserve">do </w:t>
      </w:r>
      <w:r w:rsidR="00E705BA">
        <w:rPr>
          <w:rFonts w:ascii="Arial" w:hAnsi="Arial" w:cs="Arial"/>
          <w:sz w:val="24"/>
          <w:szCs w:val="24"/>
          <w:lang w:val="sk-SK"/>
        </w:rPr>
        <w:t>Prešovs</w:t>
      </w:r>
      <w:r w:rsidR="00852EFF">
        <w:rPr>
          <w:rFonts w:ascii="Arial" w:hAnsi="Arial" w:cs="Arial"/>
          <w:sz w:val="24"/>
          <w:szCs w:val="24"/>
          <w:lang w:val="sk-SK"/>
        </w:rPr>
        <w:t>kého</w:t>
      </w:r>
      <w:r w:rsidRPr="00915C20">
        <w:rPr>
          <w:rFonts w:ascii="Arial" w:hAnsi="Arial" w:cs="Arial"/>
          <w:sz w:val="24"/>
          <w:szCs w:val="24"/>
          <w:lang w:val="sk-SK"/>
        </w:rPr>
        <w:t xml:space="preserve"> samosprávneho kraja.</w:t>
      </w:r>
    </w:p>
    <w:p w:rsidR="000979A8" w:rsidRDefault="000979A8" w:rsidP="00CF1EDC">
      <w:pPr>
        <w:pStyle w:val="Normlnywebov"/>
        <w:shd w:val="clear" w:color="auto" w:fill="FFFFFF"/>
        <w:spacing w:before="0" w:beforeAutospacing="0" w:after="0" w:afterAutospacing="0"/>
        <w:jc w:val="both"/>
        <w:rPr>
          <w:color w:val="000000"/>
          <w:sz w:val="18"/>
          <w:szCs w:val="18"/>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621075" w:rsidRDefault="00621075" w:rsidP="00A47770">
      <w:pPr>
        <w:spacing w:before="30" w:after="30"/>
        <w:jc w:val="both"/>
        <w:rPr>
          <w:rFonts w:ascii="Arial" w:hAnsi="Arial" w:cs="Arial"/>
          <w:color w:val="000000"/>
          <w:sz w:val="18"/>
          <w:szCs w:val="18"/>
          <w:lang w:val="sk-SK"/>
        </w:rPr>
      </w:pPr>
    </w:p>
    <w:p w:rsidR="001A220A" w:rsidRDefault="001A220A" w:rsidP="00A47770">
      <w:pPr>
        <w:spacing w:before="30" w:after="30"/>
        <w:jc w:val="both"/>
        <w:rPr>
          <w:rFonts w:ascii="Arial" w:hAnsi="Arial" w:cs="Arial"/>
          <w:color w:val="000000"/>
          <w:sz w:val="18"/>
          <w:szCs w:val="18"/>
          <w:lang w:val="sk-SK"/>
        </w:rPr>
      </w:pPr>
    </w:p>
    <w:p w:rsidR="002C377E" w:rsidRDefault="002C377E" w:rsidP="00A47770">
      <w:pPr>
        <w:spacing w:before="30" w:after="30"/>
        <w:jc w:val="both"/>
        <w:rPr>
          <w:rFonts w:ascii="Arial" w:hAnsi="Arial" w:cs="Arial"/>
          <w:color w:val="000000"/>
          <w:sz w:val="18"/>
          <w:szCs w:val="18"/>
          <w:lang w:val="sk-SK"/>
        </w:rPr>
      </w:pPr>
    </w:p>
    <w:p w:rsidR="000A7329" w:rsidRDefault="000A7329" w:rsidP="00A47770">
      <w:pPr>
        <w:spacing w:before="30" w:after="30"/>
        <w:jc w:val="both"/>
        <w:rPr>
          <w:rFonts w:ascii="Arial" w:hAnsi="Arial" w:cs="Arial"/>
          <w:color w:val="000000"/>
          <w:sz w:val="18"/>
          <w:szCs w:val="18"/>
          <w:lang w:val="sk-SK"/>
        </w:rPr>
      </w:pPr>
    </w:p>
    <w:p w:rsidR="00CD2A30" w:rsidRDefault="00CD2A30" w:rsidP="00A47770">
      <w:pPr>
        <w:spacing w:before="30" w:after="30"/>
        <w:jc w:val="both"/>
        <w:rPr>
          <w:rFonts w:ascii="Arial" w:hAnsi="Arial" w:cs="Arial"/>
          <w:color w:val="000000"/>
          <w:sz w:val="18"/>
          <w:szCs w:val="18"/>
          <w:lang w:val="sk-SK"/>
        </w:rPr>
      </w:pPr>
    </w:p>
    <w:p w:rsidR="002C377E" w:rsidRDefault="002C377E" w:rsidP="00A47770">
      <w:pPr>
        <w:spacing w:before="30" w:after="30"/>
        <w:jc w:val="both"/>
        <w:rPr>
          <w:rFonts w:ascii="Arial" w:hAnsi="Arial" w:cs="Arial"/>
          <w:color w:val="000000"/>
          <w:sz w:val="18"/>
          <w:szCs w:val="18"/>
          <w:lang w:val="sk-SK"/>
        </w:rPr>
      </w:pPr>
    </w:p>
    <w:p w:rsidR="005A7B71" w:rsidRDefault="005A7B71" w:rsidP="00A47770">
      <w:pPr>
        <w:spacing w:before="30" w:after="30"/>
        <w:jc w:val="both"/>
        <w:rPr>
          <w:rFonts w:ascii="Arial" w:hAnsi="Arial" w:cs="Arial"/>
          <w:color w:val="000000"/>
          <w:sz w:val="18"/>
          <w:szCs w:val="18"/>
          <w:lang w:val="sk-SK"/>
        </w:rPr>
      </w:pPr>
    </w:p>
    <w:p w:rsidR="00526662" w:rsidRDefault="00526662" w:rsidP="00A47770">
      <w:pPr>
        <w:spacing w:before="30" w:after="30"/>
        <w:jc w:val="both"/>
        <w:rPr>
          <w:rFonts w:ascii="Arial" w:hAnsi="Arial" w:cs="Arial"/>
          <w:color w:val="000000"/>
          <w:sz w:val="18"/>
          <w:szCs w:val="18"/>
          <w:lang w:val="sk-SK"/>
        </w:rPr>
      </w:pPr>
    </w:p>
    <w:p w:rsidR="007261F8" w:rsidRPr="00746F41" w:rsidRDefault="007261F8" w:rsidP="007261F8">
      <w:pPr>
        <w:pStyle w:val="Normlnywebov"/>
      </w:pPr>
      <w:r w:rsidRPr="00621075">
        <w:rPr>
          <w:b/>
        </w:rPr>
        <w:lastRenderedPageBreak/>
        <w:t>Vznik obce:</w:t>
      </w:r>
    </w:p>
    <w:p w:rsidR="002E3602" w:rsidRPr="000A7329" w:rsidRDefault="000A7329" w:rsidP="002E3602">
      <w:pPr>
        <w:shd w:val="clear" w:color="auto" w:fill="FFFFFF"/>
        <w:spacing w:before="30" w:after="30"/>
        <w:jc w:val="both"/>
        <w:rPr>
          <w:rFonts w:ascii="Arial" w:hAnsi="Arial" w:cs="Arial"/>
          <w:color w:val="333333"/>
          <w:sz w:val="24"/>
          <w:szCs w:val="24"/>
          <w:lang w:val="sk-SK" w:eastAsia="hu-HU"/>
        </w:rPr>
      </w:pPr>
      <w:r w:rsidRPr="002E3602">
        <w:rPr>
          <w:rFonts w:ascii="Arial" w:hAnsi="Arial" w:cs="Arial"/>
          <w:color w:val="333333"/>
          <w:sz w:val="24"/>
          <w:szCs w:val="24"/>
          <w:lang w:val="sk-SK" w:eastAsia="hu-HU"/>
        </w:rPr>
        <w:t>Územie dnešnej obce bolo osídlené už</w:t>
      </w:r>
      <w:r w:rsidR="00446B70">
        <w:rPr>
          <w:rFonts w:ascii="Arial" w:hAnsi="Arial" w:cs="Arial"/>
          <w:color w:val="333333"/>
          <w:sz w:val="24"/>
          <w:szCs w:val="24"/>
          <w:lang w:val="sk-SK" w:eastAsia="hu-HU"/>
        </w:rPr>
        <w:t xml:space="preserve"> slovanskom období</w:t>
      </w:r>
      <w:r w:rsidR="002E3602">
        <w:rPr>
          <w:rFonts w:ascii="Arial" w:hAnsi="Arial" w:cs="Arial"/>
          <w:color w:val="333333"/>
          <w:sz w:val="24"/>
          <w:szCs w:val="24"/>
          <w:lang w:val="sk-SK" w:eastAsia="hu-HU"/>
        </w:rPr>
        <w:t>, čo dokazujú archeologické nálezy z tohto obdobia.</w:t>
      </w:r>
      <w:r w:rsidR="002E3602" w:rsidRPr="000A7329">
        <w:rPr>
          <w:rFonts w:ascii="Arial" w:hAnsi="Arial" w:cs="Arial"/>
          <w:color w:val="333333"/>
          <w:sz w:val="24"/>
          <w:szCs w:val="24"/>
          <w:lang w:val="sk-SK" w:eastAsia="hu-HU"/>
        </w:rPr>
        <w:t xml:space="preserve"> Obec patrila viacerým zemepánom a často striedala majiteľov.</w:t>
      </w:r>
    </w:p>
    <w:p w:rsidR="00446B70" w:rsidRPr="00446B70" w:rsidRDefault="00446B70" w:rsidP="00446B70">
      <w:pPr>
        <w:shd w:val="clear" w:color="auto" w:fill="FFFFFF"/>
        <w:spacing w:before="30" w:after="30"/>
        <w:jc w:val="both"/>
        <w:rPr>
          <w:rFonts w:ascii="Arial" w:hAnsi="Arial" w:cs="Arial"/>
          <w:color w:val="333333"/>
          <w:sz w:val="24"/>
          <w:szCs w:val="24"/>
          <w:lang w:val="sk-SK" w:eastAsia="hu-HU"/>
        </w:rPr>
      </w:pPr>
      <w:r w:rsidRPr="00446B70">
        <w:rPr>
          <w:rFonts w:ascii="Arial" w:hAnsi="Arial" w:cs="Arial"/>
          <w:color w:val="333333"/>
          <w:sz w:val="24"/>
          <w:szCs w:val="24"/>
          <w:lang w:val="sk-SK" w:eastAsia="hu-HU"/>
        </w:rPr>
        <w:t xml:space="preserve">Obec je </w:t>
      </w:r>
      <w:r>
        <w:rPr>
          <w:rFonts w:ascii="Arial" w:hAnsi="Arial" w:cs="Arial"/>
          <w:color w:val="333333"/>
          <w:sz w:val="24"/>
          <w:szCs w:val="24"/>
          <w:lang w:val="sk-SK" w:eastAsia="hu-HU"/>
        </w:rPr>
        <w:t xml:space="preserve">prvý krát písomne </w:t>
      </w:r>
      <w:r w:rsidRPr="00446B70">
        <w:rPr>
          <w:rFonts w:ascii="Arial" w:hAnsi="Arial" w:cs="Arial"/>
          <w:color w:val="333333"/>
          <w:sz w:val="24"/>
          <w:szCs w:val="24"/>
          <w:lang w:val="sk-SK" w:eastAsia="hu-HU"/>
        </w:rPr>
        <w:t>doložená z roku 1303 ako Kamarowcz (1351,1550), neskôr ako Kamarocz (1435), Komarjane (1773), Komarany (1808), Komariany (1920), Komárany (1948); po maďarsky Komaróc, Alsókomaróc.</w:t>
      </w:r>
    </w:p>
    <w:p w:rsidR="00446B70" w:rsidRPr="00446B70" w:rsidRDefault="00446B70" w:rsidP="00446B70">
      <w:pPr>
        <w:shd w:val="clear" w:color="auto" w:fill="FFFFFF"/>
        <w:spacing w:before="30" w:after="30"/>
        <w:jc w:val="both"/>
        <w:rPr>
          <w:rFonts w:ascii="Arial" w:hAnsi="Arial" w:cs="Arial"/>
          <w:color w:val="333333"/>
          <w:sz w:val="24"/>
          <w:szCs w:val="24"/>
          <w:lang w:val="sk-SK" w:eastAsia="hu-HU"/>
        </w:rPr>
      </w:pPr>
      <w:r w:rsidRPr="00446B70">
        <w:rPr>
          <w:rFonts w:ascii="Arial" w:hAnsi="Arial" w:cs="Arial"/>
          <w:color w:val="333333"/>
          <w:sz w:val="24"/>
          <w:szCs w:val="24"/>
          <w:lang w:val="sk-SK" w:eastAsia="hu-HU"/>
        </w:rPr>
        <w:t xml:space="preserve">V 14. storočí patrila obec panstvu Čičava, v roku 1410 bola zemianskym majetkom. </w:t>
      </w:r>
      <w:r>
        <w:rPr>
          <w:rFonts w:ascii="Arial" w:hAnsi="Arial" w:cs="Arial"/>
          <w:color w:val="333333"/>
          <w:sz w:val="24"/>
          <w:szCs w:val="24"/>
          <w:lang w:val="sk-SK" w:eastAsia="hu-HU"/>
        </w:rPr>
        <w:t xml:space="preserve">     </w:t>
      </w:r>
      <w:r w:rsidRPr="00446B70">
        <w:rPr>
          <w:rFonts w:ascii="Arial" w:hAnsi="Arial" w:cs="Arial"/>
          <w:color w:val="333333"/>
          <w:sz w:val="24"/>
          <w:szCs w:val="24"/>
          <w:lang w:val="sk-SK" w:eastAsia="hu-HU"/>
        </w:rPr>
        <w:t>V roku 1598 bol vlastníkom Štefan Báthory, v 17. storočí panstvo Vranov, v 18. storočí rodiny Forgáchovcov a Báthoryovcov. V roku 1556 mala obec 4 porty, v roku 1715 mala 10 opustených a 9 obývaných domácností, v roku 1787 mala 37 domov a 297 obyvateľov, v roku 1828 mala 53 domov a 396 obyvateľov. Po potlačení roľníckeho povstania v roku 1831 boli 4 obyvatelia odsúdení na smrť. V minulostí boli v obci ortuťové bane. Po roku 1918 sa obyvateľstvo zaoberalo poľnohospodárstvom. JRD bolo založené v roku 1959. Časť obyvateľov bola zamestnaná v Hencovciach, Strážskom a v Humennom.</w:t>
      </w:r>
    </w:p>
    <w:p w:rsidR="00165309" w:rsidRPr="00126804" w:rsidRDefault="00165309" w:rsidP="000A7329">
      <w:pPr>
        <w:pStyle w:val="Normlnywebov"/>
        <w:shd w:val="clear" w:color="auto" w:fill="FFFFFF"/>
        <w:spacing w:before="30" w:beforeAutospacing="0" w:after="30" w:afterAutospacing="0"/>
        <w:jc w:val="both"/>
        <w:rPr>
          <w:color w:val="333333"/>
          <w:shd w:val="clear" w:color="auto" w:fill="FFFFFF"/>
        </w:rPr>
      </w:pPr>
      <w:r w:rsidRPr="002C377E">
        <w:t>Charakter zloženia obyvateľstva prešiel početnými zmenami zapríčinenými osídľovaním v krízových rokoch.</w:t>
      </w:r>
    </w:p>
    <w:p w:rsidR="00621075" w:rsidRDefault="00621075" w:rsidP="007261F8">
      <w:pPr>
        <w:pStyle w:val="Zkladntext"/>
        <w:jc w:val="both"/>
        <w:rPr>
          <w:rFonts w:ascii="Arial" w:hAnsi="Arial" w:cs="Arial"/>
          <w:sz w:val="24"/>
          <w:szCs w:val="24"/>
          <w:lang w:val="sk-SK"/>
        </w:rPr>
      </w:pPr>
    </w:p>
    <w:p w:rsidR="007261F8" w:rsidRDefault="007261F8" w:rsidP="007261F8">
      <w:pPr>
        <w:pStyle w:val="Zoznam"/>
        <w:numPr>
          <w:ilvl w:val="2"/>
          <w:numId w:val="11"/>
        </w:numPr>
        <w:jc w:val="both"/>
        <w:rPr>
          <w:rFonts w:ascii="Arial" w:hAnsi="Arial" w:cs="Arial"/>
          <w:b/>
          <w:sz w:val="24"/>
          <w:szCs w:val="24"/>
          <w:lang w:val="sk-SK"/>
        </w:rPr>
      </w:pPr>
      <w:r>
        <w:rPr>
          <w:rFonts w:ascii="Arial" w:hAnsi="Arial" w:cs="Arial"/>
          <w:b/>
          <w:sz w:val="24"/>
          <w:szCs w:val="24"/>
          <w:lang w:val="sk-SK"/>
        </w:rPr>
        <w:t>Obyvateľstvo</w:t>
      </w:r>
    </w:p>
    <w:p w:rsidR="002F507A" w:rsidRDefault="002F507A" w:rsidP="002F507A">
      <w:pPr>
        <w:pStyle w:val="Zoznam"/>
        <w:ind w:left="0" w:firstLine="0"/>
        <w:jc w:val="both"/>
        <w:rPr>
          <w:rFonts w:ascii="Arial" w:hAnsi="Arial" w:cs="Arial"/>
          <w:b/>
          <w:sz w:val="24"/>
          <w:szCs w:val="24"/>
          <w:lang w:val="sk-SK"/>
        </w:rPr>
      </w:pPr>
    </w:p>
    <w:p w:rsidR="002F507A" w:rsidRDefault="002F507A" w:rsidP="002F507A">
      <w:pPr>
        <w:jc w:val="both"/>
        <w:rPr>
          <w:rFonts w:ascii="Arial" w:hAnsi="Arial" w:cs="Arial"/>
          <w:b/>
          <w:sz w:val="24"/>
          <w:szCs w:val="24"/>
          <w:lang w:val="sk-SK"/>
        </w:rPr>
      </w:pPr>
    </w:p>
    <w:p w:rsidR="002F507A" w:rsidRDefault="002F507A" w:rsidP="002F507A">
      <w:pPr>
        <w:pStyle w:val="Pokraovaniezoznamu"/>
        <w:ind w:left="0"/>
        <w:jc w:val="both"/>
        <w:rPr>
          <w:rFonts w:ascii="Arial" w:hAnsi="Arial" w:cs="Arial"/>
          <w:sz w:val="24"/>
          <w:szCs w:val="24"/>
          <w:lang w:val="sk-SK"/>
        </w:rPr>
      </w:pPr>
      <w:r>
        <w:rPr>
          <w:rFonts w:ascii="Arial" w:hAnsi="Arial" w:cs="Arial"/>
          <w:sz w:val="24"/>
          <w:szCs w:val="24"/>
          <w:lang w:val="sk-SK"/>
        </w:rPr>
        <w:t>V obci </w:t>
      </w:r>
      <w:r w:rsidR="006F568A">
        <w:rPr>
          <w:rFonts w:ascii="Arial" w:hAnsi="Arial" w:cs="Arial"/>
          <w:sz w:val="24"/>
          <w:szCs w:val="24"/>
          <w:lang w:val="sk-SK"/>
        </w:rPr>
        <w:t xml:space="preserve">Komárany </w:t>
      </w:r>
      <w:r>
        <w:rPr>
          <w:rFonts w:ascii="Arial" w:hAnsi="Arial" w:cs="Arial"/>
          <w:sz w:val="24"/>
          <w:szCs w:val="24"/>
          <w:lang w:val="sk-SK"/>
        </w:rPr>
        <w:t>podľa poslednýc</w:t>
      </w:r>
      <w:r w:rsidR="00803B3D">
        <w:rPr>
          <w:rFonts w:ascii="Arial" w:hAnsi="Arial" w:cs="Arial"/>
          <w:sz w:val="24"/>
          <w:szCs w:val="24"/>
          <w:lang w:val="sk-SK"/>
        </w:rPr>
        <w:t xml:space="preserve">h </w:t>
      </w:r>
      <w:r w:rsidR="00057F82">
        <w:rPr>
          <w:rFonts w:ascii="Arial" w:hAnsi="Arial" w:cs="Arial"/>
          <w:sz w:val="24"/>
          <w:szCs w:val="24"/>
          <w:lang w:val="sk-SK"/>
        </w:rPr>
        <w:t>údajov k</w:t>
      </w:r>
      <w:r w:rsidR="00446B70">
        <w:rPr>
          <w:rFonts w:ascii="Arial" w:hAnsi="Arial" w:cs="Arial"/>
          <w:sz w:val="24"/>
          <w:szCs w:val="24"/>
          <w:lang w:val="sk-SK"/>
        </w:rPr>
        <w:t> 31. 12. 2015 býva 490</w:t>
      </w:r>
      <w:r>
        <w:rPr>
          <w:rFonts w:ascii="Arial" w:hAnsi="Arial" w:cs="Arial"/>
          <w:sz w:val="24"/>
          <w:szCs w:val="24"/>
          <w:lang w:val="sk-SK"/>
        </w:rPr>
        <w:t xml:space="preserve"> obyvateľov. Štatistické údaje o vývoji počtu obyvateľov nám ukazujú že nárast obyvateľstva sa mení rozvojom hospodárstva v regióne a</w:t>
      </w:r>
      <w:r w:rsidR="009347A7">
        <w:rPr>
          <w:rFonts w:ascii="Arial" w:hAnsi="Arial" w:cs="Arial"/>
          <w:sz w:val="24"/>
          <w:szCs w:val="24"/>
          <w:lang w:val="sk-SK"/>
        </w:rPr>
        <w:t xml:space="preserve"> v poslednej dobe badať </w:t>
      </w:r>
      <w:r w:rsidR="00803B3D">
        <w:rPr>
          <w:rFonts w:ascii="Arial" w:hAnsi="Arial" w:cs="Arial"/>
          <w:sz w:val="24"/>
          <w:szCs w:val="24"/>
          <w:lang w:val="sk-SK"/>
        </w:rPr>
        <w:t>po</w:t>
      </w:r>
      <w:r w:rsidR="009347A7">
        <w:rPr>
          <w:rFonts w:ascii="Arial" w:hAnsi="Arial" w:cs="Arial"/>
          <w:sz w:val="24"/>
          <w:szCs w:val="24"/>
          <w:lang w:val="sk-SK"/>
        </w:rPr>
        <w:t>stupný</w:t>
      </w:r>
      <w:r>
        <w:rPr>
          <w:rFonts w:ascii="Arial" w:hAnsi="Arial" w:cs="Arial"/>
          <w:sz w:val="24"/>
          <w:szCs w:val="24"/>
          <w:lang w:val="sk-SK"/>
        </w:rPr>
        <w:t xml:space="preserve"> nárast</w:t>
      </w:r>
      <w:r w:rsidR="00E62DC9">
        <w:rPr>
          <w:rFonts w:ascii="Arial" w:hAnsi="Arial" w:cs="Arial"/>
          <w:sz w:val="24"/>
          <w:szCs w:val="24"/>
          <w:lang w:val="sk-SK"/>
        </w:rPr>
        <w:t xml:space="preserve"> </w:t>
      </w:r>
      <w:r>
        <w:rPr>
          <w:rFonts w:ascii="Arial" w:hAnsi="Arial" w:cs="Arial"/>
          <w:sz w:val="24"/>
          <w:szCs w:val="24"/>
          <w:lang w:val="sk-SK"/>
        </w:rPr>
        <w:t>počtu obyvateľstva. Podrobný vývoj obyvateľov obce ukazuje tabuľka č. 2.</w:t>
      </w:r>
    </w:p>
    <w:p w:rsidR="002F507A" w:rsidRDefault="00E62DC9" w:rsidP="002F507A">
      <w:pPr>
        <w:pStyle w:val="Pokraovaniezoznamu"/>
        <w:ind w:left="0"/>
        <w:jc w:val="both"/>
        <w:rPr>
          <w:rFonts w:ascii="Arial" w:hAnsi="Arial" w:cs="Arial"/>
          <w:sz w:val="24"/>
          <w:szCs w:val="24"/>
          <w:lang w:val="sk-SK"/>
        </w:rPr>
      </w:pPr>
      <w:r>
        <w:rPr>
          <w:rFonts w:ascii="Arial" w:hAnsi="Arial" w:cs="Arial"/>
          <w:sz w:val="24"/>
          <w:szCs w:val="24"/>
          <w:lang w:val="sk-SK"/>
        </w:rPr>
        <w:t>Obyva</w:t>
      </w:r>
      <w:r w:rsidR="00057F82">
        <w:rPr>
          <w:rFonts w:ascii="Arial" w:hAnsi="Arial" w:cs="Arial"/>
          <w:sz w:val="24"/>
          <w:szCs w:val="24"/>
          <w:lang w:val="sk-SK"/>
        </w:rPr>
        <w:t>telia obce: národnostne dominantná</w:t>
      </w:r>
      <w:r w:rsidR="003F3B12">
        <w:rPr>
          <w:rFonts w:ascii="Arial" w:hAnsi="Arial" w:cs="Arial"/>
          <w:sz w:val="24"/>
          <w:szCs w:val="24"/>
          <w:lang w:val="sk-SK"/>
        </w:rPr>
        <w:t xml:space="preserve"> - slove</w:t>
      </w:r>
      <w:r w:rsidR="00446B70">
        <w:rPr>
          <w:rFonts w:ascii="Arial" w:hAnsi="Arial" w:cs="Arial"/>
          <w:sz w:val="24"/>
          <w:szCs w:val="24"/>
          <w:lang w:val="sk-SK"/>
        </w:rPr>
        <w:t>nská národnosť 93,58</w:t>
      </w:r>
      <w:r w:rsidR="00057F82">
        <w:rPr>
          <w:rFonts w:ascii="Arial" w:hAnsi="Arial" w:cs="Arial"/>
          <w:sz w:val="24"/>
          <w:szCs w:val="24"/>
          <w:lang w:val="sk-SK"/>
        </w:rPr>
        <w:t>%</w:t>
      </w:r>
      <w:r w:rsidR="00446B70">
        <w:rPr>
          <w:rFonts w:ascii="Arial" w:hAnsi="Arial" w:cs="Arial"/>
          <w:sz w:val="24"/>
          <w:szCs w:val="24"/>
          <w:lang w:val="sk-SK"/>
        </w:rPr>
        <w:t xml:space="preserve">, </w:t>
      </w:r>
      <w:r w:rsidR="005D0FDF">
        <w:rPr>
          <w:rFonts w:ascii="Arial" w:hAnsi="Arial" w:cs="Arial"/>
          <w:sz w:val="24"/>
          <w:szCs w:val="24"/>
          <w:lang w:val="sk-SK"/>
        </w:rPr>
        <w:t>i</w:t>
      </w:r>
      <w:r w:rsidR="007F0E0D">
        <w:rPr>
          <w:rFonts w:ascii="Arial" w:hAnsi="Arial" w:cs="Arial"/>
          <w:sz w:val="24"/>
          <w:szCs w:val="24"/>
          <w:lang w:val="sk-SK"/>
        </w:rPr>
        <w:t>ná</w:t>
      </w:r>
      <w:r w:rsidR="00B75097">
        <w:rPr>
          <w:rFonts w:ascii="Arial" w:hAnsi="Arial" w:cs="Arial"/>
          <w:sz w:val="24"/>
          <w:szCs w:val="24"/>
          <w:lang w:val="sk-SK"/>
        </w:rPr>
        <w:t xml:space="preserve"> </w:t>
      </w:r>
      <w:r w:rsidR="00446B70">
        <w:rPr>
          <w:rFonts w:ascii="Arial" w:hAnsi="Arial" w:cs="Arial"/>
          <w:sz w:val="24"/>
          <w:szCs w:val="24"/>
          <w:lang w:val="sk-SK"/>
        </w:rPr>
        <w:t xml:space="preserve">a </w:t>
      </w:r>
      <w:r w:rsidR="00AB4BB2">
        <w:rPr>
          <w:rFonts w:ascii="Arial" w:hAnsi="Arial" w:cs="Arial"/>
          <w:sz w:val="24"/>
          <w:szCs w:val="24"/>
          <w:lang w:val="sk-SK"/>
        </w:rPr>
        <w:t>nezistená</w:t>
      </w:r>
      <w:r w:rsidR="00446B70">
        <w:rPr>
          <w:rFonts w:ascii="Arial" w:hAnsi="Arial" w:cs="Arial"/>
          <w:sz w:val="24"/>
          <w:szCs w:val="24"/>
          <w:lang w:val="sk-SK"/>
        </w:rPr>
        <w:t xml:space="preserve"> 4,97</w:t>
      </w:r>
      <w:r w:rsidR="00816FDA">
        <w:rPr>
          <w:rFonts w:ascii="Arial" w:hAnsi="Arial" w:cs="Arial"/>
          <w:sz w:val="24"/>
          <w:szCs w:val="24"/>
          <w:lang w:val="sk-SK"/>
        </w:rPr>
        <w:t xml:space="preserve"> %.  </w:t>
      </w:r>
      <w:r w:rsidR="00446B70">
        <w:rPr>
          <w:rFonts w:ascii="Arial" w:hAnsi="Arial" w:cs="Arial"/>
          <w:sz w:val="24"/>
          <w:szCs w:val="24"/>
          <w:lang w:val="sk-SK"/>
        </w:rPr>
        <w:t>Rómsku komunitu (1,45</w:t>
      </w:r>
      <w:r w:rsidR="00057F82">
        <w:rPr>
          <w:rFonts w:ascii="Arial" w:hAnsi="Arial" w:cs="Arial"/>
          <w:sz w:val="24"/>
          <w:szCs w:val="24"/>
          <w:lang w:val="sk-SK"/>
        </w:rPr>
        <w:t xml:space="preserve"> %) je ťažké štatisticky vykázať, nakoľko sa hlási buď slovenskej alebo inej národnosti.</w:t>
      </w:r>
      <w:r w:rsidR="00057F82" w:rsidRPr="00F35DE3">
        <w:rPr>
          <w:rFonts w:ascii="Arial" w:hAnsi="Arial" w:cs="Arial"/>
          <w:sz w:val="24"/>
          <w:szCs w:val="24"/>
          <w:lang w:val="sk-SK"/>
        </w:rPr>
        <w:t xml:space="preserve"> </w:t>
      </w:r>
      <w:r w:rsidR="00057F82">
        <w:rPr>
          <w:rFonts w:ascii="Arial" w:hAnsi="Arial" w:cs="Arial"/>
          <w:sz w:val="24"/>
          <w:szCs w:val="24"/>
          <w:lang w:val="sk-SK"/>
        </w:rPr>
        <w:t>Je to údaj zo ŠÚ SR</w:t>
      </w:r>
      <w:r w:rsidR="0041478E">
        <w:rPr>
          <w:rFonts w:ascii="Arial" w:hAnsi="Arial" w:cs="Arial"/>
          <w:sz w:val="24"/>
          <w:szCs w:val="24"/>
          <w:lang w:val="sk-SK"/>
        </w:rPr>
        <w:t>,</w:t>
      </w:r>
      <w:r w:rsidR="00057F82">
        <w:rPr>
          <w:rFonts w:ascii="Arial" w:hAnsi="Arial" w:cs="Arial"/>
          <w:sz w:val="24"/>
          <w:szCs w:val="24"/>
          <w:lang w:val="sk-SK"/>
        </w:rPr>
        <w:t xml:space="preserve"> ale údaj o trvale prihlásených R</w:t>
      </w:r>
      <w:r w:rsidR="0041478E">
        <w:rPr>
          <w:rFonts w:ascii="Arial" w:hAnsi="Arial" w:cs="Arial"/>
          <w:sz w:val="24"/>
          <w:szCs w:val="24"/>
          <w:lang w:val="sk-SK"/>
        </w:rPr>
        <w:t>ó</w:t>
      </w:r>
      <w:r w:rsidR="00964AB5">
        <w:rPr>
          <w:rFonts w:ascii="Arial" w:hAnsi="Arial" w:cs="Arial"/>
          <w:sz w:val="24"/>
          <w:szCs w:val="24"/>
          <w:lang w:val="sk-SK"/>
        </w:rPr>
        <w:t>mov z</w:t>
      </w:r>
      <w:r w:rsidR="00446B70">
        <w:rPr>
          <w:rFonts w:ascii="Arial" w:hAnsi="Arial" w:cs="Arial"/>
          <w:sz w:val="24"/>
          <w:szCs w:val="24"/>
          <w:lang w:val="sk-SK"/>
        </w:rPr>
        <w:t xml:space="preserve"> obecného úradu hovorí o 6</w:t>
      </w:r>
      <w:r w:rsidR="00057F82">
        <w:rPr>
          <w:rFonts w:ascii="Arial" w:hAnsi="Arial" w:cs="Arial"/>
          <w:sz w:val="24"/>
          <w:szCs w:val="24"/>
          <w:lang w:val="sk-SK"/>
        </w:rPr>
        <w:t xml:space="preserve"> % podiele rómskeho etnika v obci. </w:t>
      </w:r>
      <w:r w:rsidR="002F507A">
        <w:rPr>
          <w:rFonts w:ascii="Arial" w:hAnsi="Arial" w:cs="Arial"/>
          <w:sz w:val="24"/>
          <w:szCs w:val="24"/>
          <w:lang w:val="sk-SK"/>
        </w:rPr>
        <w:t xml:space="preserve">Obyvatelia obce boli v minulosti prevažne poľnohospodári a remeselníci. </w:t>
      </w:r>
      <w:r w:rsidR="00803B3D">
        <w:rPr>
          <w:rFonts w:ascii="Arial" w:hAnsi="Arial" w:cs="Arial"/>
          <w:sz w:val="24"/>
          <w:szCs w:val="24"/>
          <w:lang w:val="sk-SK"/>
        </w:rPr>
        <w:t xml:space="preserve"> P</w:t>
      </w:r>
      <w:r w:rsidR="00446B70">
        <w:rPr>
          <w:rFonts w:ascii="Arial" w:hAnsi="Arial" w:cs="Arial"/>
          <w:sz w:val="24"/>
          <w:szCs w:val="24"/>
          <w:lang w:val="sk-SK"/>
        </w:rPr>
        <w:t>odľa  ŠÚ  2013 v obci žilo 483</w:t>
      </w:r>
      <w:r w:rsidR="007F0E0D">
        <w:rPr>
          <w:rFonts w:ascii="Arial" w:hAnsi="Arial" w:cs="Arial"/>
          <w:sz w:val="24"/>
          <w:szCs w:val="24"/>
          <w:lang w:val="sk-SK"/>
        </w:rPr>
        <w:t xml:space="preserve"> obyvate</w:t>
      </w:r>
      <w:r w:rsidR="00446B70">
        <w:rPr>
          <w:rFonts w:ascii="Arial" w:hAnsi="Arial" w:cs="Arial"/>
          <w:sz w:val="24"/>
          <w:szCs w:val="24"/>
          <w:lang w:val="sk-SK"/>
        </w:rPr>
        <w:t>ľov, z toho 257 žien (53,21%) a 226 mužov (46,79</w:t>
      </w:r>
      <w:r w:rsidR="002F507A">
        <w:rPr>
          <w:rFonts w:ascii="Arial" w:hAnsi="Arial" w:cs="Arial"/>
          <w:sz w:val="24"/>
          <w:szCs w:val="24"/>
          <w:lang w:val="sk-SK"/>
        </w:rPr>
        <w:t xml:space="preserve">%). </w:t>
      </w:r>
    </w:p>
    <w:p w:rsidR="002F507A" w:rsidRDefault="002F507A" w:rsidP="002F507A">
      <w:pPr>
        <w:pStyle w:val="Nadpis2"/>
        <w:jc w:val="both"/>
        <w:rPr>
          <w:sz w:val="24"/>
          <w:szCs w:val="24"/>
          <w:lang w:val="sk-SK"/>
        </w:rPr>
      </w:pPr>
      <w:r>
        <w:rPr>
          <w:sz w:val="24"/>
          <w:szCs w:val="24"/>
          <w:lang w:val="sk-SK"/>
        </w:rPr>
        <w:t>Tabuľka č. 1 Obyvateľstvo podľa vekovej štruktúry</w:t>
      </w:r>
    </w:p>
    <w:p w:rsidR="002F507A" w:rsidRDefault="007F0E0D" w:rsidP="002F507A">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Vek</w:t>
      </w:r>
      <w:r>
        <w:rPr>
          <w:rFonts w:ascii="Arial" w:hAnsi="Arial" w:cs="Arial"/>
          <w:sz w:val="24"/>
          <w:szCs w:val="24"/>
          <w:lang w:val="sk-SK"/>
        </w:rPr>
        <w:tab/>
        <w:t xml:space="preserve">           </w:t>
      </w:r>
      <w:r w:rsidR="002F507A">
        <w:rPr>
          <w:rFonts w:ascii="Arial" w:hAnsi="Arial" w:cs="Arial"/>
          <w:sz w:val="24"/>
          <w:szCs w:val="24"/>
          <w:lang w:val="sk-SK"/>
        </w:rPr>
        <w:tab/>
        <w:t>Počet</w:t>
      </w:r>
      <w:r w:rsidR="002F507A">
        <w:rPr>
          <w:rFonts w:ascii="Arial" w:hAnsi="Arial" w:cs="Arial"/>
          <w:sz w:val="24"/>
          <w:szCs w:val="24"/>
          <w:lang w:val="sk-SK"/>
        </w:rPr>
        <w:tab/>
      </w:r>
      <w:r w:rsidR="002F507A">
        <w:rPr>
          <w:rFonts w:ascii="Arial" w:hAnsi="Arial" w:cs="Arial"/>
          <w:sz w:val="24"/>
          <w:szCs w:val="24"/>
          <w:lang w:val="sk-SK"/>
        </w:rPr>
        <w:tab/>
        <w:t>% zastúpenia</w:t>
      </w:r>
    </w:p>
    <w:p w:rsidR="002F507A" w:rsidRDefault="005D0FDF" w:rsidP="002F507A">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0 – 14</w:t>
      </w:r>
      <w:r>
        <w:rPr>
          <w:rFonts w:ascii="Arial" w:hAnsi="Arial" w:cs="Arial"/>
          <w:sz w:val="24"/>
          <w:szCs w:val="24"/>
          <w:lang w:val="sk-SK"/>
        </w:rPr>
        <w:tab/>
      </w:r>
      <w:r>
        <w:rPr>
          <w:rFonts w:ascii="Arial" w:hAnsi="Arial" w:cs="Arial"/>
          <w:sz w:val="24"/>
          <w:szCs w:val="24"/>
          <w:lang w:val="sk-SK"/>
        </w:rPr>
        <w:tab/>
      </w:r>
      <w:r w:rsidR="007F0E0D">
        <w:rPr>
          <w:rFonts w:ascii="Arial" w:hAnsi="Arial" w:cs="Arial"/>
          <w:sz w:val="24"/>
          <w:szCs w:val="24"/>
          <w:lang w:val="sk-SK"/>
        </w:rPr>
        <w:t xml:space="preserve"> </w:t>
      </w:r>
      <w:r>
        <w:rPr>
          <w:rFonts w:ascii="Arial" w:hAnsi="Arial" w:cs="Arial"/>
          <w:sz w:val="24"/>
          <w:szCs w:val="24"/>
          <w:lang w:val="sk-SK"/>
        </w:rPr>
        <w:t xml:space="preserve">          </w:t>
      </w:r>
      <w:r w:rsidR="00446B70">
        <w:rPr>
          <w:rFonts w:ascii="Arial" w:hAnsi="Arial" w:cs="Arial"/>
          <w:sz w:val="24"/>
          <w:szCs w:val="24"/>
          <w:lang w:val="sk-SK"/>
        </w:rPr>
        <w:t xml:space="preserve">  82</w:t>
      </w:r>
      <w:r>
        <w:rPr>
          <w:rFonts w:ascii="Arial" w:hAnsi="Arial" w:cs="Arial"/>
          <w:sz w:val="24"/>
          <w:szCs w:val="24"/>
          <w:lang w:val="sk-SK"/>
        </w:rPr>
        <w:t xml:space="preserve"> </w:t>
      </w:r>
      <w:r w:rsidR="0094048E">
        <w:rPr>
          <w:rFonts w:ascii="Arial" w:hAnsi="Arial" w:cs="Arial"/>
          <w:sz w:val="24"/>
          <w:szCs w:val="24"/>
          <w:lang w:val="sk-SK"/>
        </w:rPr>
        <w:tab/>
      </w:r>
      <w:r w:rsidR="00561BCD">
        <w:rPr>
          <w:rFonts w:ascii="Arial" w:hAnsi="Arial" w:cs="Arial"/>
          <w:sz w:val="24"/>
          <w:szCs w:val="24"/>
          <w:lang w:val="sk-SK"/>
        </w:rPr>
        <w:tab/>
        <w:t xml:space="preserve">        </w:t>
      </w:r>
      <w:r w:rsidR="003A18A1">
        <w:rPr>
          <w:rFonts w:ascii="Arial" w:hAnsi="Arial" w:cs="Arial"/>
          <w:sz w:val="24"/>
          <w:szCs w:val="24"/>
          <w:lang w:val="sk-SK"/>
        </w:rPr>
        <w:t xml:space="preserve"> </w:t>
      </w:r>
      <w:r w:rsidR="00AD5754">
        <w:rPr>
          <w:rFonts w:ascii="Arial" w:hAnsi="Arial" w:cs="Arial"/>
          <w:sz w:val="24"/>
          <w:szCs w:val="24"/>
          <w:lang w:val="sk-SK"/>
        </w:rPr>
        <w:t xml:space="preserve">  16,98</w:t>
      </w:r>
      <w:r w:rsidR="002F507A">
        <w:rPr>
          <w:rFonts w:ascii="Arial" w:hAnsi="Arial" w:cs="Arial"/>
          <w:sz w:val="24"/>
          <w:szCs w:val="24"/>
          <w:lang w:val="sk-SK"/>
        </w:rPr>
        <w:t xml:space="preserve"> %</w:t>
      </w:r>
    </w:p>
    <w:p w:rsidR="002F507A" w:rsidRDefault="00A16EAF" w:rsidP="002F507A">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15- 60 muž</w:t>
      </w:r>
      <w:r w:rsidR="00484264">
        <w:rPr>
          <w:rFonts w:ascii="Arial" w:hAnsi="Arial" w:cs="Arial"/>
          <w:sz w:val="24"/>
          <w:szCs w:val="24"/>
          <w:lang w:val="sk-SK"/>
        </w:rPr>
        <w:t xml:space="preserve">i   </w:t>
      </w:r>
      <w:r w:rsidR="007F0E0D">
        <w:rPr>
          <w:rFonts w:ascii="Arial" w:hAnsi="Arial" w:cs="Arial"/>
          <w:sz w:val="24"/>
          <w:szCs w:val="24"/>
          <w:lang w:val="sk-SK"/>
        </w:rPr>
        <w:t xml:space="preserve"> </w:t>
      </w:r>
      <w:r w:rsidR="00484264">
        <w:rPr>
          <w:rFonts w:ascii="Arial" w:hAnsi="Arial" w:cs="Arial"/>
          <w:sz w:val="24"/>
          <w:szCs w:val="24"/>
          <w:lang w:val="sk-SK"/>
        </w:rPr>
        <w:t xml:space="preserve">         </w:t>
      </w:r>
      <w:r w:rsidR="002F507A">
        <w:rPr>
          <w:rFonts w:ascii="Arial" w:hAnsi="Arial" w:cs="Arial"/>
          <w:sz w:val="24"/>
          <w:szCs w:val="24"/>
          <w:lang w:val="sk-SK"/>
        </w:rPr>
        <w:t xml:space="preserve"> </w:t>
      </w:r>
      <w:r w:rsidR="00AD5754">
        <w:rPr>
          <w:rFonts w:ascii="Arial" w:hAnsi="Arial" w:cs="Arial"/>
          <w:sz w:val="24"/>
          <w:szCs w:val="24"/>
          <w:lang w:val="sk-SK"/>
        </w:rPr>
        <w:t>144</w:t>
      </w:r>
      <w:r w:rsidR="002F507A">
        <w:rPr>
          <w:rFonts w:ascii="Arial" w:hAnsi="Arial" w:cs="Arial"/>
          <w:sz w:val="24"/>
          <w:szCs w:val="24"/>
          <w:lang w:val="sk-SK"/>
        </w:rPr>
        <w:t xml:space="preserve">                     </w:t>
      </w:r>
    </w:p>
    <w:p w:rsidR="002F507A" w:rsidRDefault="007F0E0D" w:rsidP="002F507A">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15- 59 ženy             </w:t>
      </w:r>
      <w:r w:rsidR="00AD5754">
        <w:rPr>
          <w:rFonts w:ascii="Arial" w:hAnsi="Arial" w:cs="Arial"/>
          <w:sz w:val="24"/>
          <w:szCs w:val="24"/>
          <w:lang w:val="sk-SK"/>
        </w:rPr>
        <w:t xml:space="preserve"> 133</w:t>
      </w:r>
      <w:r w:rsidR="002F507A">
        <w:rPr>
          <w:rFonts w:ascii="Arial" w:hAnsi="Arial" w:cs="Arial"/>
          <w:sz w:val="24"/>
          <w:szCs w:val="24"/>
          <w:lang w:val="sk-SK"/>
        </w:rPr>
        <w:t xml:space="preserve">                     </w:t>
      </w:r>
      <w:r w:rsidR="00803B3D">
        <w:rPr>
          <w:rFonts w:ascii="Arial" w:hAnsi="Arial" w:cs="Arial"/>
          <w:sz w:val="24"/>
          <w:szCs w:val="24"/>
          <w:lang w:val="sk-SK"/>
        </w:rPr>
        <w:t xml:space="preserve"> </w:t>
      </w:r>
      <w:r w:rsidR="00AD5754">
        <w:rPr>
          <w:rFonts w:ascii="Arial" w:hAnsi="Arial" w:cs="Arial"/>
          <w:sz w:val="24"/>
          <w:szCs w:val="24"/>
          <w:lang w:val="sk-SK"/>
        </w:rPr>
        <w:t xml:space="preserve">   57,35</w:t>
      </w:r>
      <w:r w:rsidR="002F507A">
        <w:rPr>
          <w:rFonts w:ascii="Arial" w:hAnsi="Arial" w:cs="Arial"/>
          <w:sz w:val="24"/>
          <w:szCs w:val="24"/>
          <w:lang w:val="sk-SK"/>
        </w:rPr>
        <w:t xml:space="preserve"> %</w:t>
      </w:r>
    </w:p>
    <w:p w:rsidR="002F507A" w:rsidRDefault="00AD5754" w:rsidP="002F507A">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60 – viac</w:t>
      </w:r>
      <w:r>
        <w:rPr>
          <w:rFonts w:ascii="Arial" w:hAnsi="Arial" w:cs="Arial"/>
          <w:sz w:val="24"/>
          <w:szCs w:val="24"/>
          <w:lang w:val="sk-SK"/>
        </w:rPr>
        <w:tab/>
        <w:t xml:space="preserve">            124</w:t>
      </w:r>
      <w:r w:rsidR="0094048E">
        <w:rPr>
          <w:rFonts w:ascii="Arial" w:hAnsi="Arial" w:cs="Arial"/>
          <w:sz w:val="24"/>
          <w:szCs w:val="24"/>
          <w:lang w:val="sk-SK"/>
        </w:rPr>
        <w:t xml:space="preserve"> </w:t>
      </w:r>
      <w:r w:rsidR="00803B3D">
        <w:rPr>
          <w:rFonts w:ascii="Arial" w:hAnsi="Arial" w:cs="Arial"/>
          <w:sz w:val="24"/>
          <w:szCs w:val="24"/>
          <w:lang w:val="sk-SK"/>
        </w:rPr>
        <w:t xml:space="preserve">                      </w:t>
      </w:r>
      <w:r>
        <w:rPr>
          <w:rFonts w:ascii="Arial" w:hAnsi="Arial" w:cs="Arial"/>
          <w:sz w:val="24"/>
          <w:szCs w:val="24"/>
          <w:lang w:val="sk-SK"/>
        </w:rPr>
        <w:t xml:space="preserve"> 25,67 </w:t>
      </w:r>
      <w:r w:rsidR="002F507A">
        <w:rPr>
          <w:rFonts w:ascii="Arial" w:hAnsi="Arial" w:cs="Arial"/>
          <w:sz w:val="24"/>
          <w:szCs w:val="24"/>
          <w:lang w:val="sk-SK"/>
        </w:rPr>
        <w:t>%</w:t>
      </w:r>
    </w:p>
    <w:p w:rsidR="002F507A" w:rsidRDefault="00E6019D" w:rsidP="002F507A">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SPOLU:</w:t>
      </w:r>
      <w:r>
        <w:rPr>
          <w:rFonts w:ascii="Arial" w:hAnsi="Arial" w:cs="Arial"/>
          <w:sz w:val="24"/>
          <w:szCs w:val="24"/>
          <w:lang w:val="sk-SK"/>
        </w:rPr>
        <w:tab/>
        <w:t xml:space="preserve">    </w:t>
      </w:r>
      <w:r w:rsidR="007F0E0D">
        <w:rPr>
          <w:rFonts w:ascii="Arial" w:hAnsi="Arial" w:cs="Arial"/>
          <w:sz w:val="24"/>
          <w:szCs w:val="24"/>
          <w:lang w:val="sk-SK"/>
        </w:rPr>
        <w:t xml:space="preserve"> </w:t>
      </w:r>
      <w:r>
        <w:rPr>
          <w:rFonts w:ascii="Arial" w:hAnsi="Arial" w:cs="Arial"/>
          <w:sz w:val="24"/>
          <w:szCs w:val="24"/>
          <w:lang w:val="sk-SK"/>
        </w:rPr>
        <w:t xml:space="preserve">    </w:t>
      </w:r>
      <w:r w:rsidR="00AD5754">
        <w:rPr>
          <w:rFonts w:ascii="Arial" w:hAnsi="Arial" w:cs="Arial"/>
          <w:sz w:val="24"/>
          <w:szCs w:val="24"/>
          <w:lang w:val="sk-SK"/>
        </w:rPr>
        <w:t xml:space="preserve">   483</w:t>
      </w:r>
      <w:r w:rsidR="0094048E">
        <w:rPr>
          <w:rFonts w:ascii="Arial" w:hAnsi="Arial" w:cs="Arial"/>
          <w:sz w:val="24"/>
          <w:szCs w:val="24"/>
          <w:lang w:val="sk-SK"/>
        </w:rPr>
        <w:t xml:space="preserve">                      </w:t>
      </w:r>
      <w:r w:rsidR="002F507A">
        <w:rPr>
          <w:rFonts w:ascii="Arial" w:hAnsi="Arial" w:cs="Arial"/>
          <w:sz w:val="24"/>
          <w:szCs w:val="24"/>
          <w:lang w:val="sk-SK"/>
        </w:rPr>
        <w:t>100,00 %</w:t>
      </w:r>
    </w:p>
    <w:p w:rsidR="002F507A" w:rsidRDefault="002F507A" w:rsidP="002F507A">
      <w:pPr>
        <w:jc w:val="both"/>
        <w:rPr>
          <w:rFonts w:ascii="Arial" w:hAnsi="Arial" w:cs="Arial"/>
          <w:sz w:val="24"/>
          <w:szCs w:val="24"/>
          <w:lang w:val="sk-SK"/>
        </w:rPr>
      </w:pPr>
    </w:p>
    <w:p w:rsidR="002F507A" w:rsidRDefault="00AF270A" w:rsidP="002F507A">
      <w:pPr>
        <w:pStyle w:val="Zoznam2"/>
        <w:jc w:val="both"/>
        <w:rPr>
          <w:rFonts w:ascii="Arial" w:hAnsi="Arial" w:cs="Arial"/>
          <w:sz w:val="24"/>
          <w:szCs w:val="24"/>
          <w:lang w:val="sk-SK"/>
        </w:rPr>
      </w:pPr>
      <w:r>
        <w:rPr>
          <w:rFonts w:ascii="Arial" w:hAnsi="Arial" w:cs="Arial"/>
          <w:sz w:val="24"/>
          <w:szCs w:val="24"/>
          <w:lang w:val="sk-SK"/>
        </w:rPr>
        <w:t xml:space="preserve">Index starnutia: </w:t>
      </w:r>
      <w:r w:rsidR="00AD5754">
        <w:rPr>
          <w:rFonts w:ascii="Arial" w:hAnsi="Arial" w:cs="Arial"/>
          <w:sz w:val="24"/>
          <w:szCs w:val="24"/>
          <w:lang w:val="sk-SK"/>
        </w:rPr>
        <w:t xml:space="preserve"> 151</w:t>
      </w:r>
      <w:r w:rsidR="0094048E">
        <w:rPr>
          <w:rFonts w:ascii="Arial" w:hAnsi="Arial" w:cs="Arial"/>
          <w:sz w:val="24"/>
          <w:szCs w:val="24"/>
          <w:lang w:val="sk-SK"/>
        </w:rPr>
        <w:t>,</w:t>
      </w:r>
      <w:r w:rsidR="00AD5754">
        <w:rPr>
          <w:rFonts w:ascii="Arial" w:hAnsi="Arial" w:cs="Arial"/>
          <w:sz w:val="24"/>
          <w:szCs w:val="24"/>
          <w:lang w:val="sk-SK"/>
        </w:rPr>
        <w:t>22</w:t>
      </w:r>
    </w:p>
    <w:p w:rsidR="002F507A" w:rsidRDefault="00964AB5" w:rsidP="002F507A">
      <w:pPr>
        <w:pStyle w:val="Zoznam2"/>
        <w:jc w:val="both"/>
        <w:rPr>
          <w:rFonts w:ascii="Arial" w:hAnsi="Arial" w:cs="Arial"/>
          <w:sz w:val="24"/>
          <w:szCs w:val="24"/>
          <w:lang w:val="sk-SK"/>
        </w:rPr>
      </w:pPr>
      <w:r>
        <w:rPr>
          <w:rFonts w:ascii="Arial" w:hAnsi="Arial" w:cs="Arial"/>
          <w:sz w:val="24"/>
          <w:szCs w:val="24"/>
          <w:lang w:val="sk-SK"/>
        </w:rPr>
        <w:t>Zdroj: ŠÚ SR 2013</w:t>
      </w:r>
    </w:p>
    <w:p w:rsidR="00964AB5" w:rsidRDefault="00964AB5" w:rsidP="002F507A">
      <w:pPr>
        <w:pStyle w:val="Zoznam2"/>
        <w:jc w:val="both"/>
        <w:rPr>
          <w:rFonts w:ascii="Arial" w:hAnsi="Arial" w:cs="Arial"/>
          <w:sz w:val="24"/>
          <w:szCs w:val="24"/>
          <w:lang w:val="sk-SK"/>
        </w:rPr>
      </w:pPr>
    </w:p>
    <w:p w:rsidR="00AD5754" w:rsidRDefault="00AD5754" w:rsidP="002F507A">
      <w:pPr>
        <w:pStyle w:val="Zoznam2"/>
        <w:jc w:val="both"/>
        <w:rPr>
          <w:rFonts w:ascii="Arial" w:hAnsi="Arial" w:cs="Arial"/>
          <w:sz w:val="24"/>
          <w:szCs w:val="24"/>
          <w:lang w:val="sk-SK"/>
        </w:rPr>
      </w:pPr>
    </w:p>
    <w:p w:rsidR="00964AB5" w:rsidRDefault="00964AB5" w:rsidP="002F507A">
      <w:pPr>
        <w:pStyle w:val="Zoznam2"/>
        <w:jc w:val="both"/>
        <w:rPr>
          <w:rFonts w:ascii="Arial" w:hAnsi="Arial" w:cs="Arial"/>
          <w:sz w:val="24"/>
          <w:szCs w:val="24"/>
          <w:lang w:val="sk-SK"/>
        </w:rPr>
      </w:pPr>
    </w:p>
    <w:p w:rsidR="0094048E" w:rsidRDefault="0094048E" w:rsidP="004D21A0">
      <w:pPr>
        <w:pStyle w:val="Zoznam2"/>
        <w:ind w:left="0" w:firstLine="0"/>
        <w:jc w:val="both"/>
        <w:rPr>
          <w:rFonts w:ascii="Arial" w:hAnsi="Arial" w:cs="Arial"/>
          <w:sz w:val="24"/>
          <w:szCs w:val="24"/>
          <w:lang w:val="sk-SK"/>
        </w:rPr>
      </w:pPr>
    </w:p>
    <w:p w:rsidR="002E3602" w:rsidRDefault="002E3602" w:rsidP="004D21A0">
      <w:pPr>
        <w:pStyle w:val="Zoznam2"/>
        <w:ind w:left="0" w:firstLine="0"/>
        <w:jc w:val="both"/>
        <w:rPr>
          <w:rFonts w:ascii="Arial" w:hAnsi="Arial" w:cs="Arial"/>
          <w:sz w:val="24"/>
          <w:szCs w:val="24"/>
          <w:lang w:val="sk-SK"/>
        </w:rPr>
      </w:pPr>
    </w:p>
    <w:p w:rsidR="002B6E1B" w:rsidRDefault="002B6E1B" w:rsidP="004D21A0">
      <w:pPr>
        <w:pStyle w:val="Zoznam2"/>
        <w:ind w:left="0" w:firstLine="0"/>
        <w:jc w:val="both"/>
        <w:rPr>
          <w:rFonts w:ascii="Arial" w:hAnsi="Arial" w:cs="Arial"/>
          <w:sz w:val="24"/>
          <w:szCs w:val="24"/>
          <w:lang w:val="sk-SK"/>
        </w:rPr>
      </w:pPr>
    </w:p>
    <w:p w:rsidR="002F507A" w:rsidRDefault="002F507A" w:rsidP="002F507A">
      <w:pPr>
        <w:jc w:val="both"/>
        <w:rPr>
          <w:rFonts w:ascii="Arial" w:hAnsi="Arial" w:cs="Arial"/>
          <w:b/>
          <w:i/>
          <w:sz w:val="24"/>
          <w:szCs w:val="24"/>
          <w:lang w:val="sk-SK"/>
        </w:rPr>
      </w:pPr>
      <w:r>
        <w:rPr>
          <w:rFonts w:ascii="Arial" w:hAnsi="Arial" w:cs="Arial"/>
          <w:b/>
          <w:i/>
          <w:sz w:val="24"/>
          <w:szCs w:val="24"/>
          <w:lang w:val="sk-SK"/>
        </w:rPr>
        <w:lastRenderedPageBreak/>
        <w:t xml:space="preserve">Tabuľka č. 2 Vývoj počtu obyvateľov obce </w:t>
      </w:r>
      <w:r w:rsidR="006F568A">
        <w:rPr>
          <w:rFonts w:ascii="Arial" w:hAnsi="Arial" w:cs="Arial"/>
          <w:b/>
          <w:i/>
          <w:sz w:val="24"/>
          <w:szCs w:val="24"/>
          <w:lang w:val="sk-SK"/>
        </w:rPr>
        <w:t>Komárany</w:t>
      </w:r>
    </w:p>
    <w:p w:rsidR="002F507A" w:rsidRDefault="002F507A" w:rsidP="002F507A">
      <w:pPr>
        <w:jc w:val="both"/>
        <w:rPr>
          <w:rFonts w:ascii="Arial" w:hAnsi="Arial" w:cs="Arial"/>
          <w:b/>
          <w:i/>
          <w:sz w:val="24"/>
          <w:szCs w:val="24"/>
          <w:lang w:val="sk-SK"/>
        </w:rPr>
      </w:pP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Rok</w:t>
      </w:r>
      <w:r>
        <w:rPr>
          <w:rFonts w:ascii="Arial" w:hAnsi="Arial" w:cs="Arial"/>
          <w:sz w:val="24"/>
          <w:szCs w:val="24"/>
          <w:lang w:val="sk-SK"/>
        </w:rPr>
        <w:tab/>
      </w:r>
      <w:r>
        <w:rPr>
          <w:rFonts w:ascii="Arial" w:hAnsi="Arial" w:cs="Arial"/>
          <w:sz w:val="24"/>
          <w:szCs w:val="24"/>
          <w:lang w:val="sk-SK"/>
        </w:rPr>
        <w:tab/>
        <w:t>Počet obyvateľov      Index starnutia</w:t>
      </w: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                                               </w:t>
      </w: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1991                      </w:t>
      </w:r>
      <w:r w:rsidR="00AD5754">
        <w:rPr>
          <w:rFonts w:ascii="Arial" w:hAnsi="Arial" w:cs="Arial"/>
          <w:sz w:val="24"/>
          <w:szCs w:val="24"/>
          <w:lang w:val="sk-SK"/>
        </w:rPr>
        <w:t xml:space="preserve">   498                  83,46</w:t>
      </w: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2001                  </w:t>
      </w:r>
      <w:r w:rsidR="00AD5754">
        <w:rPr>
          <w:rFonts w:ascii="Arial" w:hAnsi="Arial" w:cs="Arial"/>
          <w:sz w:val="24"/>
          <w:szCs w:val="24"/>
          <w:lang w:val="sk-SK"/>
        </w:rPr>
        <w:t xml:space="preserve">       500                121,84</w:t>
      </w:r>
    </w:p>
    <w:p w:rsidR="002E3602" w:rsidRDefault="00AD5754"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2006                         496</w:t>
      </w:r>
      <w:r w:rsidR="002E3602">
        <w:rPr>
          <w:rFonts w:ascii="Arial" w:hAnsi="Arial" w:cs="Arial"/>
          <w:sz w:val="24"/>
          <w:szCs w:val="24"/>
          <w:lang w:val="sk-SK"/>
        </w:rPr>
        <w:t xml:space="preserve">          </w:t>
      </w: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200</w:t>
      </w:r>
      <w:r w:rsidR="009347A7">
        <w:rPr>
          <w:rFonts w:ascii="Arial" w:hAnsi="Arial" w:cs="Arial"/>
          <w:sz w:val="24"/>
          <w:szCs w:val="24"/>
          <w:lang w:val="sk-SK"/>
        </w:rPr>
        <w:t xml:space="preserve">7                   </w:t>
      </w:r>
      <w:r w:rsidR="00AD5754">
        <w:rPr>
          <w:rFonts w:ascii="Arial" w:hAnsi="Arial" w:cs="Arial"/>
          <w:sz w:val="24"/>
          <w:szCs w:val="24"/>
          <w:lang w:val="sk-SK"/>
        </w:rPr>
        <w:t xml:space="preserve">      489</w:t>
      </w:r>
      <w:r>
        <w:rPr>
          <w:rFonts w:ascii="Arial" w:hAnsi="Arial" w:cs="Arial"/>
          <w:sz w:val="24"/>
          <w:szCs w:val="24"/>
          <w:lang w:val="sk-SK"/>
        </w:rPr>
        <w:t xml:space="preserve">   </w:t>
      </w: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2008             </w:t>
      </w:r>
      <w:r w:rsidR="00AD5754">
        <w:rPr>
          <w:rFonts w:ascii="Arial" w:hAnsi="Arial" w:cs="Arial"/>
          <w:sz w:val="24"/>
          <w:szCs w:val="24"/>
          <w:lang w:val="sk-SK"/>
        </w:rPr>
        <w:t xml:space="preserve">            476</w:t>
      </w: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2009                     </w:t>
      </w:r>
      <w:r w:rsidR="00AD5754">
        <w:rPr>
          <w:rFonts w:ascii="Arial" w:hAnsi="Arial" w:cs="Arial"/>
          <w:sz w:val="24"/>
          <w:szCs w:val="24"/>
          <w:lang w:val="sk-SK"/>
        </w:rPr>
        <w:t xml:space="preserve">    471</w:t>
      </w:r>
      <w:r>
        <w:rPr>
          <w:rFonts w:ascii="Arial" w:hAnsi="Arial" w:cs="Arial"/>
          <w:sz w:val="24"/>
          <w:szCs w:val="24"/>
          <w:lang w:val="sk-SK"/>
        </w:rPr>
        <w:t xml:space="preserve">                                                  </w:t>
      </w: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2010   </w:t>
      </w:r>
      <w:r w:rsidR="00AD5754">
        <w:rPr>
          <w:rFonts w:ascii="Arial" w:hAnsi="Arial" w:cs="Arial"/>
          <w:sz w:val="24"/>
          <w:szCs w:val="24"/>
          <w:lang w:val="sk-SK"/>
        </w:rPr>
        <w:t xml:space="preserve">                      479                153,85</w:t>
      </w: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2011                   </w:t>
      </w:r>
      <w:r w:rsidR="00AD5754">
        <w:rPr>
          <w:rFonts w:ascii="Arial" w:hAnsi="Arial" w:cs="Arial"/>
          <w:sz w:val="24"/>
          <w:szCs w:val="24"/>
          <w:lang w:val="sk-SK"/>
        </w:rPr>
        <w:t xml:space="preserve">      473                154,55</w:t>
      </w:r>
      <w:r>
        <w:rPr>
          <w:rFonts w:ascii="Arial" w:hAnsi="Arial" w:cs="Arial"/>
          <w:sz w:val="24"/>
          <w:szCs w:val="24"/>
          <w:lang w:val="sk-SK"/>
        </w:rPr>
        <w:t xml:space="preserve"> </w:t>
      </w: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w:t>
      </w:r>
      <w:r w:rsidR="009347A7">
        <w:rPr>
          <w:rFonts w:ascii="Arial" w:hAnsi="Arial" w:cs="Arial"/>
          <w:sz w:val="24"/>
          <w:szCs w:val="24"/>
          <w:lang w:val="sk-SK"/>
        </w:rPr>
        <w:t xml:space="preserve">12               </w:t>
      </w:r>
      <w:r w:rsidR="00AD5754">
        <w:rPr>
          <w:rFonts w:ascii="Arial" w:hAnsi="Arial" w:cs="Arial"/>
          <w:sz w:val="24"/>
          <w:szCs w:val="24"/>
          <w:lang w:val="sk-SK"/>
        </w:rPr>
        <w:t xml:space="preserve">          475                148,15</w:t>
      </w: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2013  </w:t>
      </w:r>
      <w:r w:rsidR="00AD5754">
        <w:rPr>
          <w:rFonts w:ascii="Arial" w:hAnsi="Arial" w:cs="Arial"/>
          <w:sz w:val="24"/>
          <w:szCs w:val="24"/>
          <w:lang w:val="sk-SK"/>
        </w:rPr>
        <w:t xml:space="preserve">                       483                151,22</w:t>
      </w:r>
    </w:p>
    <w:p w:rsidR="002E3602" w:rsidRDefault="002E3602"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2014   </w:t>
      </w:r>
      <w:r w:rsidR="00AD5754">
        <w:rPr>
          <w:rFonts w:ascii="Arial" w:hAnsi="Arial" w:cs="Arial"/>
          <w:sz w:val="24"/>
          <w:szCs w:val="24"/>
          <w:lang w:val="sk-SK"/>
        </w:rPr>
        <w:t xml:space="preserve">                      488</w:t>
      </w:r>
    </w:p>
    <w:p w:rsidR="002E3602" w:rsidRDefault="00AD5754" w:rsidP="002E3602">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2015                         490</w:t>
      </w:r>
    </w:p>
    <w:p w:rsidR="002F507A" w:rsidRDefault="002F507A" w:rsidP="002F507A">
      <w:pPr>
        <w:jc w:val="both"/>
        <w:rPr>
          <w:sz w:val="24"/>
          <w:szCs w:val="24"/>
          <w:lang w:val="sk-SK"/>
        </w:rPr>
      </w:pPr>
      <w:r>
        <w:t xml:space="preserve">                                </w:t>
      </w:r>
    </w:p>
    <w:p w:rsidR="0041478E" w:rsidRDefault="00472C92" w:rsidP="0041478E">
      <w:pPr>
        <w:autoSpaceDE w:val="0"/>
        <w:autoSpaceDN w:val="0"/>
        <w:adjustRightInd w:val="0"/>
        <w:jc w:val="both"/>
        <w:rPr>
          <w:rFonts w:ascii="Arial" w:hAnsi="Arial" w:cs="Arial"/>
          <w:sz w:val="24"/>
          <w:szCs w:val="24"/>
          <w:lang w:val="sk-SK"/>
        </w:rPr>
      </w:pPr>
      <w:r>
        <w:rPr>
          <w:rFonts w:ascii="Arial" w:hAnsi="Arial" w:cs="Arial"/>
          <w:sz w:val="24"/>
          <w:szCs w:val="24"/>
          <w:lang w:val="sk-SK"/>
        </w:rPr>
        <w:t xml:space="preserve">Vplyv demografického vývoja na vekové zloženie obyvateľstva v sledovaných skupinách  sa </w:t>
      </w:r>
      <w:r w:rsidR="00E5112B">
        <w:rPr>
          <w:rFonts w:ascii="Arial" w:hAnsi="Arial" w:cs="Arial"/>
          <w:sz w:val="24"/>
          <w:szCs w:val="24"/>
          <w:lang w:val="sk-SK"/>
        </w:rPr>
        <w:t xml:space="preserve">od celorepublikového priemeru </w:t>
      </w:r>
      <w:r>
        <w:rPr>
          <w:rFonts w:ascii="Arial" w:hAnsi="Arial" w:cs="Arial"/>
          <w:sz w:val="24"/>
          <w:szCs w:val="24"/>
          <w:lang w:val="sk-SK"/>
        </w:rPr>
        <w:t xml:space="preserve">odlišuje. </w:t>
      </w:r>
      <w:r w:rsidR="00E5112B" w:rsidRPr="000F1D1F">
        <w:rPr>
          <w:rFonts w:ascii="Arial" w:hAnsi="Arial" w:cs="Arial"/>
          <w:sz w:val="24"/>
          <w:szCs w:val="24"/>
          <w:lang w:val="sk-SK"/>
        </w:rPr>
        <w:t>Vekové zloženie obyvateľ</w:t>
      </w:r>
      <w:r w:rsidR="00E5112B">
        <w:rPr>
          <w:rFonts w:ascii="Arial" w:hAnsi="Arial" w:cs="Arial"/>
          <w:sz w:val="24"/>
          <w:szCs w:val="24"/>
          <w:lang w:val="sk-SK"/>
        </w:rPr>
        <w:t xml:space="preserve">stva </w:t>
      </w:r>
      <w:r w:rsidR="00E5112B" w:rsidRPr="000F1D1F">
        <w:rPr>
          <w:rFonts w:ascii="Arial" w:hAnsi="Arial" w:cs="Arial"/>
          <w:sz w:val="24"/>
          <w:szCs w:val="24"/>
          <w:lang w:val="sk-SK"/>
        </w:rPr>
        <w:t>SR sa za posledn</w:t>
      </w:r>
      <w:r w:rsidR="00E5112B">
        <w:rPr>
          <w:rFonts w:ascii="Arial" w:hAnsi="Arial" w:cs="Arial"/>
          <w:sz w:val="24"/>
          <w:szCs w:val="24"/>
          <w:lang w:val="sk-SK"/>
        </w:rPr>
        <w:t xml:space="preserve">ých 10 rokov sa zmenilo, proces </w:t>
      </w:r>
      <w:r w:rsidR="00E5112B" w:rsidRPr="000F1D1F">
        <w:rPr>
          <w:rFonts w:ascii="Arial" w:hAnsi="Arial" w:cs="Arial"/>
          <w:sz w:val="24"/>
          <w:szCs w:val="24"/>
          <w:lang w:val="sk-SK"/>
        </w:rPr>
        <w:t>starnutia sa zinten</w:t>
      </w:r>
      <w:r w:rsidR="00585595">
        <w:rPr>
          <w:rFonts w:ascii="Arial" w:hAnsi="Arial" w:cs="Arial"/>
          <w:sz w:val="24"/>
          <w:szCs w:val="24"/>
          <w:lang w:val="sk-SK"/>
        </w:rPr>
        <w:t xml:space="preserve">zívnil. </w:t>
      </w:r>
      <w:r w:rsidR="0041478E">
        <w:rPr>
          <w:rFonts w:ascii="Arial" w:hAnsi="Arial" w:cs="Arial"/>
          <w:sz w:val="24"/>
          <w:szCs w:val="24"/>
          <w:lang w:val="sk-SK"/>
        </w:rPr>
        <w:t>Keď porovnáme vekovú štruktúru obyvateľstva v obci za posledné roky tak vidíme, že obyvateľstvo v menšej miere ale začalo starnúť. Štatistické údaje  a hlavne index starnutia nám ukazuje, že za posledných</w:t>
      </w:r>
      <w:r w:rsidR="00F93E63">
        <w:rPr>
          <w:rFonts w:ascii="Arial" w:hAnsi="Arial" w:cs="Arial"/>
          <w:sz w:val="24"/>
          <w:szCs w:val="24"/>
          <w:lang w:val="sk-SK"/>
        </w:rPr>
        <w:t xml:space="preserve"> 10 - 15 rokov pozorujeme pomalé</w:t>
      </w:r>
      <w:r w:rsidR="0041478E">
        <w:rPr>
          <w:rFonts w:ascii="Arial" w:hAnsi="Arial" w:cs="Arial"/>
          <w:sz w:val="24"/>
          <w:szCs w:val="24"/>
          <w:lang w:val="sk-SK"/>
        </w:rPr>
        <w:t xml:space="preserve"> tempo nárastu starnutia obyvateľstva.  Na druhej strane môžeme konštatovať, že nárast počtu poproduktívneho obyvateľstva nie je t</w:t>
      </w:r>
      <w:r w:rsidR="00FC1983">
        <w:rPr>
          <w:rFonts w:ascii="Arial" w:hAnsi="Arial" w:cs="Arial"/>
          <w:sz w:val="24"/>
          <w:szCs w:val="24"/>
          <w:lang w:val="sk-SK"/>
        </w:rPr>
        <w:t>aký rýchly ako u obcí mimo Prešovs</w:t>
      </w:r>
      <w:r w:rsidR="0041478E">
        <w:rPr>
          <w:rFonts w:ascii="Arial" w:hAnsi="Arial" w:cs="Arial"/>
          <w:sz w:val="24"/>
          <w:szCs w:val="24"/>
          <w:lang w:val="sk-SK"/>
        </w:rPr>
        <w:t>kého samosprávneho kraja. I napriek týmto skutočnostiam štruktúra</w:t>
      </w:r>
      <w:r w:rsidR="0041478E" w:rsidRPr="00F50F1A">
        <w:rPr>
          <w:rFonts w:ascii="Arial" w:hAnsi="Arial" w:cs="Arial"/>
          <w:sz w:val="24"/>
          <w:szCs w:val="24"/>
          <w:lang w:val="sk-SK"/>
        </w:rPr>
        <w:t xml:space="preserve"> obyva</w:t>
      </w:r>
      <w:r w:rsidR="0041478E">
        <w:rPr>
          <w:rFonts w:ascii="Arial" w:hAnsi="Arial" w:cs="Arial"/>
          <w:sz w:val="24"/>
          <w:szCs w:val="24"/>
          <w:lang w:val="sk-SK"/>
        </w:rPr>
        <w:t>teľstva obce v dôsledku stagnácie</w:t>
      </w:r>
      <w:r w:rsidR="0041478E" w:rsidRPr="00F50F1A">
        <w:rPr>
          <w:rFonts w:ascii="Arial" w:hAnsi="Arial" w:cs="Arial"/>
          <w:sz w:val="24"/>
          <w:szCs w:val="24"/>
          <w:lang w:val="sk-SK"/>
        </w:rPr>
        <w:t xml:space="preserve"> počtu obyvateľov predproduktívnom veku oproti </w:t>
      </w:r>
      <w:r w:rsidR="0041478E">
        <w:rPr>
          <w:rFonts w:ascii="Arial" w:hAnsi="Arial" w:cs="Arial"/>
          <w:sz w:val="24"/>
          <w:szCs w:val="24"/>
          <w:lang w:val="sk-SK"/>
        </w:rPr>
        <w:t xml:space="preserve">nárastu </w:t>
      </w:r>
      <w:r w:rsidR="0041478E" w:rsidRPr="00F50F1A">
        <w:rPr>
          <w:rFonts w:ascii="Arial" w:hAnsi="Arial" w:cs="Arial"/>
          <w:sz w:val="24"/>
          <w:szCs w:val="24"/>
          <w:lang w:val="sk-SK"/>
        </w:rPr>
        <w:t xml:space="preserve">poproduktívnym </w:t>
      </w:r>
      <w:r w:rsidR="0041478E">
        <w:rPr>
          <w:rFonts w:ascii="Arial" w:hAnsi="Arial" w:cs="Arial"/>
          <w:sz w:val="24"/>
          <w:szCs w:val="24"/>
          <w:lang w:val="sk-SK"/>
        </w:rPr>
        <w:t xml:space="preserve">v blízkej budúcnosti prinesie aj </w:t>
      </w:r>
      <w:r w:rsidR="0041478E" w:rsidRPr="00F50F1A">
        <w:rPr>
          <w:rFonts w:ascii="Arial" w:hAnsi="Arial" w:cs="Arial"/>
          <w:sz w:val="24"/>
          <w:szCs w:val="24"/>
          <w:lang w:val="sk-SK"/>
        </w:rPr>
        <w:t>demografický problém prestarnu</w:t>
      </w:r>
      <w:r w:rsidR="0041478E">
        <w:rPr>
          <w:rFonts w:ascii="Arial" w:hAnsi="Arial" w:cs="Arial"/>
          <w:sz w:val="24"/>
          <w:szCs w:val="24"/>
          <w:lang w:val="sk-SK"/>
        </w:rPr>
        <w:t>tie obyvateľstva a</w:t>
      </w:r>
      <w:r w:rsidR="0041478E" w:rsidRPr="00F50F1A">
        <w:rPr>
          <w:rFonts w:ascii="Arial" w:hAnsi="Arial" w:cs="Arial"/>
          <w:sz w:val="24"/>
          <w:szCs w:val="24"/>
          <w:lang w:val="sk-SK"/>
        </w:rPr>
        <w:t xml:space="preserve"> problém v sociálnej starostlivosti obyvateľstva.</w:t>
      </w:r>
      <w:r w:rsidR="0041478E">
        <w:rPr>
          <w:rFonts w:ascii="Arial" w:hAnsi="Arial" w:cs="Arial"/>
          <w:sz w:val="24"/>
          <w:szCs w:val="24"/>
          <w:lang w:val="sk-SK"/>
        </w:rPr>
        <w:t xml:space="preserve"> </w:t>
      </w:r>
    </w:p>
    <w:p w:rsidR="0041478E" w:rsidRDefault="00CD461A" w:rsidP="0041478E">
      <w:pPr>
        <w:jc w:val="both"/>
        <w:rPr>
          <w:rFonts w:ascii="Arial" w:hAnsi="Arial" w:cs="Arial"/>
          <w:sz w:val="24"/>
          <w:szCs w:val="24"/>
          <w:lang w:val="sk-SK"/>
        </w:rPr>
      </w:pPr>
      <w:r>
        <w:rPr>
          <w:rFonts w:ascii="Arial" w:hAnsi="Arial" w:cs="Arial"/>
          <w:sz w:val="24"/>
          <w:szCs w:val="24"/>
          <w:lang w:val="sk-SK"/>
        </w:rPr>
        <w:t>Kvôli prevahe</w:t>
      </w:r>
      <w:r w:rsidR="0041478E">
        <w:rPr>
          <w:rFonts w:ascii="Arial" w:hAnsi="Arial" w:cs="Arial"/>
          <w:sz w:val="24"/>
          <w:szCs w:val="24"/>
          <w:lang w:val="sk-SK"/>
        </w:rPr>
        <w:t xml:space="preserve"> poproduktívneho obyvateľstva treba uvažovať o doplnení vhodnej formy poskytovania sociálnej služby v obci. Vhodnou alternatívo</w:t>
      </w:r>
      <w:r w:rsidR="00F93E63">
        <w:rPr>
          <w:rFonts w:ascii="Arial" w:hAnsi="Arial" w:cs="Arial"/>
          <w:sz w:val="24"/>
          <w:szCs w:val="24"/>
          <w:lang w:val="sk-SK"/>
        </w:rPr>
        <w:t>u do budúcna môže byť  poskytovanie</w:t>
      </w:r>
      <w:r w:rsidR="0041478E">
        <w:rPr>
          <w:rFonts w:ascii="Arial" w:hAnsi="Arial" w:cs="Arial"/>
          <w:sz w:val="24"/>
          <w:szCs w:val="24"/>
          <w:lang w:val="sk-SK"/>
        </w:rPr>
        <w:t xml:space="preserve"> opatrovateľskej služby a treba uv</w:t>
      </w:r>
      <w:r w:rsidR="00F93E63">
        <w:rPr>
          <w:rFonts w:ascii="Arial" w:hAnsi="Arial" w:cs="Arial"/>
          <w:sz w:val="24"/>
          <w:szCs w:val="24"/>
          <w:lang w:val="sk-SK"/>
        </w:rPr>
        <w:t>ažovať o poskytovaní ambulantnej</w:t>
      </w:r>
      <w:r w:rsidR="0041478E">
        <w:rPr>
          <w:rFonts w:ascii="Arial" w:hAnsi="Arial" w:cs="Arial"/>
          <w:sz w:val="24"/>
          <w:szCs w:val="24"/>
          <w:lang w:val="sk-SK"/>
        </w:rPr>
        <w:t xml:space="preserve"> sociálnej služby</w:t>
      </w:r>
      <w:r w:rsidR="00FC1983">
        <w:rPr>
          <w:rFonts w:ascii="Arial" w:hAnsi="Arial" w:cs="Arial"/>
          <w:sz w:val="24"/>
          <w:szCs w:val="24"/>
          <w:lang w:val="sk-SK"/>
        </w:rPr>
        <w:t xml:space="preserve"> v dennom stacionári</w:t>
      </w:r>
      <w:r w:rsidR="0041478E">
        <w:rPr>
          <w:rFonts w:ascii="Arial" w:hAnsi="Arial" w:cs="Arial"/>
          <w:sz w:val="24"/>
          <w:szCs w:val="24"/>
          <w:lang w:val="sk-SK"/>
        </w:rPr>
        <w:t xml:space="preserve">.  </w:t>
      </w:r>
    </w:p>
    <w:p w:rsidR="00585595" w:rsidRDefault="00585595" w:rsidP="00384C5E">
      <w:pPr>
        <w:jc w:val="both"/>
        <w:rPr>
          <w:rFonts w:ascii="Arial" w:hAnsi="Arial" w:cs="Arial"/>
          <w:sz w:val="24"/>
          <w:szCs w:val="24"/>
          <w:lang w:val="sk-SK"/>
        </w:rPr>
      </w:pPr>
    </w:p>
    <w:p w:rsidR="00585595" w:rsidRDefault="00585595" w:rsidP="00384C5E">
      <w:pPr>
        <w:jc w:val="both"/>
        <w:rPr>
          <w:rFonts w:ascii="Arial" w:hAnsi="Arial" w:cs="Arial"/>
          <w:sz w:val="24"/>
          <w:szCs w:val="24"/>
          <w:lang w:val="sk-SK"/>
        </w:rPr>
      </w:pPr>
    </w:p>
    <w:p w:rsidR="00FA440F" w:rsidRPr="005650E4" w:rsidRDefault="007261F8" w:rsidP="007261F8">
      <w:pPr>
        <w:pStyle w:val="Zoznam"/>
        <w:numPr>
          <w:ilvl w:val="2"/>
          <w:numId w:val="11"/>
        </w:numPr>
        <w:jc w:val="both"/>
        <w:rPr>
          <w:rFonts w:ascii="Arial" w:hAnsi="Arial" w:cs="Arial"/>
          <w:b/>
          <w:sz w:val="24"/>
          <w:szCs w:val="24"/>
          <w:lang w:val="sk-SK"/>
        </w:rPr>
      </w:pPr>
      <w:r>
        <w:rPr>
          <w:rFonts w:ascii="Arial" w:hAnsi="Arial" w:cs="Arial"/>
          <w:b/>
          <w:sz w:val="24"/>
          <w:szCs w:val="24"/>
          <w:lang w:val="sk-SK"/>
        </w:rPr>
        <w:t xml:space="preserve">  Školstvo </w:t>
      </w:r>
      <w:r>
        <w:t xml:space="preserve">  </w:t>
      </w:r>
    </w:p>
    <w:p w:rsidR="005650E4" w:rsidRDefault="005650E4" w:rsidP="005650E4">
      <w:pPr>
        <w:pStyle w:val="Zoznam"/>
        <w:jc w:val="both"/>
      </w:pPr>
    </w:p>
    <w:p w:rsidR="00CD461A" w:rsidRDefault="00CD461A" w:rsidP="00CD461A">
      <w:pPr>
        <w:pStyle w:val="Pokraovaniezoznamu"/>
        <w:spacing w:after="0"/>
        <w:ind w:left="0"/>
        <w:jc w:val="both"/>
        <w:rPr>
          <w:rFonts w:ascii="Arial" w:hAnsi="Arial" w:cs="Arial"/>
          <w:sz w:val="24"/>
          <w:szCs w:val="24"/>
          <w:lang w:val="sk-SK"/>
        </w:rPr>
      </w:pPr>
      <w:r w:rsidRPr="006D48F4">
        <w:rPr>
          <w:rFonts w:ascii="Arial" w:hAnsi="Arial" w:cs="Arial"/>
          <w:sz w:val="24"/>
          <w:szCs w:val="24"/>
          <w:lang w:val="sk-SK"/>
        </w:rPr>
        <w:t>V</w:t>
      </w:r>
      <w:r>
        <w:rPr>
          <w:rFonts w:ascii="Arial" w:hAnsi="Arial" w:cs="Arial"/>
          <w:sz w:val="24"/>
          <w:szCs w:val="24"/>
          <w:lang w:val="sk-SK"/>
        </w:rPr>
        <w:t xml:space="preserve"> obci Komárany sa nachádza výchovné zariadenie materská škola. Základná škola kvôli malému počtu detí nie je prevádzke. Deti navštevujú základnú školu vo Vranove nad Topľou.  </w:t>
      </w:r>
    </w:p>
    <w:p w:rsidR="00CD461A" w:rsidRDefault="00CD461A" w:rsidP="00CD461A">
      <w:pPr>
        <w:jc w:val="both"/>
        <w:rPr>
          <w:rFonts w:ascii="Arial" w:hAnsi="Arial" w:cs="Arial"/>
          <w:sz w:val="24"/>
          <w:szCs w:val="24"/>
          <w:lang w:val="sk-SK"/>
        </w:rPr>
      </w:pPr>
      <w:r>
        <w:rPr>
          <w:rFonts w:ascii="Arial" w:hAnsi="Arial" w:cs="Arial"/>
          <w:sz w:val="24"/>
          <w:szCs w:val="24"/>
          <w:lang w:val="sk-SK"/>
        </w:rPr>
        <w:t xml:space="preserve">Pre deti predškolského veku je zabezpečená celodenná starostlivosť v obci.                     V materskej škole pracujú kvalifikovaní pedagogickí zamestnanci, ktoré pripravujú pre deti bohatý edukačný program. Budova materskej školy je umiestnená v areály s dostatkom zelene, ideálne pre celodenný pobyt detí a deti majú zabezpečenú teplú stravu. Materskú školu navštevujú  deti vo veku od  3  - do 6 rokov. </w:t>
      </w:r>
    </w:p>
    <w:p w:rsidR="00CD461A" w:rsidRDefault="00CD461A" w:rsidP="00CD461A">
      <w:pPr>
        <w:pStyle w:val="Nadpis3"/>
        <w:jc w:val="both"/>
        <w:rPr>
          <w:b w:val="0"/>
          <w:sz w:val="24"/>
          <w:szCs w:val="24"/>
          <w:lang w:val="sk-SK"/>
        </w:rPr>
      </w:pPr>
      <w:r>
        <w:rPr>
          <w:b w:val="0"/>
          <w:sz w:val="24"/>
          <w:szCs w:val="24"/>
          <w:lang w:val="sk-SK"/>
        </w:rPr>
        <w:t>Počet deti v materskej škole je 22.</w:t>
      </w:r>
    </w:p>
    <w:p w:rsidR="00CD461A" w:rsidRDefault="00CD461A" w:rsidP="00CD461A">
      <w:pPr>
        <w:rPr>
          <w:lang w:val="sk-SK"/>
        </w:rPr>
      </w:pPr>
    </w:p>
    <w:p w:rsidR="00A82735" w:rsidRPr="00585595" w:rsidRDefault="00CD461A" w:rsidP="00585595">
      <w:pPr>
        <w:pStyle w:val="Pokraovaniezoznamu"/>
        <w:spacing w:after="0"/>
        <w:ind w:left="0"/>
        <w:jc w:val="both"/>
        <w:rPr>
          <w:rFonts w:ascii="Arial" w:hAnsi="Arial" w:cs="Arial"/>
          <w:sz w:val="24"/>
          <w:szCs w:val="24"/>
          <w:lang w:val="sk-SK"/>
        </w:rPr>
      </w:pPr>
      <w:r>
        <w:rPr>
          <w:rFonts w:ascii="Arial" w:hAnsi="Arial" w:cs="Arial"/>
          <w:sz w:val="24"/>
          <w:szCs w:val="24"/>
          <w:lang w:val="sk-SK"/>
        </w:rPr>
        <w:t>Zo sociálneho hľadiska existencia pedagogického dozoru v obci kladne vplýva na dospievajúcu mládež.</w:t>
      </w:r>
    </w:p>
    <w:p w:rsidR="007261F8" w:rsidRPr="00884603" w:rsidRDefault="007261F8" w:rsidP="007261F8">
      <w:pPr>
        <w:pStyle w:val="Zoznam"/>
        <w:numPr>
          <w:ilvl w:val="2"/>
          <w:numId w:val="11"/>
        </w:numPr>
        <w:jc w:val="both"/>
        <w:rPr>
          <w:rFonts w:ascii="Arial" w:hAnsi="Arial" w:cs="Arial"/>
          <w:b/>
          <w:sz w:val="24"/>
          <w:szCs w:val="24"/>
          <w:lang w:val="sk-SK"/>
        </w:rPr>
      </w:pPr>
      <w:r>
        <w:rPr>
          <w:rFonts w:ascii="Arial" w:hAnsi="Arial" w:cs="Arial"/>
          <w:b/>
          <w:sz w:val="24"/>
          <w:szCs w:val="24"/>
          <w:lang w:val="sk-SK"/>
        </w:rPr>
        <w:lastRenderedPageBreak/>
        <w:t>Služby</w:t>
      </w:r>
    </w:p>
    <w:p w:rsidR="007261F8" w:rsidRDefault="007261F8" w:rsidP="007261F8">
      <w:pPr>
        <w:jc w:val="both"/>
        <w:rPr>
          <w:rFonts w:ascii="Arial" w:hAnsi="Arial" w:cs="Arial"/>
          <w:sz w:val="24"/>
          <w:szCs w:val="24"/>
          <w:lang w:val="sk-SK"/>
        </w:rPr>
      </w:pPr>
    </w:p>
    <w:p w:rsidR="007261F8" w:rsidRDefault="007261F8" w:rsidP="007261F8">
      <w:pPr>
        <w:pStyle w:val="Prvzarkazkladnhotextu"/>
        <w:jc w:val="both"/>
        <w:rPr>
          <w:rFonts w:ascii="Arial" w:hAnsi="Arial" w:cs="Arial"/>
          <w:i/>
          <w:sz w:val="24"/>
          <w:szCs w:val="24"/>
          <w:lang w:val="sk-SK"/>
        </w:rPr>
      </w:pPr>
      <w:r>
        <w:rPr>
          <w:rFonts w:ascii="Arial" w:hAnsi="Arial" w:cs="Arial"/>
          <w:sz w:val="24"/>
          <w:szCs w:val="24"/>
          <w:lang w:val="sk-SK"/>
        </w:rPr>
        <w:t>V obci je zastúpenie najmä drobných živnostníkov. Ich existencia na území obce značne vplýva na finančné možnosti obce a obyvateľstva. Všetky podnikateľské subjekty  pôsobia na komerčnej báze. Niektorí podnikatelia majú len sídlo v obci</w:t>
      </w:r>
      <w:r>
        <w:rPr>
          <w:rFonts w:ascii="Arial" w:hAnsi="Arial" w:cs="Arial"/>
          <w:i/>
          <w:sz w:val="24"/>
          <w:szCs w:val="24"/>
          <w:lang w:val="sk-SK"/>
        </w:rPr>
        <w:t xml:space="preserve"> </w:t>
      </w:r>
      <w:r>
        <w:rPr>
          <w:rFonts w:ascii="Arial" w:hAnsi="Arial" w:cs="Arial"/>
          <w:sz w:val="24"/>
          <w:szCs w:val="24"/>
          <w:lang w:val="sk-SK"/>
        </w:rPr>
        <w:t>a svoju podnikateľskú aktivitu vykonávajú mimo obce</w:t>
      </w:r>
      <w:r w:rsidR="00434C49">
        <w:rPr>
          <w:rFonts w:ascii="Arial" w:hAnsi="Arial" w:cs="Arial"/>
          <w:sz w:val="24"/>
          <w:szCs w:val="24"/>
          <w:lang w:val="sk-SK"/>
        </w:rPr>
        <w:t xml:space="preserve">. </w:t>
      </w:r>
    </w:p>
    <w:p w:rsidR="007261F8" w:rsidRDefault="00384C5E" w:rsidP="007261F8">
      <w:pPr>
        <w:pStyle w:val="Nadpis2"/>
        <w:jc w:val="both"/>
        <w:rPr>
          <w:sz w:val="24"/>
          <w:szCs w:val="24"/>
          <w:lang w:val="sk-SK"/>
        </w:rPr>
      </w:pPr>
      <w:r>
        <w:rPr>
          <w:sz w:val="24"/>
          <w:szCs w:val="24"/>
          <w:lang w:val="sk-SK"/>
        </w:rPr>
        <w:t>Tabuľka č. 3</w:t>
      </w:r>
      <w:r w:rsidR="007261F8">
        <w:rPr>
          <w:sz w:val="24"/>
          <w:szCs w:val="24"/>
          <w:lang w:val="sk-SK"/>
        </w:rPr>
        <w:t xml:space="preserve">  Odvetvová štruktúra subjektov pôsobiacich v obci</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Odvetvie</w:t>
      </w:r>
      <w:r>
        <w:rPr>
          <w:rFonts w:ascii="Arial" w:hAnsi="Arial" w:cs="Arial"/>
          <w:sz w:val="24"/>
          <w:szCs w:val="24"/>
          <w:lang w:val="sk-SK"/>
        </w:rPr>
        <w:tab/>
      </w:r>
      <w:r>
        <w:rPr>
          <w:rFonts w:ascii="Arial" w:hAnsi="Arial" w:cs="Arial"/>
          <w:sz w:val="24"/>
          <w:szCs w:val="24"/>
          <w:lang w:val="sk-SK"/>
        </w:rPr>
        <w:tab/>
        <w:t xml:space="preserve">Počet prevádzok </w:t>
      </w:r>
    </w:p>
    <w:p w:rsidR="007261F8" w:rsidRDefault="005D34A6"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Poľnohospodárstvo</w:t>
      </w:r>
      <w:r>
        <w:rPr>
          <w:rFonts w:ascii="Arial" w:hAnsi="Arial" w:cs="Arial"/>
          <w:sz w:val="24"/>
          <w:szCs w:val="24"/>
          <w:lang w:val="sk-SK"/>
        </w:rPr>
        <w:tab/>
        <w:t xml:space="preserve">           </w:t>
      </w:r>
      <w:r w:rsidR="00FF0488">
        <w:rPr>
          <w:rFonts w:ascii="Arial" w:hAnsi="Arial" w:cs="Arial"/>
          <w:sz w:val="24"/>
          <w:szCs w:val="24"/>
          <w:lang w:val="sk-SK"/>
        </w:rPr>
        <w:t xml:space="preserve">  8</w:t>
      </w:r>
      <w:r w:rsidR="007261F8">
        <w:rPr>
          <w:rFonts w:ascii="Arial" w:hAnsi="Arial" w:cs="Arial"/>
          <w:sz w:val="24"/>
          <w:szCs w:val="24"/>
          <w:lang w:val="sk-SK"/>
        </w:rPr>
        <w:tab/>
      </w:r>
      <w:r w:rsidR="007261F8">
        <w:rPr>
          <w:rFonts w:ascii="Arial" w:hAnsi="Arial" w:cs="Arial"/>
          <w:sz w:val="24"/>
          <w:szCs w:val="24"/>
          <w:lang w:val="sk-SK"/>
        </w:rPr>
        <w:tab/>
        <w:t xml:space="preserve">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Maloobchod</w:t>
      </w:r>
      <w:r>
        <w:rPr>
          <w:rFonts w:ascii="Arial" w:hAnsi="Arial" w:cs="Arial"/>
          <w:sz w:val="24"/>
          <w:szCs w:val="24"/>
          <w:lang w:val="sk-SK"/>
        </w:rPr>
        <w:tab/>
      </w:r>
      <w:r>
        <w:rPr>
          <w:rFonts w:ascii="Arial" w:hAnsi="Arial" w:cs="Arial"/>
          <w:sz w:val="24"/>
          <w:szCs w:val="24"/>
          <w:lang w:val="sk-SK"/>
        </w:rPr>
        <w:tab/>
        <w:t xml:space="preserve">         </w:t>
      </w:r>
      <w:r w:rsidR="00FA0BF8">
        <w:rPr>
          <w:rFonts w:ascii="Arial" w:hAnsi="Arial" w:cs="Arial"/>
          <w:sz w:val="24"/>
          <w:szCs w:val="24"/>
          <w:lang w:val="sk-SK"/>
        </w:rPr>
        <w:t xml:space="preserve">  </w:t>
      </w:r>
      <w:r w:rsidR="00FF0488">
        <w:rPr>
          <w:rFonts w:ascii="Arial" w:hAnsi="Arial" w:cs="Arial"/>
          <w:sz w:val="24"/>
          <w:szCs w:val="24"/>
          <w:lang w:val="sk-SK"/>
        </w:rPr>
        <w:t xml:space="preserve">  2</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 xml:space="preserve">Služby </w:t>
      </w:r>
      <w:r w:rsidR="002F4A1F">
        <w:rPr>
          <w:rFonts w:ascii="Arial" w:hAnsi="Arial" w:cs="Arial"/>
          <w:sz w:val="24"/>
          <w:szCs w:val="24"/>
          <w:lang w:val="sk-SK"/>
        </w:rPr>
        <w:t xml:space="preserve"> </w:t>
      </w:r>
      <w:r w:rsidR="00790355">
        <w:rPr>
          <w:rFonts w:ascii="Arial" w:hAnsi="Arial" w:cs="Arial"/>
          <w:sz w:val="24"/>
          <w:szCs w:val="24"/>
          <w:lang w:val="sk-SK"/>
        </w:rPr>
        <w:t xml:space="preserve">                            </w:t>
      </w:r>
      <w:r w:rsidR="00FF0488">
        <w:rPr>
          <w:rFonts w:ascii="Arial" w:hAnsi="Arial" w:cs="Arial"/>
          <w:sz w:val="24"/>
          <w:szCs w:val="24"/>
          <w:lang w:val="sk-SK"/>
        </w:rPr>
        <w:t xml:space="preserve">  35</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Spolo</w:t>
      </w:r>
      <w:r w:rsidR="00622AE7">
        <w:rPr>
          <w:rFonts w:ascii="Arial" w:hAnsi="Arial" w:cs="Arial"/>
          <w:sz w:val="24"/>
          <w:szCs w:val="24"/>
          <w:lang w:val="sk-SK"/>
        </w:rPr>
        <w:t>č</w:t>
      </w:r>
      <w:r w:rsidR="00F00834">
        <w:rPr>
          <w:rFonts w:ascii="Arial" w:hAnsi="Arial" w:cs="Arial"/>
          <w:sz w:val="24"/>
          <w:szCs w:val="24"/>
          <w:lang w:val="sk-SK"/>
        </w:rPr>
        <w:t xml:space="preserve">nosti            </w:t>
      </w:r>
      <w:r w:rsidR="00FA0BF8">
        <w:rPr>
          <w:rFonts w:ascii="Arial" w:hAnsi="Arial" w:cs="Arial"/>
          <w:sz w:val="24"/>
          <w:szCs w:val="24"/>
          <w:lang w:val="sk-SK"/>
        </w:rPr>
        <w:t xml:space="preserve">            </w:t>
      </w:r>
      <w:r w:rsidR="00FF0488">
        <w:rPr>
          <w:rFonts w:ascii="Arial" w:hAnsi="Arial" w:cs="Arial"/>
          <w:sz w:val="24"/>
          <w:szCs w:val="24"/>
          <w:lang w:val="sk-SK"/>
        </w:rPr>
        <w:t xml:space="preserve">  6</w:t>
      </w:r>
      <w:r>
        <w:rPr>
          <w:rFonts w:ascii="Arial" w:hAnsi="Arial" w:cs="Arial"/>
          <w:sz w:val="24"/>
          <w:szCs w:val="24"/>
          <w:lang w:val="sk-SK"/>
        </w:rPr>
        <w:tab/>
      </w:r>
      <w:r>
        <w:rPr>
          <w:rFonts w:ascii="Arial" w:hAnsi="Arial" w:cs="Arial"/>
          <w:sz w:val="24"/>
          <w:szCs w:val="24"/>
          <w:lang w:val="sk-SK"/>
        </w:rPr>
        <w:tab/>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Zdroj: Vsetkyfirmy.sk</w:t>
      </w:r>
    </w:p>
    <w:p w:rsidR="00561A20" w:rsidRDefault="007261F8" w:rsidP="007261F8">
      <w:pPr>
        <w:pStyle w:val="Zkladntext"/>
        <w:jc w:val="both"/>
        <w:rPr>
          <w:rFonts w:ascii="Arial" w:hAnsi="Arial" w:cs="Arial"/>
          <w:sz w:val="24"/>
          <w:szCs w:val="24"/>
          <w:lang w:val="sk-SK"/>
        </w:rPr>
      </w:pPr>
      <w:r>
        <w:rPr>
          <w:rFonts w:ascii="Arial" w:hAnsi="Arial" w:cs="Arial"/>
          <w:sz w:val="24"/>
          <w:szCs w:val="24"/>
          <w:lang w:val="sk-SK"/>
        </w:rPr>
        <w:t>Miera ekonomi</w:t>
      </w:r>
      <w:r w:rsidR="003B061F">
        <w:rPr>
          <w:rFonts w:ascii="Arial" w:hAnsi="Arial" w:cs="Arial"/>
          <w:sz w:val="24"/>
          <w:szCs w:val="24"/>
          <w:lang w:val="sk-SK"/>
        </w:rPr>
        <w:t xml:space="preserve">ckej aktivity v obci je okolo </w:t>
      </w:r>
      <w:r w:rsidR="00FF0488">
        <w:rPr>
          <w:rFonts w:ascii="Arial" w:hAnsi="Arial" w:cs="Arial"/>
          <w:sz w:val="24"/>
          <w:szCs w:val="24"/>
          <w:lang w:val="sk-SK"/>
        </w:rPr>
        <w:t>44</w:t>
      </w:r>
      <w:r>
        <w:rPr>
          <w:rFonts w:ascii="Arial" w:hAnsi="Arial" w:cs="Arial"/>
          <w:sz w:val="24"/>
          <w:szCs w:val="24"/>
          <w:lang w:val="sk-SK"/>
        </w:rPr>
        <w:t xml:space="preserve"> %, časť obyvateľstva je napojená na štátne sociálne dávky. Narastá skupina občanov, ktorí nevedia hospodáriť s f</w:t>
      </w:r>
      <w:r w:rsidR="00801193">
        <w:rPr>
          <w:rFonts w:ascii="Arial" w:hAnsi="Arial" w:cs="Arial"/>
          <w:sz w:val="24"/>
          <w:szCs w:val="24"/>
          <w:lang w:val="sk-SK"/>
        </w:rPr>
        <w:t>in</w:t>
      </w:r>
      <w:r w:rsidR="00FF0488">
        <w:rPr>
          <w:rFonts w:ascii="Arial" w:hAnsi="Arial" w:cs="Arial"/>
          <w:sz w:val="24"/>
          <w:szCs w:val="24"/>
          <w:lang w:val="sk-SK"/>
        </w:rPr>
        <w:t>ančnými prostriedkami. Vyše 78</w:t>
      </w:r>
      <w:r>
        <w:rPr>
          <w:rFonts w:ascii="Arial" w:hAnsi="Arial" w:cs="Arial"/>
          <w:sz w:val="24"/>
          <w:szCs w:val="24"/>
          <w:lang w:val="sk-SK"/>
        </w:rPr>
        <w:t xml:space="preserve"> % ekonomicky aktívnych obyvateľov odchádza za prácou mimo obce. Chýbajú možnosti zamestnávať ob</w:t>
      </w:r>
      <w:r w:rsidR="00884603">
        <w:rPr>
          <w:rFonts w:ascii="Arial" w:hAnsi="Arial" w:cs="Arial"/>
          <w:sz w:val="24"/>
          <w:szCs w:val="24"/>
          <w:lang w:val="sk-SK"/>
        </w:rPr>
        <w:t>yvateľov s najnižším vzdelaním.</w:t>
      </w:r>
    </w:p>
    <w:p w:rsidR="007261F8" w:rsidRPr="00884603" w:rsidRDefault="00C64D32" w:rsidP="007261F8">
      <w:pPr>
        <w:pStyle w:val="Zkladntext"/>
        <w:jc w:val="both"/>
        <w:rPr>
          <w:rFonts w:ascii="Arial" w:hAnsi="Arial" w:cs="Arial"/>
          <w:b/>
          <w:sz w:val="24"/>
          <w:szCs w:val="24"/>
          <w:lang w:val="sk-SK"/>
        </w:rPr>
      </w:pPr>
      <w:r>
        <w:rPr>
          <w:rFonts w:ascii="Arial" w:hAnsi="Arial" w:cs="Arial"/>
          <w:b/>
          <w:sz w:val="24"/>
          <w:szCs w:val="24"/>
          <w:lang w:val="sk-SK"/>
        </w:rPr>
        <w:t>K</w:t>
      </w:r>
      <w:r w:rsidR="007261F8" w:rsidRPr="00884603">
        <w:rPr>
          <w:rFonts w:ascii="Arial" w:hAnsi="Arial" w:cs="Arial"/>
          <w:b/>
          <w:sz w:val="24"/>
          <w:szCs w:val="24"/>
          <w:lang w:val="sk-SK"/>
        </w:rPr>
        <w:t>ultúra, šport</w:t>
      </w:r>
      <w:r>
        <w:rPr>
          <w:rFonts w:ascii="Arial" w:hAnsi="Arial" w:cs="Arial"/>
          <w:b/>
          <w:sz w:val="24"/>
          <w:szCs w:val="24"/>
          <w:lang w:val="sk-SK"/>
        </w:rPr>
        <w:t>, zdravotníctvo</w:t>
      </w:r>
    </w:p>
    <w:p w:rsidR="007261F8" w:rsidRDefault="00D57505" w:rsidP="0019544F">
      <w:pPr>
        <w:autoSpaceDE w:val="0"/>
        <w:autoSpaceDN w:val="0"/>
        <w:adjustRightInd w:val="0"/>
        <w:jc w:val="both"/>
        <w:rPr>
          <w:rFonts w:ascii="ArialMT" w:hAnsi="ArialMT" w:cs="ArialMT"/>
          <w:sz w:val="24"/>
          <w:szCs w:val="24"/>
          <w:lang w:val="sk-SK"/>
        </w:rPr>
      </w:pPr>
      <w:r>
        <w:rPr>
          <w:rFonts w:ascii="Arial" w:hAnsi="Arial" w:cs="Arial"/>
          <w:sz w:val="24"/>
          <w:szCs w:val="24"/>
          <w:lang w:val="sk-SK"/>
        </w:rPr>
        <w:t>Spoločenský život je veľmi aktívny, na ktorom sa zúčastnia vekové kategórie od detí po seniori. Zo</w:t>
      </w:r>
      <w:r w:rsidR="00350CF1">
        <w:rPr>
          <w:rFonts w:ascii="Arial" w:hAnsi="Arial" w:cs="Arial"/>
          <w:sz w:val="24"/>
          <w:szCs w:val="24"/>
          <w:lang w:val="sk-SK"/>
        </w:rPr>
        <w:t>znam spoločenských organi</w:t>
      </w:r>
      <w:r w:rsidR="00DB7DCC">
        <w:rPr>
          <w:rFonts w:ascii="Arial" w:hAnsi="Arial" w:cs="Arial"/>
          <w:sz w:val="24"/>
          <w:szCs w:val="24"/>
          <w:lang w:val="sk-SK"/>
        </w:rPr>
        <w:t>zácií</w:t>
      </w:r>
      <w:r w:rsidR="00C42704">
        <w:rPr>
          <w:rFonts w:ascii="Arial" w:hAnsi="Arial" w:cs="Arial"/>
          <w:sz w:val="24"/>
          <w:szCs w:val="24"/>
          <w:lang w:val="sk-SK"/>
        </w:rPr>
        <w:t xml:space="preserve">: </w:t>
      </w:r>
      <w:r w:rsidR="000A710A">
        <w:rPr>
          <w:rFonts w:ascii="Arial" w:hAnsi="Arial" w:cs="Arial"/>
          <w:sz w:val="24"/>
          <w:szCs w:val="24"/>
          <w:lang w:val="sk-SK"/>
        </w:rPr>
        <w:t xml:space="preserve">TJ </w:t>
      </w:r>
      <w:r w:rsidR="00CD461A">
        <w:rPr>
          <w:rFonts w:ascii="Arial" w:hAnsi="Arial" w:cs="Arial"/>
          <w:sz w:val="24"/>
          <w:szCs w:val="24"/>
          <w:lang w:val="sk-SK"/>
        </w:rPr>
        <w:t>Družstevník Komárany</w:t>
      </w:r>
      <w:r w:rsidR="00C35194">
        <w:rPr>
          <w:rFonts w:ascii="Arial" w:hAnsi="Arial" w:cs="Arial"/>
          <w:sz w:val="24"/>
          <w:szCs w:val="24"/>
          <w:lang w:val="sk-SK"/>
        </w:rPr>
        <w:t>,</w:t>
      </w:r>
      <w:r w:rsidR="000A710A">
        <w:rPr>
          <w:rFonts w:ascii="Arial" w:hAnsi="Arial" w:cs="Arial"/>
          <w:sz w:val="24"/>
          <w:szCs w:val="24"/>
          <w:lang w:val="sk-SK"/>
        </w:rPr>
        <w:t xml:space="preserve"> Pozemkové spoločenstvo, Cirkevná organizácia</w:t>
      </w:r>
      <w:r w:rsidR="00EF19A5">
        <w:rPr>
          <w:rFonts w:ascii="Arial" w:hAnsi="Arial" w:cs="Arial"/>
          <w:sz w:val="24"/>
          <w:szCs w:val="24"/>
          <w:lang w:val="sk-SK"/>
        </w:rPr>
        <w:t>, Poľovnícke združenia Lipová,</w:t>
      </w:r>
      <w:r w:rsidR="0056435E">
        <w:rPr>
          <w:rFonts w:ascii="Arial" w:hAnsi="Arial" w:cs="Arial"/>
          <w:sz w:val="24"/>
          <w:szCs w:val="24"/>
          <w:lang w:val="sk-SK"/>
        </w:rPr>
        <w:t xml:space="preserve"> MO Jednota dôchodcov Slovenska</w:t>
      </w:r>
      <w:r w:rsidR="00EF19A5">
        <w:rPr>
          <w:rFonts w:ascii="Arial" w:hAnsi="Arial" w:cs="Arial"/>
          <w:sz w:val="24"/>
          <w:szCs w:val="24"/>
          <w:lang w:val="sk-SK"/>
        </w:rPr>
        <w:t xml:space="preserve">, Ženská spevácka skupiny Lipka, </w:t>
      </w:r>
      <w:r w:rsidR="000A710A">
        <w:rPr>
          <w:rFonts w:ascii="Arial" w:hAnsi="Arial" w:cs="Arial"/>
          <w:sz w:val="24"/>
          <w:szCs w:val="24"/>
          <w:lang w:val="sk-SK"/>
        </w:rPr>
        <w:t xml:space="preserve"> </w:t>
      </w:r>
      <w:r w:rsidR="00D43F88">
        <w:rPr>
          <w:rFonts w:ascii="Arial" w:hAnsi="Arial" w:cs="Arial"/>
          <w:sz w:val="24"/>
          <w:szCs w:val="24"/>
          <w:lang w:val="sk-SK"/>
        </w:rPr>
        <w:t xml:space="preserve"> </w:t>
      </w:r>
      <w:r w:rsidR="00E74D22">
        <w:rPr>
          <w:rFonts w:ascii="Arial" w:hAnsi="Arial" w:cs="Arial"/>
          <w:sz w:val="24"/>
          <w:szCs w:val="24"/>
          <w:lang w:val="sk-SK"/>
        </w:rPr>
        <w:t xml:space="preserve"> </w:t>
      </w:r>
      <w:r w:rsidR="002F4F25">
        <w:rPr>
          <w:rFonts w:ascii="Arial" w:hAnsi="Arial" w:cs="Arial"/>
          <w:sz w:val="24"/>
          <w:szCs w:val="24"/>
          <w:lang w:val="sk-SK"/>
        </w:rPr>
        <w:t xml:space="preserve"> </w:t>
      </w:r>
      <w:r w:rsidR="006F76AA">
        <w:rPr>
          <w:rFonts w:ascii="Arial" w:hAnsi="Arial" w:cs="Arial"/>
          <w:sz w:val="24"/>
          <w:szCs w:val="24"/>
          <w:lang w:val="sk-SK"/>
        </w:rPr>
        <w:t>...</w:t>
      </w:r>
    </w:p>
    <w:p w:rsidR="00C60820" w:rsidRPr="00C60820" w:rsidRDefault="00C60820" w:rsidP="007261F8">
      <w:pPr>
        <w:autoSpaceDE w:val="0"/>
        <w:autoSpaceDN w:val="0"/>
        <w:adjustRightInd w:val="0"/>
        <w:rPr>
          <w:rFonts w:ascii="ArialMT" w:hAnsi="ArialMT" w:cs="ArialMT"/>
          <w:sz w:val="24"/>
          <w:szCs w:val="24"/>
          <w:lang w:val="sk-SK"/>
        </w:rPr>
      </w:pPr>
    </w:p>
    <w:p w:rsidR="007261F8" w:rsidRDefault="007261F8" w:rsidP="0019544F">
      <w:pPr>
        <w:autoSpaceDE w:val="0"/>
        <w:autoSpaceDN w:val="0"/>
        <w:adjustRightInd w:val="0"/>
        <w:jc w:val="both"/>
        <w:rPr>
          <w:rFonts w:ascii="ArialMT" w:hAnsi="ArialMT" w:cs="ArialMT"/>
          <w:sz w:val="24"/>
          <w:szCs w:val="24"/>
          <w:lang w:val="sk-SK"/>
        </w:rPr>
      </w:pPr>
      <w:r>
        <w:rPr>
          <w:rFonts w:ascii="Arial-BoldMT" w:hAnsi="Arial-BoldMT" w:cs="Arial-BoldMT"/>
          <w:bCs/>
          <w:sz w:val="24"/>
          <w:szCs w:val="24"/>
          <w:lang w:val="sk-SK"/>
        </w:rPr>
        <w:t xml:space="preserve">Športovo-rekreačné zariadenia a aktivity </w:t>
      </w:r>
      <w:r>
        <w:rPr>
          <w:rFonts w:ascii="Arial-BoldMT" w:hAnsi="Arial-BoldMT" w:cs="Arial-BoldMT"/>
          <w:b/>
          <w:bCs/>
          <w:sz w:val="24"/>
          <w:szCs w:val="24"/>
          <w:lang w:val="sk-SK"/>
        </w:rPr>
        <w:t xml:space="preserve"> </w:t>
      </w:r>
      <w:r w:rsidR="00420636">
        <w:rPr>
          <w:rFonts w:ascii="ArialMT" w:hAnsi="ArialMT" w:cs="ArialMT"/>
          <w:sz w:val="24"/>
          <w:szCs w:val="24"/>
          <w:lang w:val="sk-SK"/>
        </w:rPr>
        <w:t xml:space="preserve">–  </w:t>
      </w:r>
      <w:r w:rsidR="00E164BA">
        <w:rPr>
          <w:rFonts w:ascii="ArialMT" w:hAnsi="ArialMT" w:cs="ArialMT"/>
          <w:sz w:val="24"/>
          <w:szCs w:val="24"/>
          <w:lang w:val="sk-SK"/>
        </w:rPr>
        <w:t>Detské ihrisko</w:t>
      </w:r>
      <w:r w:rsidR="006E7F37">
        <w:rPr>
          <w:rFonts w:ascii="ArialMT" w:hAnsi="ArialMT" w:cs="ArialMT"/>
          <w:sz w:val="24"/>
          <w:szCs w:val="24"/>
          <w:lang w:val="sk-SK"/>
        </w:rPr>
        <w:t>,</w:t>
      </w:r>
      <w:r w:rsidR="00541DDC">
        <w:rPr>
          <w:rFonts w:ascii="ArialMT" w:hAnsi="ArialMT" w:cs="ArialMT"/>
          <w:sz w:val="24"/>
          <w:szCs w:val="24"/>
          <w:lang w:val="sk-SK"/>
        </w:rPr>
        <w:t xml:space="preserve"> </w:t>
      </w:r>
      <w:r w:rsidR="000A710A">
        <w:rPr>
          <w:rFonts w:ascii="ArialMT" w:hAnsi="ArialMT" w:cs="ArialMT"/>
          <w:sz w:val="24"/>
          <w:szCs w:val="24"/>
          <w:lang w:val="sk-SK"/>
        </w:rPr>
        <w:t>Futbalo</w:t>
      </w:r>
      <w:r w:rsidR="00566469">
        <w:rPr>
          <w:rFonts w:ascii="ArialMT" w:hAnsi="ArialMT" w:cs="ArialMT"/>
          <w:sz w:val="24"/>
          <w:szCs w:val="24"/>
          <w:lang w:val="sk-SK"/>
        </w:rPr>
        <w:t>vé ihrisko,</w:t>
      </w:r>
      <w:r w:rsidR="0056435E">
        <w:rPr>
          <w:rFonts w:ascii="ArialMT" w:hAnsi="ArialMT" w:cs="ArialMT"/>
          <w:sz w:val="24"/>
          <w:szCs w:val="24"/>
          <w:lang w:val="sk-SK"/>
        </w:rPr>
        <w:t xml:space="preserve"> </w:t>
      </w:r>
      <w:r w:rsidR="00D43F88">
        <w:rPr>
          <w:rFonts w:ascii="ArialMT" w:hAnsi="ArialMT" w:cs="ArialMT"/>
          <w:sz w:val="24"/>
          <w:szCs w:val="24"/>
          <w:lang w:val="sk-SK"/>
        </w:rPr>
        <w:t>f</w:t>
      </w:r>
      <w:r w:rsidR="00D35573">
        <w:rPr>
          <w:rFonts w:ascii="ArialMT" w:hAnsi="ArialMT" w:cs="ArialMT"/>
          <w:sz w:val="24"/>
          <w:szCs w:val="24"/>
          <w:lang w:val="sk-SK"/>
        </w:rPr>
        <w:t>utbal,</w:t>
      </w:r>
      <w:r w:rsidR="00E93348">
        <w:rPr>
          <w:rFonts w:ascii="ArialMT" w:hAnsi="ArialMT" w:cs="ArialMT"/>
          <w:sz w:val="24"/>
          <w:szCs w:val="24"/>
          <w:lang w:val="sk-SK"/>
        </w:rPr>
        <w:t xml:space="preserve"> </w:t>
      </w:r>
      <w:r w:rsidR="00566469">
        <w:rPr>
          <w:rFonts w:ascii="ArialMT" w:hAnsi="ArialMT" w:cs="ArialMT"/>
          <w:sz w:val="24"/>
          <w:szCs w:val="24"/>
          <w:lang w:val="sk-SK"/>
        </w:rPr>
        <w:t>stolný tenis</w:t>
      </w:r>
      <w:r w:rsidR="0056435E">
        <w:rPr>
          <w:rFonts w:ascii="ArialMT" w:hAnsi="ArialMT" w:cs="ArialMT"/>
          <w:sz w:val="24"/>
          <w:szCs w:val="24"/>
          <w:lang w:val="sk-SK"/>
        </w:rPr>
        <w:t xml:space="preserve">, </w:t>
      </w:r>
      <w:r w:rsidR="00566469">
        <w:rPr>
          <w:rFonts w:ascii="ArialMT" w:hAnsi="ArialMT" w:cs="ArialMT"/>
          <w:sz w:val="24"/>
          <w:szCs w:val="24"/>
          <w:lang w:val="sk-SK"/>
        </w:rPr>
        <w:t>turistika,</w:t>
      </w:r>
      <w:r w:rsidR="00450857">
        <w:rPr>
          <w:rFonts w:ascii="ArialMT" w:hAnsi="ArialMT" w:cs="ArialMT"/>
          <w:sz w:val="24"/>
          <w:szCs w:val="24"/>
          <w:lang w:val="sk-SK"/>
        </w:rPr>
        <w:t xml:space="preserve"> </w:t>
      </w:r>
      <w:r w:rsidR="00566469">
        <w:rPr>
          <w:rFonts w:ascii="ArialMT" w:hAnsi="ArialMT" w:cs="ArialMT"/>
          <w:sz w:val="24"/>
          <w:szCs w:val="24"/>
          <w:lang w:val="sk-SK"/>
        </w:rPr>
        <w:t>cykloturistika</w:t>
      </w:r>
      <w:r w:rsidR="00624B7B">
        <w:rPr>
          <w:rFonts w:ascii="ArialMT" w:hAnsi="ArialMT" w:cs="ArialMT"/>
          <w:sz w:val="24"/>
          <w:szCs w:val="24"/>
          <w:lang w:val="sk-SK"/>
        </w:rPr>
        <w:t>,</w:t>
      </w:r>
      <w:r w:rsidR="00572586">
        <w:rPr>
          <w:rFonts w:ascii="ArialMT" w:hAnsi="ArialMT" w:cs="ArialMT"/>
          <w:sz w:val="24"/>
          <w:szCs w:val="24"/>
          <w:lang w:val="sk-SK"/>
        </w:rPr>
        <w:t xml:space="preserve"> </w:t>
      </w:r>
      <w:r w:rsidR="00566469">
        <w:rPr>
          <w:rFonts w:ascii="ArialMT" w:hAnsi="ArialMT" w:cs="ArialMT"/>
          <w:sz w:val="24"/>
          <w:szCs w:val="24"/>
          <w:lang w:val="sk-SK"/>
        </w:rPr>
        <w:t xml:space="preserve">jazdenie na koňoch, </w:t>
      </w:r>
      <w:r w:rsidR="0022302B">
        <w:rPr>
          <w:rFonts w:ascii="ArialMT" w:hAnsi="ArialMT" w:cs="ArialMT"/>
          <w:sz w:val="24"/>
          <w:szCs w:val="24"/>
          <w:lang w:val="sk-SK"/>
        </w:rPr>
        <w:t>Fut</w:t>
      </w:r>
      <w:r w:rsidR="0056435E">
        <w:rPr>
          <w:rFonts w:ascii="ArialMT" w:hAnsi="ArialMT" w:cs="ArialMT"/>
          <w:sz w:val="24"/>
          <w:szCs w:val="24"/>
          <w:lang w:val="sk-SK"/>
        </w:rPr>
        <w:t>balový turnaj</w:t>
      </w:r>
      <w:r w:rsidR="00572586">
        <w:rPr>
          <w:rFonts w:ascii="ArialMT" w:hAnsi="ArialMT" w:cs="ArialMT"/>
          <w:sz w:val="24"/>
          <w:szCs w:val="24"/>
          <w:lang w:val="sk-SK"/>
        </w:rPr>
        <w:t xml:space="preserve">, </w:t>
      </w:r>
      <w:r w:rsidR="00566469">
        <w:rPr>
          <w:rFonts w:ascii="ArialMT" w:hAnsi="ArialMT" w:cs="ArialMT"/>
          <w:sz w:val="24"/>
          <w:szCs w:val="24"/>
          <w:lang w:val="sk-SK"/>
        </w:rPr>
        <w:t>zimná turistika,</w:t>
      </w:r>
      <w:r w:rsidR="0056435E">
        <w:rPr>
          <w:rFonts w:ascii="ArialMT" w:hAnsi="ArialMT" w:cs="ArialMT"/>
          <w:sz w:val="24"/>
          <w:szCs w:val="24"/>
          <w:lang w:val="sk-SK"/>
        </w:rPr>
        <w:t xml:space="preserve"> </w:t>
      </w:r>
      <w:r w:rsidR="00E177B4">
        <w:rPr>
          <w:rFonts w:ascii="ArialMT" w:hAnsi="ArialMT" w:cs="ArialMT"/>
          <w:sz w:val="24"/>
          <w:szCs w:val="24"/>
          <w:lang w:val="sk-SK"/>
        </w:rPr>
        <w:t>m</w:t>
      </w:r>
      <w:r w:rsidR="000212EB">
        <w:rPr>
          <w:rFonts w:ascii="ArialMT" w:hAnsi="ArialMT" w:cs="ArialMT"/>
          <w:sz w:val="24"/>
          <w:szCs w:val="24"/>
          <w:lang w:val="sk-SK"/>
        </w:rPr>
        <w:t>o</w:t>
      </w:r>
      <w:r w:rsidR="00556461">
        <w:rPr>
          <w:rFonts w:ascii="ArialMT" w:hAnsi="ArialMT" w:cs="ArialMT"/>
          <w:sz w:val="24"/>
          <w:szCs w:val="24"/>
          <w:lang w:val="sk-SK"/>
        </w:rPr>
        <w:t>žnosti pre poľovníctvo</w:t>
      </w:r>
      <w:r w:rsidR="00566469">
        <w:rPr>
          <w:rFonts w:ascii="ArialMT" w:hAnsi="ArialMT" w:cs="ArialMT"/>
          <w:sz w:val="24"/>
          <w:szCs w:val="24"/>
          <w:lang w:val="sk-SK"/>
        </w:rPr>
        <w:t xml:space="preserve"> </w:t>
      </w:r>
      <w:r w:rsidR="002E4AB6">
        <w:rPr>
          <w:rFonts w:ascii="ArialMT" w:hAnsi="ArialMT" w:cs="ArialMT"/>
          <w:sz w:val="24"/>
          <w:szCs w:val="24"/>
          <w:lang w:val="sk-SK"/>
        </w:rPr>
        <w:t xml:space="preserve"> ..</w:t>
      </w:r>
      <w:r w:rsidR="000212EB">
        <w:rPr>
          <w:rFonts w:ascii="ArialMT" w:hAnsi="ArialMT" w:cs="ArialMT"/>
          <w:sz w:val="24"/>
          <w:szCs w:val="24"/>
          <w:lang w:val="sk-SK"/>
        </w:rPr>
        <w:t>.</w:t>
      </w:r>
    </w:p>
    <w:p w:rsidR="00E90A33" w:rsidRPr="00884603" w:rsidRDefault="00E90A33" w:rsidP="0019544F">
      <w:pPr>
        <w:autoSpaceDE w:val="0"/>
        <w:autoSpaceDN w:val="0"/>
        <w:adjustRightInd w:val="0"/>
        <w:jc w:val="both"/>
        <w:rPr>
          <w:rFonts w:ascii="ArialMT" w:hAnsi="ArialMT" w:cs="ArialMT"/>
          <w:sz w:val="24"/>
          <w:szCs w:val="24"/>
          <w:lang w:val="sk-SK"/>
        </w:rPr>
      </w:pPr>
    </w:p>
    <w:p w:rsidR="00A14BE6" w:rsidRDefault="007261F8" w:rsidP="0019544F">
      <w:pPr>
        <w:autoSpaceDE w:val="0"/>
        <w:autoSpaceDN w:val="0"/>
        <w:adjustRightInd w:val="0"/>
        <w:jc w:val="both"/>
        <w:rPr>
          <w:rFonts w:ascii="ArialMT" w:hAnsi="ArialMT" w:cs="ArialMT"/>
          <w:sz w:val="24"/>
          <w:szCs w:val="24"/>
          <w:lang w:val="sk-SK"/>
        </w:rPr>
      </w:pPr>
      <w:r>
        <w:rPr>
          <w:rFonts w:ascii="Arial-BoldMT" w:hAnsi="Arial-BoldMT" w:cs="Arial-BoldMT"/>
          <w:bCs/>
          <w:sz w:val="24"/>
          <w:szCs w:val="24"/>
          <w:lang w:val="sk-SK"/>
        </w:rPr>
        <w:t>Kultúrne zariadenia a aktivity</w:t>
      </w:r>
      <w:r>
        <w:rPr>
          <w:rFonts w:ascii="Arial-BoldMT" w:hAnsi="Arial-BoldMT" w:cs="Arial-BoldMT"/>
          <w:b/>
          <w:bCs/>
          <w:sz w:val="24"/>
          <w:szCs w:val="24"/>
          <w:lang w:val="sk-SK"/>
        </w:rPr>
        <w:t xml:space="preserve"> </w:t>
      </w:r>
      <w:r>
        <w:rPr>
          <w:rFonts w:ascii="ArialMT" w:hAnsi="ArialMT" w:cs="ArialMT"/>
          <w:sz w:val="24"/>
          <w:szCs w:val="24"/>
          <w:lang w:val="sk-SK"/>
        </w:rPr>
        <w:t xml:space="preserve">–  </w:t>
      </w:r>
      <w:r w:rsidR="00553539">
        <w:rPr>
          <w:rFonts w:ascii="ArialMT" w:hAnsi="ArialMT" w:cs="ArialMT"/>
          <w:sz w:val="24"/>
          <w:szCs w:val="24"/>
          <w:lang w:val="sk-SK"/>
        </w:rPr>
        <w:t>K</w:t>
      </w:r>
      <w:r w:rsidR="004A6758">
        <w:rPr>
          <w:rFonts w:ascii="ArialMT" w:hAnsi="ArialMT" w:cs="ArialMT"/>
          <w:sz w:val="24"/>
          <w:szCs w:val="24"/>
          <w:lang w:val="sk-SK"/>
        </w:rPr>
        <w:t>nižnica</w:t>
      </w:r>
      <w:r w:rsidR="00553539">
        <w:rPr>
          <w:rFonts w:ascii="ArialMT" w:hAnsi="ArialMT" w:cs="ArialMT"/>
          <w:sz w:val="24"/>
          <w:szCs w:val="24"/>
          <w:lang w:val="sk-SK"/>
        </w:rPr>
        <w:t xml:space="preserve">, </w:t>
      </w:r>
      <w:r w:rsidR="006E7F37">
        <w:rPr>
          <w:rFonts w:ascii="ArialMT" w:hAnsi="ArialMT" w:cs="ArialMT"/>
          <w:sz w:val="24"/>
          <w:szCs w:val="24"/>
          <w:lang w:val="sk-SK"/>
        </w:rPr>
        <w:t>Kultúrny</w:t>
      </w:r>
      <w:r w:rsidR="00900937">
        <w:rPr>
          <w:rFonts w:ascii="ArialMT" w:hAnsi="ArialMT" w:cs="ArialMT"/>
          <w:sz w:val="24"/>
          <w:szCs w:val="24"/>
          <w:lang w:val="sk-SK"/>
        </w:rPr>
        <w:t xml:space="preserve"> dom</w:t>
      </w:r>
      <w:r w:rsidR="00566469">
        <w:rPr>
          <w:rFonts w:ascii="ArialMT" w:hAnsi="ArialMT" w:cs="ArialMT"/>
          <w:sz w:val="24"/>
          <w:szCs w:val="24"/>
          <w:lang w:val="sk-SK"/>
        </w:rPr>
        <w:t xml:space="preserve">, </w:t>
      </w:r>
      <w:r w:rsidR="0056435E">
        <w:rPr>
          <w:rFonts w:ascii="ArialMT" w:hAnsi="ArialMT" w:cs="ArialMT"/>
          <w:sz w:val="24"/>
          <w:szCs w:val="24"/>
          <w:lang w:val="sk-SK"/>
        </w:rPr>
        <w:t xml:space="preserve"> </w:t>
      </w:r>
      <w:r w:rsidR="00A14BE6">
        <w:rPr>
          <w:rFonts w:ascii="ArialMT" w:hAnsi="ArialMT" w:cs="ArialMT"/>
          <w:sz w:val="24"/>
          <w:szCs w:val="24"/>
          <w:lang w:val="sk-SK"/>
        </w:rPr>
        <w:t>...</w:t>
      </w:r>
      <w:r w:rsidR="004A337D">
        <w:rPr>
          <w:rFonts w:ascii="ArialMT" w:hAnsi="ArialMT" w:cs="ArialMT"/>
          <w:sz w:val="24"/>
          <w:szCs w:val="24"/>
          <w:lang w:val="sk-SK"/>
        </w:rPr>
        <w:t xml:space="preserve"> </w:t>
      </w:r>
    </w:p>
    <w:p w:rsidR="00D62E9F" w:rsidRDefault="00C35194" w:rsidP="0019544F">
      <w:pPr>
        <w:autoSpaceDE w:val="0"/>
        <w:autoSpaceDN w:val="0"/>
        <w:adjustRightInd w:val="0"/>
        <w:jc w:val="both"/>
        <w:rPr>
          <w:rFonts w:ascii="ArialMT" w:hAnsi="ArialMT" w:cs="ArialMT"/>
          <w:sz w:val="24"/>
          <w:szCs w:val="24"/>
          <w:lang w:val="sk-SK"/>
        </w:rPr>
      </w:pPr>
      <w:r>
        <w:rPr>
          <w:rFonts w:ascii="ArialMT" w:hAnsi="ArialMT" w:cs="ArialMT"/>
          <w:sz w:val="24"/>
          <w:szCs w:val="24"/>
          <w:lang w:val="sk-SK"/>
        </w:rPr>
        <w:t>Fašiangy</w:t>
      </w:r>
      <w:r w:rsidR="00C82CC6">
        <w:rPr>
          <w:rFonts w:ascii="ArialMT" w:hAnsi="ArialMT" w:cs="ArialMT"/>
          <w:sz w:val="24"/>
          <w:szCs w:val="24"/>
          <w:lang w:val="sk-SK"/>
        </w:rPr>
        <w:t xml:space="preserve"> – Detský karneval</w:t>
      </w:r>
      <w:r w:rsidR="00165E23">
        <w:rPr>
          <w:rFonts w:ascii="ArialMT" w:hAnsi="ArialMT" w:cs="ArialMT"/>
          <w:sz w:val="24"/>
          <w:szCs w:val="24"/>
          <w:lang w:val="sk-SK"/>
        </w:rPr>
        <w:t xml:space="preserve">, </w:t>
      </w:r>
      <w:r w:rsidR="00566469">
        <w:rPr>
          <w:rFonts w:ascii="ArialMT" w:hAnsi="ArialMT" w:cs="ArialMT"/>
          <w:sz w:val="24"/>
          <w:szCs w:val="24"/>
          <w:lang w:val="sk-SK"/>
        </w:rPr>
        <w:t xml:space="preserve">Pochovávanie basy, </w:t>
      </w:r>
      <w:r w:rsidR="00A2130F">
        <w:rPr>
          <w:rFonts w:ascii="ArialMT" w:hAnsi="ArialMT" w:cs="ArialMT"/>
          <w:sz w:val="24"/>
          <w:szCs w:val="24"/>
          <w:lang w:val="sk-SK"/>
        </w:rPr>
        <w:t xml:space="preserve">Veľkonočné ozdoby, </w:t>
      </w:r>
      <w:r w:rsidR="00C82CC6">
        <w:rPr>
          <w:rFonts w:ascii="ArialMT" w:hAnsi="ArialMT" w:cs="ArialMT"/>
          <w:sz w:val="24"/>
          <w:szCs w:val="24"/>
          <w:lang w:val="sk-SK"/>
        </w:rPr>
        <w:t>Stavanie mája</w:t>
      </w:r>
      <w:r w:rsidR="00165E23">
        <w:rPr>
          <w:rFonts w:ascii="ArialMT" w:hAnsi="ArialMT" w:cs="ArialMT"/>
          <w:sz w:val="24"/>
          <w:szCs w:val="24"/>
          <w:lang w:val="sk-SK"/>
        </w:rPr>
        <w:t xml:space="preserve">, </w:t>
      </w:r>
      <w:r w:rsidR="00C82CC6">
        <w:rPr>
          <w:rFonts w:ascii="ArialMT" w:hAnsi="ArialMT" w:cs="ArialMT"/>
          <w:sz w:val="24"/>
          <w:szCs w:val="24"/>
          <w:lang w:val="sk-SK"/>
        </w:rPr>
        <w:t xml:space="preserve"> </w:t>
      </w:r>
      <w:r w:rsidR="00E45D95">
        <w:rPr>
          <w:rFonts w:ascii="ArialMT" w:hAnsi="ArialMT" w:cs="ArialMT"/>
          <w:sz w:val="24"/>
          <w:szCs w:val="24"/>
          <w:lang w:val="sk-SK"/>
        </w:rPr>
        <w:t>Deň matie</w:t>
      </w:r>
      <w:r w:rsidR="004A6758">
        <w:rPr>
          <w:rFonts w:ascii="ArialMT" w:hAnsi="ArialMT" w:cs="ArialMT"/>
          <w:sz w:val="24"/>
          <w:szCs w:val="24"/>
          <w:lang w:val="sk-SK"/>
        </w:rPr>
        <w:t>k</w:t>
      </w:r>
      <w:r w:rsidR="00D62E9F">
        <w:rPr>
          <w:rFonts w:ascii="ArialMT" w:hAnsi="ArialMT" w:cs="ArialMT"/>
          <w:sz w:val="24"/>
          <w:szCs w:val="24"/>
          <w:lang w:val="sk-SK"/>
        </w:rPr>
        <w:t>,</w:t>
      </w:r>
      <w:r w:rsidR="004A6758">
        <w:rPr>
          <w:rFonts w:ascii="ArialMT" w:hAnsi="ArialMT" w:cs="ArialMT"/>
          <w:sz w:val="24"/>
          <w:szCs w:val="24"/>
          <w:lang w:val="sk-SK"/>
        </w:rPr>
        <w:t xml:space="preserve"> </w:t>
      </w:r>
      <w:r w:rsidR="00900937">
        <w:rPr>
          <w:rFonts w:ascii="ArialMT" w:hAnsi="ArialMT" w:cs="ArialMT"/>
          <w:sz w:val="24"/>
          <w:szCs w:val="24"/>
          <w:lang w:val="sk-SK"/>
        </w:rPr>
        <w:t>MDD</w:t>
      </w:r>
      <w:r w:rsidR="00F9305C">
        <w:rPr>
          <w:rFonts w:ascii="ArialMT" w:hAnsi="ArialMT" w:cs="ArialMT"/>
          <w:sz w:val="24"/>
          <w:szCs w:val="24"/>
          <w:lang w:val="sk-SK"/>
        </w:rPr>
        <w:t xml:space="preserve">,  </w:t>
      </w:r>
      <w:r w:rsidR="00CA2A81">
        <w:rPr>
          <w:rFonts w:ascii="ArialMT" w:hAnsi="ArialMT" w:cs="ArialMT"/>
          <w:sz w:val="24"/>
          <w:szCs w:val="24"/>
          <w:lang w:val="sk-SK"/>
        </w:rPr>
        <w:t>Deň otcov</w:t>
      </w:r>
      <w:r w:rsidR="00C82CC6">
        <w:rPr>
          <w:rFonts w:ascii="ArialMT" w:hAnsi="ArialMT" w:cs="ArialMT"/>
          <w:sz w:val="24"/>
          <w:szCs w:val="24"/>
          <w:lang w:val="sk-SK"/>
        </w:rPr>
        <w:t>,</w:t>
      </w:r>
      <w:r w:rsidR="00566469">
        <w:rPr>
          <w:rFonts w:ascii="ArialMT" w:hAnsi="ArialMT" w:cs="ArialMT"/>
          <w:sz w:val="24"/>
          <w:szCs w:val="24"/>
          <w:lang w:val="sk-SK"/>
        </w:rPr>
        <w:t xml:space="preserve"> Jánska opekačka,</w:t>
      </w:r>
      <w:r w:rsidR="00C82CC6">
        <w:rPr>
          <w:rFonts w:ascii="ArialMT" w:hAnsi="ArialMT" w:cs="ArialMT"/>
          <w:sz w:val="24"/>
          <w:szCs w:val="24"/>
          <w:lang w:val="sk-SK"/>
        </w:rPr>
        <w:t xml:space="preserve"> </w:t>
      </w:r>
      <w:r w:rsidR="006F76AA">
        <w:rPr>
          <w:rFonts w:ascii="ArialMT" w:hAnsi="ArialMT" w:cs="ArialMT"/>
          <w:sz w:val="24"/>
          <w:szCs w:val="24"/>
          <w:lang w:val="sk-SK"/>
        </w:rPr>
        <w:t xml:space="preserve">Posedenie </w:t>
      </w:r>
      <w:r w:rsidR="00513375">
        <w:rPr>
          <w:rFonts w:ascii="ArialMT" w:hAnsi="ArialMT" w:cs="ArialMT"/>
          <w:sz w:val="24"/>
          <w:szCs w:val="24"/>
          <w:lang w:val="sk-SK"/>
        </w:rPr>
        <w:t>so seniormi</w:t>
      </w:r>
      <w:r w:rsidR="00F9305C">
        <w:rPr>
          <w:rFonts w:ascii="ArialMT" w:hAnsi="ArialMT" w:cs="ArialMT"/>
          <w:sz w:val="24"/>
          <w:szCs w:val="24"/>
          <w:lang w:val="sk-SK"/>
        </w:rPr>
        <w:t xml:space="preserve"> – Mesiac úcty k starším</w:t>
      </w:r>
      <w:r w:rsidR="002F4F25">
        <w:rPr>
          <w:rFonts w:ascii="ArialMT" w:hAnsi="ArialMT" w:cs="ArialMT"/>
          <w:sz w:val="24"/>
          <w:szCs w:val="24"/>
          <w:lang w:val="sk-SK"/>
        </w:rPr>
        <w:t>,</w:t>
      </w:r>
      <w:r w:rsidR="006F76AA">
        <w:rPr>
          <w:rFonts w:ascii="ArialMT" w:hAnsi="ArialMT" w:cs="ArialMT"/>
          <w:sz w:val="24"/>
          <w:szCs w:val="24"/>
          <w:lang w:val="sk-SK"/>
        </w:rPr>
        <w:t xml:space="preserve"> </w:t>
      </w:r>
      <w:r w:rsidR="004A6758">
        <w:rPr>
          <w:rFonts w:ascii="ArialMT" w:hAnsi="ArialMT" w:cs="ArialMT"/>
          <w:sz w:val="24"/>
          <w:szCs w:val="24"/>
          <w:lang w:val="sk-SK"/>
        </w:rPr>
        <w:t>Mikuláš</w:t>
      </w:r>
      <w:r w:rsidR="00DF63C6">
        <w:rPr>
          <w:rFonts w:ascii="ArialMT" w:hAnsi="ArialMT" w:cs="ArialMT"/>
          <w:sz w:val="24"/>
          <w:szCs w:val="24"/>
          <w:lang w:val="sk-SK"/>
        </w:rPr>
        <w:t>,</w:t>
      </w:r>
      <w:r w:rsidR="004A6758">
        <w:rPr>
          <w:rFonts w:ascii="ArialMT" w:hAnsi="ArialMT" w:cs="ArialMT"/>
          <w:sz w:val="24"/>
          <w:szCs w:val="24"/>
          <w:lang w:val="sk-SK"/>
        </w:rPr>
        <w:t xml:space="preserve"> </w:t>
      </w:r>
      <w:r w:rsidR="000F6105">
        <w:rPr>
          <w:rFonts w:ascii="ArialMT" w:hAnsi="ArialMT" w:cs="ArialMT"/>
          <w:sz w:val="24"/>
          <w:szCs w:val="24"/>
          <w:lang w:val="sk-SK"/>
        </w:rPr>
        <w:t>Silvester</w:t>
      </w:r>
      <w:r w:rsidR="007261F8">
        <w:rPr>
          <w:rFonts w:ascii="ArialMT" w:hAnsi="ArialMT" w:cs="ArialMT"/>
          <w:sz w:val="24"/>
          <w:szCs w:val="24"/>
          <w:lang w:val="sk-SK"/>
        </w:rPr>
        <w:t xml:space="preserve">...  </w:t>
      </w:r>
    </w:p>
    <w:p w:rsidR="00DF63C6" w:rsidRDefault="00DF63C6" w:rsidP="0019544F">
      <w:pPr>
        <w:autoSpaceDE w:val="0"/>
        <w:autoSpaceDN w:val="0"/>
        <w:adjustRightInd w:val="0"/>
        <w:jc w:val="both"/>
        <w:rPr>
          <w:rFonts w:ascii="ArialMT" w:hAnsi="ArialMT" w:cs="ArialMT"/>
          <w:sz w:val="24"/>
          <w:szCs w:val="24"/>
          <w:lang w:val="sk-SK"/>
        </w:rPr>
      </w:pPr>
    </w:p>
    <w:p w:rsidR="007261F8" w:rsidRDefault="00556461" w:rsidP="0019544F">
      <w:pPr>
        <w:pStyle w:val="Zoznam"/>
        <w:ind w:left="0" w:firstLine="0"/>
        <w:jc w:val="both"/>
        <w:rPr>
          <w:rFonts w:ascii="Arial" w:hAnsi="Arial" w:cs="Arial"/>
          <w:sz w:val="24"/>
          <w:szCs w:val="24"/>
          <w:lang w:val="sk-SK"/>
        </w:rPr>
      </w:pPr>
      <w:r>
        <w:rPr>
          <w:rFonts w:ascii="Arial" w:hAnsi="Arial" w:cs="Arial"/>
          <w:sz w:val="24"/>
          <w:szCs w:val="24"/>
          <w:lang w:val="sk-SK"/>
        </w:rPr>
        <w:t>V obci</w:t>
      </w:r>
      <w:r w:rsidR="0044097B">
        <w:rPr>
          <w:rFonts w:ascii="Arial" w:hAnsi="Arial" w:cs="Arial"/>
          <w:sz w:val="24"/>
          <w:szCs w:val="24"/>
          <w:lang w:val="sk-SK"/>
        </w:rPr>
        <w:t xml:space="preserve"> </w:t>
      </w:r>
      <w:r w:rsidR="00165E23">
        <w:rPr>
          <w:rFonts w:ascii="Arial" w:hAnsi="Arial" w:cs="Arial"/>
          <w:sz w:val="24"/>
          <w:szCs w:val="24"/>
          <w:lang w:val="sk-SK"/>
        </w:rPr>
        <w:t xml:space="preserve">nie </w:t>
      </w:r>
      <w:r w:rsidR="00C77C3E">
        <w:rPr>
          <w:rFonts w:ascii="Arial" w:hAnsi="Arial" w:cs="Arial"/>
          <w:sz w:val="24"/>
          <w:szCs w:val="24"/>
          <w:lang w:val="sk-SK"/>
        </w:rPr>
        <w:t>je</w:t>
      </w:r>
      <w:r w:rsidR="00B73044">
        <w:rPr>
          <w:rFonts w:ascii="Arial" w:hAnsi="Arial" w:cs="Arial"/>
          <w:sz w:val="24"/>
          <w:szCs w:val="24"/>
          <w:lang w:val="sk-SK"/>
        </w:rPr>
        <w:t xml:space="preserve"> zdravotné stredisko </w:t>
      </w:r>
      <w:r w:rsidR="00D65DDE">
        <w:rPr>
          <w:rFonts w:ascii="Arial" w:hAnsi="Arial" w:cs="Arial"/>
          <w:sz w:val="24"/>
          <w:szCs w:val="24"/>
          <w:lang w:val="sk-SK"/>
        </w:rPr>
        <w:t>s lekárňou</w:t>
      </w:r>
      <w:r w:rsidR="00FE3B5A">
        <w:rPr>
          <w:rFonts w:ascii="Arial" w:hAnsi="Arial" w:cs="Arial"/>
          <w:sz w:val="24"/>
          <w:szCs w:val="24"/>
          <w:lang w:val="sk-SK"/>
        </w:rPr>
        <w:t>.</w:t>
      </w:r>
      <w:r w:rsidR="00D95B83">
        <w:rPr>
          <w:rFonts w:ascii="Arial" w:hAnsi="Arial" w:cs="Arial"/>
          <w:sz w:val="24"/>
          <w:szCs w:val="24"/>
          <w:lang w:val="sk-SK"/>
        </w:rPr>
        <w:t xml:space="preserve"> </w:t>
      </w:r>
      <w:r w:rsidR="00FE3B5A">
        <w:rPr>
          <w:rFonts w:ascii="Arial" w:hAnsi="Arial" w:cs="Arial"/>
          <w:sz w:val="24"/>
          <w:szCs w:val="24"/>
          <w:lang w:val="sk-SK"/>
        </w:rPr>
        <w:t xml:space="preserve"> Revitalizácia obce</w:t>
      </w:r>
      <w:r w:rsidR="00D65DDE">
        <w:rPr>
          <w:rFonts w:ascii="Arial" w:hAnsi="Arial" w:cs="Arial"/>
          <w:sz w:val="24"/>
          <w:szCs w:val="24"/>
          <w:lang w:val="sk-SK"/>
        </w:rPr>
        <w:t xml:space="preserve"> </w:t>
      </w:r>
      <w:r w:rsidR="00165E23">
        <w:rPr>
          <w:rFonts w:ascii="Arial" w:hAnsi="Arial" w:cs="Arial"/>
          <w:sz w:val="24"/>
          <w:szCs w:val="24"/>
          <w:lang w:val="sk-SK"/>
        </w:rPr>
        <w:t xml:space="preserve">ešte nie </w:t>
      </w:r>
      <w:r w:rsidR="007261F8">
        <w:rPr>
          <w:rFonts w:ascii="Arial" w:hAnsi="Arial" w:cs="Arial"/>
          <w:sz w:val="24"/>
          <w:szCs w:val="24"/>
          <w:lang w:val="sk-SK"/>
        </w:rPr>
        <w:t xml:space="preserve">je dokončená. </w:t>
      </w:r>
    </w:p>
    <w:p w:rsidR="008E62A9" w:rsidRDefault="008E62A9" w:rsidP="0019544F">
      <w:pPr>
        <w:pStyle w:val="Zoznam"/>
        <w:ind w:left="0" w:firstLine="0"/>
        <w:jc w:val="both"/>
        <w:rPr>
          <w:rFonts w:ascii="Arial" w:hAnsi="Arial" w:cs="Arial"/>
          <w:sz w:val="24"/>
          <w:szCs w:val="24"/>
          <w:lang w:val="sk-SK"/>
        </w:rPr>
      </w:pPr>
    </w:p>
    <w:p w:rsidR="008E62A9" w:rsidRDefault="008E62A9" w:rsidP="008E62A9">
      <w:pPr>
        <w:pStyle w:val="Zoznam"/>
        <w:ind w:left="0" w:firstLine="0"/>
        <w:jc w:val="both"/>
        <w:rPr>
          <w:rFonts w:ascii="Arial" w:hAnsi="Arial" w:cs="Arial"/>
          <w:sz w:val="24"/>
          <w:szCs w:val="24"/>
          <w:lang w:val="sk-SK"/>
        </w:rPr>
      </w:pPr>
      <w:r>
        <w:rPr>
          <w:rFonts w:ascii="Arial" w:hAnsi="Arial" w:cs="Arial"/>
          <w:sz w:val="24"/>
          <w:szCs w:val="24"/>
          <w:lang w:val="sk-SK"/>
        </w:rPr>
        <w:t>Obec o dianí v obci informuje obyvateľstvo a š</w:t>
      </w:r>
      <w:r w:rsidR="00242162">
        <w:rPr>
          <w:rFonts w:ascii="Arial" w:hAnsi="Arial" w:cs="Arial"/>
          <w:sz w:val="24"/>
          <w:szCs w:val="24"/>
          <w:lang w:val="sk-SK"/>
        </w:rPr>
        <w:t xml:space="preserve">irokú verejnosť prostredníctvom </w:t>
      </w:r>
      <w:r>
        <w:rPr>
          <w:rFonts w:ascii="Arial" w:hAnsi="Arial" w:cs="Arial"/>
          <w:sz w:val="24"/>
          <w:szCs w:val="24"/>
          <w:lang w:val="sk-SK"/>
        </w:rPr>
        <w:t>i</w:t>
      </w:r>
      <w:r w:rsidR="00A42176">
        <w:rPr>
          <w:rFonts w:ascii="Arial" w:hAnsi="Arial" w:cs="Arial"/>
          <w:sz w:val="24"/>
          <w:szCs w:val="24"/>
          <w:lang w:val="sk-SK"/>
        </w:rPr>
        <w:t>ntern</w:t>
      </w:r>
      <w:r w:rsidR="00E16981">
        <w:rPr>
          <w:rFonts w:ascii="Arial" w:hAnsi="Arial" w:cs="Arial"/>
          <w:sz w:val="24"/>
          <w:szCs w:val="24"/>
          <w:lang w:val="sk-SK"/>
        </w:rPr>
        <w:t xml:space="preserve">etovej stránky </w:t>
      </w:r>
      <w:hyperlink r:id="rId15" w:history="1">
        <w:r w:rsidR="006F568A" w:rsidRPr="005C7905">
          <w:rPr>
            <w:rStyle w:val="Hypertextovprepojenie"/>
            <w:rFonts w:ascii="Arial" w:hAnsi="Arial" w:cs="Arial"/>
            <w:sz w:val="24"/>
            <w:szCs w:val="24"/>
            <w:lang w:val="sk-SK"/>
          </w:rPr>
          <w:t>www.komarany.sk</w:t>
        </w:r>
      </w:hyperlink>
      <w:r w:rsidR="0052035E">
        <w:rPr>
          <w:rFonts w:ascii="Arial" w:hAnsi="Arial" w:cs="Arial"/>
          <w:sz w:val="24"/>
          <w:szCs w:val="24"/>
          <w:lang w:val="sk-SK"/>
        </w:rPr>
        <w:t xml:space="preserve"> </w:t>
      </w:r>
      <w:r w:rsidR="00E16981">
        <w:rPr>
          <w:rFonts w:ascii="Arial" w:hAnsi="Arial" w:cs="Arial"/>
          <w:sz w:val="24"/>
          <w:szCs w:val="24"/>
          <w:lang w:val="sk-SK"/>
        </w:rPr>
        <w:t>.</w:t>
      </w:r>
      <w:r>
        <w:rPr>
          <w:rFonts w:ascii="Arial" w:hAnsi="Arial" w:cs="Arial"/>
          <w:sz w:val="24"/>
          <w:szCs w:val="24"/>
          <w:lang w:val="sk-SK"/>
        </w:rPr>
        <w:t xml:space="preserve">  </w:t>
      </w:r>
    </w:p>
    <w:p w:rsidR="00993212" w:rsidRDefault="00E90A33" w:rsidP="00C679E3">
      <w:pPr>
        <w:pStyle w:val="Nadpis3"/>
        <w:jc w:val="both"/>
        <w:rPr>
          <w:b w:val="0"/>
          <w:sz w:val="24"/>
          <w:szCs w:val="24"/>
          <w:lang w:val="sk-SK"/>
        </w:rPr>
      </w:pPr>
      <w:r>
        <w:rPr>
          <w:b w:val="0"/>
          <w:sz w:val="24"/>
          <w:szCs w:val="24"/>
          <w:lang w:val="sk-SK"/>
        </w:rPr>
        <w:t>V obci sú</w:t>
      </w:r>
      <w:r w:rsidR="00205619">
        <w:rPr>
          <w:b w:val="0"/>
          <w:sz w:val="24"/>
          <w:szCs w:val="24"/>
          <w:lang w:val="sk-SK"/>
        </w:rPr>
        <w:t xml:space="preserve"> </w:t>
      </w:r>
      <w:r w:rsidR="007261F8">
        <w:rPr>
          <w:b w:val="0"/>
          <w:sz w:val="24"/>
          <w:szCs w:val="24"/>
          <w:lang w:val="sk-SK"/>
        </w:rPr>
        <w:t xml:space="preserve">vytvorené podmienky  na uskutočňovanie rôznych obecných, kultúrnych a športových podujatí, ktoré poskytujú občanom i turistom ideálne podmienky na stretávanie sa pri rôznych príležitostiach a prostredie pre trávenie voľného času. </w:t>
      </w:r>
    </w:p>
    <w:p w:rsidR="00317ED7" w:rsidRDefault="00317ED7" w:rsidP="007261F8">
      <w:pPr>
        <w:pStyle w:val="Zoznam"/>
        <w:ind w:left="0" w:firstLine="0"/>
        <w:jc w:val="both"/>
        <w:rPr>
          <w:rFonts w:ascii="Arial" w:hAnsi="Arial" w:cs="Arial"/>
          <w:sz w:val="24"/>
          <w:szCs w:val="24"/>
          <w:lang w:val="sk-SK"/>
        </w:rPr>
      </w:pPr>
    </w:p>
    <w:p w:rsidR="00C718A6" w:rsidRDefault="00C718A6" w:rsidP="007261F8">
      <w:pPr>
        <w:pStyle w:val="Zoznam"/>
        <w:ind w:left="0" w:firstLine="0"/>
        <w:jc w:val="both"/>
        <w:rPr>
          <w:rFonts w:ascii="Arial" w:hAnsi="Arial" w:cs="Arial"/>
          <w:sz w:val="24"/>
          <w:szCs w:val="24"/>
          <w:lang w:val="sk-SK"/>
        </w:rPr>
      </w:pPr>
    </w:p>
    <w:p w:rsidR="00AB4BB2" w:rsidRDefault="00AB4BB2" w:rsidP="007261F8">
      <w:pPr>
        <w:pStyle w:val="Zoznam"/>
        <w:ind w:left="0" w:firstLine="0"/>
        <w:jc w:val="both"/>
        <w:rPr>
          <w:rFonts w:ascii="Arial" w:hAnsi="Arial" w:cs="Arial"/>
          <w:sz w:val="24"/>
          <w:szCs w:val="24"/>
          <w:lang w:val="sk-SK"/>
        </w:rPr>
      </w:pPr>
    </w:p>
    <w:p w:rsidR="009D3D82" w:rsidRDefault="009D3D82" w:rsidP="007261F8">
      <w:pPr>
        <w:pStyle w:val="Zoznam"/>
        <w:ind w:left="0" w:firstLine="0"/>
        <w:jc w:val="both"/>
        <w:rPr>
          <w:rFonts w:ascii="Arial" w:hAnsi="Arial" w:cs="Arial"/>
          <w:sz w:val="24"/>
          <w:szCs w:val="24"/>
          <w:lang w:val="sk-SK"/>
        </w:rPr>
      </w:pPr>
    </w:p>
    <w:p w:rsidR="009D3D82" w:rsidRDefault="009D3D82" w:rsidP="007261F8">
      <w:pPr>
        <w:pStyle w:val="Zoznam"/>
        <w:ind w:left="0" w:firstLine="0"/>
        <w:jc w:val="both"/>
        <w:rPr>
          <w:rFonts w:ascii="Arial" w:hAnsi="Arial" w:cs="Arial"/>
          <w:sz w:val="24"/>
          <w:szCs w:val="24"/>
          <w:lang w:val="sk-SK"/>
        </w:rPr>
      </w:pPr>
    </w:p>
    <w:p w:rsidR="009D3D82" w:rsidRDefault="009D3D82" w:rsidP="007261F8">
      <w:pPr>
        <w:pStyle w:val="Zoznam"/>
        <w:ind w:left="0" w:firstLine="0"/>
        <w:jc w:val="both"/>
        <w:rPr>
          <w:rFonts w:ascii="Arial" w:hAnsi="Arial" w:cs="Arial"/>
          <w:sz w:val="24"/>
          <w:szCs w:val="24"/>
          <w:lang w:val="sk-SK"/>
        </w:rPr>
      </w:pPr>
    </w:p>
    <w:p w:rsidR="00766840" w:rsidRDefault="00766840" w:rsidP="007261F8">
      <w:pPr>
        <w:pStyle w:val="Zoznam"/>
        <w:ind w:left="0" w:firstLine="0"/>
        <w:jc w:val="both"/>
        <w:rPr>
          <w:rFonts w:ascii="Arial" w:hAnsi="Arial" w:cs="Arial"/>
          <w:sz w:val="24"/>
          <w:szCs w:val="24"/>
          <w:lang w:val="sk-SK"/>
        </w:rPr>
      </w:pPr>
    </w:p>
    <w:p w:rsidR="007261F8" w:rsidRDefault="007261F8" w:rsidP="007261F8">
      <w:pPr>
        <w:pStyle w:val="Zoznam"/>
        <w:numPr>
          <w:ilvl w:val="2"/>
          <w:numId w:val="11"/>
        </w:numPr>
        <w:jc w:val="both"/>
        <w:rPr>
          <w:rFonts w:ascii="Arial" w:hAnsi="Arial" w:cs="Arial"/>
          <w:b/>
          <w:sz w:val="24"/>
          <w:szCs w:val="24"/>
          <w:lang w:val="sk-SK"/>
        </w:rPr>
      </w:pPr>
      <w:r>
        <w:rPr>
          <w:rFonts w:ascii="Arial" w:hAnsi="Arial" w:cs="Arial"/>
          <w:b/>
          <w:sz w:val="24"/>
          <w:szCs w:val="24"/>
          <w:lang w:val="sk-SK"/>
        </w:rPr>
        <w:lastRenderedPageBreak/>
        <w:t xml:space="preserve"> Nezamestnanosť</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Ekonomicky aktívne obyvateľstvo pracuje v priemyselnej výrobe, dochádzajú denne za prácou a v poľnohospodárstve a s ním súvisiacich službách.</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Štatistické údaje v tejto oblasti sú dosť relatívne čísla. Každá inštitúcia si vedie svoju vlastnú štatistiku podľa vlastných kritérií. Obec nemá k dispozícii informácie o zamestnaní svojich občanov, k dispozícii sú iba údaje z Úradu práce, sociálnych vecí a rodiny, ktorý vedie evidenciu uchádzačov o zamestnanie (tento údaj však nezahŕňa celkový počet nezamestnaných z dôvodu chýbajúcich údajov o dobrovoľne nezamestnaných). Taktiež nie je k dispozícii údaj o počte osôb, ktorí pracujú v zahraničí.</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Skrytú nezamestnanosť, t.</w:t>
      </w:r>
      <w:r w:rsidR="00466242">
        <w:rPr>
          <w:rFonts w:ascii="Arial" w:hAnsi="Arial" w:cs="Arial"/>
          <w:sz w:val="24"/>
          <w:szCs w:val="24"/>
          <w:lang w:val="sk-SK"/>
        </w:rPr>
        <w:t xml:space="preserve"> </w:t>
      </w:r>
      <w:r>
        <w:rPr>
          <w:rFonts w:ascii="Arial" w:hAnsi="Arial" w:cs="Arial"/>
          <w:sz w:val="24"/>
          <w:szCs w:val="24"/>
          <w:lang w:val="sk-SK"/>
        </w:rPr>
        <w:t xml:space="preserve">j. nezamestnanosť ľudí, ktorí nie sú evidovaní ako uchádzači o zamestnanie, alebo boli z evidencie z rôznych dôvodov vyradení, nie je možné zistiť. Taktiež počet evidovaných nezamestnaných uchádzačov o zamestnanie nekorešponduje s počtom občanov nachádzajúcich sa v hmotnej núdzi. </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Najmenšie šance umiestniť sa na trhu práce majú hlavne starší občania nad 50 rokov, taktiež absolventi škôl, občania so zmenenou pracovnou schopnosťou, občania s nízkou úrovňou vzdelania a dlhodobo nezamestnaní. Kým pre starších ľudí je typické, že nie sú schopní pružne reagovať na zmenu trhu práce, absolventi škôl majú problém nájsť si svoje prvé zamestn</w:t>
      </w:r>
      <w:r w:rsidR="00380108">
        <w:rPr>
          <w:rFonts w:ascii="Arial" w:hAnsi="Arial" w:cs="Arial"/>
          <w:sz w:val="24"/>
          <w:szCs w:val="24"/>
          <w:lang w:val="sk-SK"/>
        </w:rPr>
        <w:t>anie kvôli nedostatočnej praxi.</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Z dostupných informácií bol zostavený prehľad o miere  nezamestnaných :</w:t>
      </w:r>
    </w:p>
    <w:p w:rsidR="007261F8" w:rsidRDefault="007261F8"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u w:val="single"/>
          <w:lang w:val="sk-SK"/>
        </w:rPr>
      </w:pPr>
      <w:r>
        <w:rPr>
          <w:rFonts w:ascii="Arial" w:hAnsi="Arial" w:cs="Arial"/>
          <w:sz w:val="24"/>
          <w:szCs w:val="24"/>
          <w:u w:val="single"/>
          <w:lang w:val="sk-SK"/>
        </w:rPr>
        <w:t>Rok:</w:t>
      </w:r>
      <w:r>
        <w:rPr>
          <w:rFonts w:ascii="Arial" w:hAnsi="Arial" w:cs="Arial"/>
          <w:sz w:val="24"/>
          <w:szCs w:val="24"/>
          <w:u w:val="single"/>
          <w:lang w:val="sk-SK"/>
        </w:rPr>
        <w:tab/>
      </w:r>
      <w:r>
        <w:rPr>
          <w:rFonts w:ascii="Arial" w:hAnsi="Arial" w:cs="Arial"/>
          <w:sz w:val="24"/>
          <w:szCs w:val="24"/>
          <w:u w:val="single"/>
          <w:lang w:val="sk-SK"/>
        </w:rPr>
        <w:tab/>
      </w:r>
      <w:r>
        <w:rPr>
          <w:rFonts w:ascii="Arial" w:hAnsi="Arial" w:cs="Arial"/>
          <w:sz w:val="24"/>
          <w:szCs w:val="24"/>
          <w:u w:val="single"/>
          <w:lang w:val="sk-SK"/>
        </w:rPr>
        <w:tab/>
        <w:t>Miera nezamestnaných:</w:t>
      </w:r>
    </w:p>
    <w:p w:rsidR="007261F8" w:rsidRDefault="00556461"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2001</w:t>
      </w:r>
      <w:r w:rsidR="007261F8">
        <w:rPr>
          <w:rFonts w:ascii="Arial" w:hAnsi="Arial" w:cs="Arial"/>
          <w:sz w:val="24"/>
          <w:szCs w:val="24"/>
          <w:lang w:val="sk-SK"/>
        </w:rPr>
        <w:t xml:space="preserve">     </w:t>
      </w:r>
      <w:r w:rsidR="00466242">
        <w:rPr>
          <w:rFonts w:ascii="Arial" w:hAnsi="Arial" w:cs="Arial"/>
          <w:sz w:val="24"/>
          <w:szCs w:val="24"/>
          <w:lang w:val="sk-SK"/>
        </w:rPr>
        <w:t xml:space="preserve"> </w:t>
      </w:r>
      <w:r w:rsidR="00420636">
        <w:rPr>
          <w:rFonts w:ascii="Arial" w:hAnsi="Arial" w:cs="Arial"/>
          <w:sz w:val="24"/>
          <w:szCs w:val="24"/>
          <w:lang w:val="sk-SK"/>
        </w:rPr>
        <w:t xml:space="preserve">                    </w:t>
      </w:r>
      <w:r w:rsidR="00970741">
        <w:rPr>
          <w:rFonts w:ascii="Arial" w:hAnsi="Arial" w:cs="Arial"/>
          <w:sz w:val="24"/>
          <w:szCs w:val="24"/>
          <w:lang w:val="sk-SK"/>
        </w:rPr>
        <w:t xml:space="preserve">         10</w:t>
      </w:r>
      <w:r w:rsidR="00CC4B51">
        <w:rPr>
          <w:rFonts w:ascii="Arial" w:hAnsi="Arial" w:cs="Arial"/>
          <w:sz w:val="24"/>
          <w:szCs w:val="24"/>
          <w:lang w:val="sk-SK"/>
        </w:rPr>
        <w:t>,</w:t>
      </w:r>
      <w:r w:rsidR="00A2130F">
        <w:rPr>
          <w:rFonts w:ascii="Arial" w:hAnsi="Arial" w:cs="Arial"/>
          <w:sz w:val="24"/>
          <w:szCs w:val="24"/>
          <w:lang w:val="sk-SK"/>
        </w:rPr>
        <w:t>40</w:t>
      </w:r>
      <w:r w:rsidR="007261F8">
        <w:rPr>
          <w:rFonts w:ascii="Arial" w:hAnsi="Arial" w:cs="Arial"/>
          <w:sz w:val="24"/>
          <w:szCs w:val="24"/>
          <w:lang w:val="sk-SK"/>
        </w:rPr>
        <w:t xml:space="preserve"> %</w:t>
      </w:r>
    </w:p>
    <w:p w:rsidR="007261F8" w:rsidRDefault="00242162"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2011</w:t>
      </w:r>
      <w:r w:rsidR="00420636">
        <w:rPr>
          <w:rFonts w:ascii="Arial" w:hAnsi="Arial" w:cs="Arial"/>
          <w:sz w:val="24"/>
          <w:szCs w:val="24"/>
          <w:lang w:val="sk-SK"/>
        </w:rPr>
        <w:t xml:space="preserve"> </w:t>
      </w:r>
      <w:r w:rsidR="007261F8">
        <w:rPr>
          <w:rFonts w:ascii="Arial" w:hAnsi="Arial" w:cs="Arial"/>
          <w:sz w:val="24"/>
          <w:szCs w:val="24"/>
          <w:lang w:val="sk-SK"/>
        </w:rPr>
        <w:t xml:space="preserve">     </w:t>
      </w:r>
      <w:r w:rsidR="00317ED7">
        <w:rPr>
          <w:rFonts w:ascii="Arial" w:hAnsi="Arial" w:cs="Arial"/>
          <w:sz w:val="24"/>
          <w:szCs w:val="24"/>
          <w:lang w:val="sk-SK"/>
        </w:rPr>
        <w:t xml:space="preserve">   </w:t>
      </w:r>
      <w:r w:rsidR="00E164BA">
        <w:rPr>
          <w:rFonts w:ascii="Arial" w:hAnsi="Arial" w:cs="Arial"/>
          <w:sz w:val="24"/>
          <w:szCs w:val="24"/>
          <w:lang w:val="sk-SK"/>
        </w:rPr>
        <w:t xml:space="preserve">  </w:t>
      </w:r>
      <w:r w:rsidR="00E8262B">
        <w:rPr>
          <w:rFonts w:ascii="Arial" w:hAnsi="Arial" w:cs="Arial"/>
          <w:sz w:val="24"/>
          <w:szCs w:val="24"/>
          <w:lang w:val="sk-SK"/>
        </w:rPr>
        <w:t xml:space="preserve">  </w:t>
      </w:r>
      <w:r w:rsidR="00E93348">
        <w:rPr>
          <w:rFonts w:ascii="Arial" w:hAnsi="Arial" w:cs="Arial"/>
          <w:sz w:val="24"/>
          <w:szCs w:val="24"/>
          <w:lang w:val="sk-SK"/>
        </w:rPr>
        <w:t xml:space="preserve">                      </w:t>
      </w:r>
      <w:r w:rsidR="00970741">
        <w:rPr>
          <w:rFonts w:ascii="Arial" w:hAnsi="Arial" w:cs="Arial"/>
          <w:sz w:val="24"/>
          <w:szCs w:val="24"/>
          <w:lang w:val="sk-SK"/>
        </w:rPr>
        <w:t xml:space="preserve">  8,03</w:t>
      </w:r>
      <w:r w:rsidR="007261F8">
        <w:rPr>
          <w:rFonts w:ascii="Arial" w:hAnsi="Arial" w:cs="Arial"/>
          <w:sz w:val="24"/>
          <w:szCs w:val="24"/>
          <w:lang w:val="sk-SK"/>
        </w:rPr>
        <w:t xml:space="preserve"> %</w:t>
      </w:r>
    </w:p>
    <w:p w:rsidR="007261F8" w:rsidRDefault="00242162"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2014</w:t>
      </w:r>
      <w:r w:rsidR="007261F8">
        <w:rPr>
          <w:rFonts w:ascii="Arial" w:hAnsi="Arial" w:cs="Arial"/>
          <w:sz w:val="24"/>
          <w:szCs w:val="24"/>
          <w:lang w:val="sk-SK"/>
        </w:rPr>
        <w:t xml:space="preserve">        </w:t>
      </w:r>
      <w:r w:rsidR="00E23811">
        <w:rPr>
          <w:rFonts w:ascii="Arial" w:hAnsi="Arial" w:cs="Arial"/>
          <w:sz w:val="24"/>
          <w:szCs w:val="24"/>
          <w:lang w:val="sk-SK"/>
        </w:rPr>
        <w:t xml:space="preserve">   </w:t>
      </w:r>
      <w:r w:rsidR="00980EA8">
        <w:rPr>
          <w:rFonts w:ascii="Arial" w:hAnsi="Arial" w:cs="Arial"/>
          <w:sz w:val="24"/>
          <w:szCs w:val="24"/>
          <w:lang w:val="sk-SK"/>
        </w:rPr>
        <w:t xml:space="preserve"> </w:t>
      </w:r>
      <w:r w:rsidR="00556461">
        <w:rPr>
          <w:rFonts w:ascii="Arial" w:hAnsi="Arial" w:cs="Arial"/>
          <w:sz w:val="24"/>
          <w:szCs w:val="24"/>
          <w:lang w:val="sk-SK"/>
        </w:rPr>
        <w:t xml:space="preserve">                  </w:t>
      </w:r>
      <w:r w:rsidR="00585595">
        <w:rPr>
          <w:rFonts w:ascii="Arial" w:hAnsi="Arial" w:cs="Arial"/>
          <w:sz w:val="24"/>
          <w:szCs w:val="24"/>
          <w:lang w:val="sk-SK"/>
        </w:rPr>
        <w:t xml:space="preserve">     10</w:t>
      </w:r>
      <w:r w:rsidR="00D14865">
        <w:rPr>
          <w:rFonts w:ascii="Arial" w:hAnsi="Arial" w:cs="Arial"/>
          <w:sz w:val="24"/>
          <w:szCs w:val="24"/>
          <w:lang w:val="sk-SK"/>
        </w:rPr>
        <w:t>,</w:t>
      </w:r>
      <w:r w:rsidR="00970741">
        <w:rPr>
          <w:rFonts w:ascii="Arial" w:hAnsi="Arial" w:cs="Arial"/>
          <w:sz w:val="24"/>
          <w:szCs w:val="24"/>
          <w:lang w:val="sk-SK"/>
        </w:rPr>
        <w:t>20</w:t>
      </w:r>
      <w:r w:rsidR="007261F8">
        <w:rPr>
          <w:rFonts w:ascii="Arial" w:hAnsi="Arial" w:cs="Arial"/>
          <w:sz w:val="24"/>
          <w:szCs w:val="24"/>
          <w:lang w:val="sk-SK"/>
        </w:rPr>
        <w:t xml:space="preserve"> %      </w:t>
      </w:r>
    </w:p>
    <w:p w:rsidR="007261F8" w:rsidRDefault="00242162" w:rsidP="007261F8">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2015</w:t>
      </w:r>
      <w:r w:rsidR="007261F8">
        <w:rPr>
          <w:rFonts w:ascii="Arial" w:hAnsi="Arial" w:cs="Arial"/>
          <w:sz w:val="24"/>
          <w:szCs w:val="24"/>
          <w:lang w:val="sk-SK"/>
        </w:rPr>
        <w:t xml:space="preserve">        </w:t>
      </w:r>
      <w:r w:rsidR="003912D7">
        <w:rPr>
          <w:rFonts w:ascii="Arial" w:hAnsi="Arial" w:cs="Arial"/>
          <w:sz w:val="24"/>
          <w:szCs w:val="24"/>
          <w:lang w:val="sk-SK"/>
        </w:rPr>
        <w:t xml:space="preserve">        </w:t>
      </w:r>
      <w:r w:rsidR="00353EB0">
        <w:rPr>
          <w:rFonts w:ascii="Arial" w:hAnsi="Arial" w:cs="Arial"/>
          <w:sz w:val="24"/>
          <w:szCs w:val="24"/>
          <w:lang w:val="sk-SK"/>
        </w:rPr>
        <w:t xml:space="preserve">                </w:t>
      </w:r>
      <w:r w:rsidR="00585595">
        <w:rPr>
          <w:rFonts w:ascii="Arial" w:hAnsi="Arial" w:cs="Arial"/>
          <w:sz w:val="24"/>
          <w:szCs w:val="24"/>
          <w:lang w:val="sk-SK"/>
        </w:rPr>
        <w:t xml:space="preserve">   10,50</w:t>
      </w:r>
      <w:r w:rsidR="007261F8">
        <w:rPr>
          <w:rFonts w:ascii="Arial" w:hAnsi="Arial" w:cs="Arial"/>
          <w:sz w:val="24"/>
          <w:szCs w:val="24"/>
          <w:lang w:val="sk-SK"/>
        </w:rPr>
        <w:t xml:space="preserve"> %</w:t>
      </w:r>
    </w:p>
    <w:p w:rsidR="007261F8" w:rsidRDefault="00B64E8E" w:rsidP="007261F8">
      <w:pPr>
        <w:pStyle w:val="Prvzarkazkladnhotextu"/>
        <w:jc w:val="both"/>
        <w:rPr>
          <w:rFonts w:ascii="Arial" w:hAnsi="Arial" w:cs="Arial"/>
          <w:sz w:val="24"/>
          <w:szCs w:val="24"/>
          <w:lang w:val="sk-SK"/>
        </w:rPr>
      </w:pPr>
      <w:r>
        <w:rPr>
          <w:rFonts w:ascii="Arial" w:hAnsi="Arial" w:cs="Arial"/>
          <w:sz w:val="24"/>
          <w:szCs w:val="24"/>
          <w:lang w:val="sk-SK"/>
        </w:rPr>
        <w:t xml:space="preserve">ÚPSVaR </w:t>
      </w:r>
      <w:r w:rsidR="00E705BA">
        <w:rPr>
          <w:rFonts w:ascii="Arial" w:hAnsi="Arial" w:cs="Arial"/>
          <w:sz w:val="24"/>
          <w:szCs w:val="24"/>
          <w:lang w:val="sk-SK"/>
        </w:rPr>
        <w:t>Vranov nad Topľou</w:t>
      </w:r>
    </w:p>
    <w:p w:rsidR="00E8262B" w:rsidRDefault="00E8262B" w:rsidP="00E8262B">
      <w:pPr>
        <w:pStyle w:val="Prvzarkazkladnhotextu"/>
        <w:jc w:val="both"/>
        <w:rPr>
          <w:rFonts w:ascii="Arial" w:hAnsi="Arial" w:cs="Arial"/>
          <w:sz w:val="24"/>
          <w:szCs w:val="24"/>
          <w:lang w:val="sk-SK"/>
        </w:rPr>
      </w:pPr>
      <w:r>
        <w:rPr>
          <w:rFonts w:ascii="Arial" w:hAnsi="Arial" w:cs="Arial"/>
          <w:sz w:val="24"/>
          <w:szCs w:val="24"/>
          <w:lang w:val="sk-SK"/>
        </w:rPr>
        <w:t>Uvedené údaje odzrkadľujú nástup trendu, odliv</w:t>
      </w:r>
      <w:r w:rsidR="00E97029">
        <w:rPr>
          <w:rFonts w:ascii="Arial" w:hAnsi="Arial" w:cs="Arial"/>
          <w:sz w:val="24"/>
          <w:szCs w:val="24"/>
          <w:lang w:val="sk-SK"/>
        </w:rPr>
        <w:t>u</w:t>
      </w:r>
      <w:r>
        <w:rPr>
          <w:rFonts w:ascii="Arial" w:hAnsi="Arial" w:cs="Arial"/>
          <w:sz w:val="24"/>
          <w:szCs w:val="24"/>
          <w:lang w:val="sk-SK"/>
        </w:rPr>
        <w:t xml:space="preserve"> obyvateľstva za prácou z územia. Počet uchádzačov sa bude pravdepodobne ešte zvyšovať z dôvodu redukovania niektorých prevádzok nielen v meste, ale aj v širokom okolí. V dôsledku tejto skutočnosti obec zaznamenáva nepriaznivý trend vo vývoji určitých odvetviach hospodárstva a preto by malo  podporovať aktivity podnikateľského sektora pri vytvorení nových pracovných miest.</w:t>
      </w:r>
    </w:p>
    <w:p w:rsidR="00AE7218" w:rsidRDefault="00AE7218" w:rsidP="007261F8">
      <w:pPr>
        <w:pStyle w:val="Prvzarkazkladnhotextu"/>
        <w:ind w:firstLine="0"/>
        <w:jc w:val="both"/>
        <w:rPr>
          <w:rFonts w:ascii="Arial" w:hAnsi="Arial" w:cs="Arial"/>
          <w:sz w:val="24"/>
          <w:szCs w:val="24"/>
          <w:lang w:val="sk-SK"/>
        </w:rPr>
      </w:pPr>
    </w:p>
    <w:p w:rsidR="00C279A7" w:rsidRDefault="00C279A7" w:rsidP="007261F8">
      <w:pPr>
        <w:pStyle w:val="Prvzarkazkladnhotextu"/>
        <w:ind w:firstLine="0"/>
        <w:jc w:val="both"/>
        <w:rPr>
          <w:rFonts w:ascii="Arial" w:hAnsi="Arial" w:cs="Arial"/>
          <w:sz w:val="24"/>
          <w:szCs w:val="24"/>
          <w:lang w:val="sk-SK"/>
        </w:rPr>
      </w:pPr>
    </w:p>
    <w:p w:rsidR="007261F8" w:rsidRDefault="007261F8" w:rsidP="007261F8">
      <w:pPr>
        <w:pStyle w:val="Zoznam"/>
        <w:numPr>
          <w:ilvl w:val="2"/>
          <w:numId w:val="11"/>
        </w:numPr>
        <w:jc w:val="both"/>
        <w:rPr>
          <w:rFonts w:ascii="Arial" w:hAnsi="Arial" w:cs="Arial"/>
          <w:b/>
          <w:sz w:val="24"/>
          <w:szCs w:val="24"/>
          <w:lang w:val="sk-SK"/>
        </w:rPr>
      </w:pPr>
      <w:r>
        <w:rPr>
          <w:rFonts w:ascii="Arial" w:hAnsi="Arial" w:cs="Arial"/>
          <w:b/>
          <w:sz w:val="24"/>
          <w:szCs w:val="24"/>
          <w:lang w:val="sk-SK"/>
        </w:rPr>
        <w:t>Sociálne znevýhodnené skupiny</w:t>
      </w:r>
    </w:p>
    <w:p w:rsidR="00AA4694" w:rsidRDefault="00AA4694" w:rsidP="007261F8">
      <w:pPr>
        <w:jc w:val="both"/>
        <w:rPr>
          <w:rFonts w:ascii="Arial" w:hAnsi="Arial" w:cs="Arial"/>
          <w:sz w:val="24"/>
          <w:szCs w:val="24"/>
          <w:lang w:val="sk-SK"/>
        </w:rPr>
      </w:pPr>
    </w:p>
    <w:p w:rsidR="0038010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 xml:space="preserve">Cieľovým zameraním sociálnej práce je nielen jednotlivec, ale najmä skupina, komunita a sociálne prejavy, ktoré sa ich týkajú. Ide o subjekt, ktorý je definovaný spoločným znakom odvodeným od sociálneho znevýhodnenia, t.j. od znaku, ktorý  ho posúva do polohy závislosti na iných osobách alebo na štátnych opatreniach. Celkový počet obyvateľov komunity má trvale klesajúcu tendenciu, čo preukazuje úbytok populácie ako aj migrácia, tento vývoj z dlhodobého hľadiska môže pôsobiť problémovo aj na oblasť sociálnych služieb. </w:t>
      </w:r>
    </w:p>
    <w:p w:rsidR="007261F8" w:rsidRDefault="007261F8" w:rsidP="001D4E7B">
      <w:pPr>
        <w:pStyle w:val="Prvzarkazkladnhotextu"/>
        <w:spacing w:after="0"/>
        <w:jc w:val="both"/>
        <w:rPr>
          <w:rFonts w:ascii="Arial" w:hAnsi="Arial" w:cs="Arial"/>
          <w:sz w:val="24"/>
          <w:szCs w:val="24"/>
          <w:lang w:val="sk-SK"/>
        </w:rPr>
      </w:pPr>
      <w:r>
        <w:rPr>
          <w:rFonts w:ascii="Arial" w:hAnsi="Arial" w:cs="Arial"/>
          <w:sz w:val="24"/>
          <w:szCs w:val="24"/>
          <w:lang w:val="sk-SK"/>
        </w:rPr>
        <w:lastRenderedPageBreak/>
        <w:t xml:space="preserve">Veková štruktúra, ktorá je súčasnosti relatívne stabilizovaná má vzhľadom k vysokému rastu indexu starnutia a indexu ekonomickej závislosti jednoznačnú tendenciu ďalšieho a trvalého nárastu poproduktívnej kategórie populácie v komunite, čo je vo väzbe na ďalšie skutočnosti významným faktorom a indikátorom pre plánovanie sociálnych služieb pri ktorých je nevyhnutné venovať vzrastajúcu pozornosť práve tejto vekovej kategórií, nakoľko starnutie nie je možné žiadnym spôsobom zastaviť. </w:t>
      </w:r>
    </w:p>
    <w:p w:rsidR="00884603" w:rsidRDefault="007261F8" w:rsidP="001D4E7B">
      <w:pPr>
        <w:pStyle w:val="Prvzarkazkladnhotextu"/>
        <w:spacing w:after="0"/>
        <w:jc w:val="both"/>
        <w:rPr>
          <w:rFonts w:ascii="Arial" w:hAnsi="Arial" w:cs="Arial"/>
          <w:sz w:val="24"/>
          <w:szCs w:val="24"/>
          <w:lang w:val="sk-SK"/>
        </w:rPr>
      </w:pPr>
      <w:r>
        <w:rPr>
          <w:rFonts w:ascii="Arial" w:hAnsi="Arial" w:cs="Arial"/>
          <w:sz w:val="24"/>
          <w:szCs w:val="24"/>
          <w:lang w:val="sk-SK"/>
        </w:rPr>
        <w:t xml:space="preserve">  Z dostupných demografických údajov na základe štatistického predpokladu sme vypočítali počet občanov, ktorí budú potrebovať istú formu sociálnej pomoci, prípadne sociálnych služieb. Použili sme pri tom orientačné údaje, ktoré vymedzujú potrebu sociálnych služieb vo vzťahu k veku, miere závislosti na pomoc pri sebaobs</w:t>
      </w:r>
      <w:r w:rsidR="00C718A6">
        <w:rPr>
          <w:rFonts w:ascii="Arial" w:hAnsi="Arial" w:cs="Arial"/>
          <w:sz w:val="24"/>
          <w:szCs w:val="24"/>
          <w:lang w:val="sk-SK"/>
        </w:rPr>
        <w:t>luhe a zdravotného postihnutia.</w:t>
      </w:r>
    </w:p>
    <w:p w:rsidR="007261F8" w:rsidRDefault="007261F8" w:rsidP="007261F8">
      <w:pPr>
        <w:pStyle w:val="Zarkazkladnhotextu"/>
        <w:ind w:left="0"/>
        <w:jc w:val="both"/>
        <w:rPr>
          <w:rFonts w:ascii="Arial" w:hAnsi="Arial" w:cs="Arial"/>
          <w:sz w:val="24"/>
          <w:szCs w:val="24"/>
          <w:lang w:val="sk-SK"/>
        </w:rPr>
      </w:pPr>
      <w:r>
        <w:rPr>
          <w:rFonts w:ascii="Arial" w:hAnsi="Arial" w:cs="Arial"/>
          <w:sz w:val="24"/>
          <w:szCs w:val="24"/>
          <w:lang w:val="sk-SK"/>
        </w:rPr>
        <w:t xml:space="preserve">    Sociá</w:t>
      </w:r>
      <w:r w:rsidR="003509F4">
        <w:rPr>
          <w:rFonts w:ascii="Arial" w:hAnsi="Arial" w:cs="Arial"/>
          <w:sz w:val="24"/>
          <w:szCs w:val="24"/>
          <w:lang w:val="sk-SK"/>
        </w:rPr>
        <w:t>lne znevýhodnené skupiny v</w:t>
      </w:r>
      <w:r>
        <w:rPr>
          <w:rFonts w:ascii="Arial" w:hAnsi="Arial" w:cs="Arial"/>
          <w:sz w:val="24"/>
          <w:szCs w:val="24"/>
          <w:lang w:val="sk-SK"/>
        </w:rPr>
        <w:t xml:space="preserve"> obci môžeme rozdeliť na:</w:t>
      </w:r>
    </w:p>
    <w:p w:rsidR="007261F8" w:rsidRDefault="007261F8" w:rsidP="007261F8">
      <w:pPr>
        <w:pStyle w:val="Zoznam2"/>
        <w:numPr>
          <w:ilvl w:val="0"/>
          <w:numId w:val="12"/>
        </w:numPr>
        <w:jc w:val="both"/>
        <w:rPr>
          <w:rFonts w:ascii="Arial" w:hAnsi="Arial" w:cs="Arial"/>
          <w:sz w:val="24"/>
          <w:szCs w:val="24"/>
          <w:lang w:val="sk-SK"/>
        </w:rPr>
      </w:pPr>
      <w:r>
        <w:rPr>
          <w:rFonts w:ascii="Arial" w:hAnsi="Arial" w:cs="Arial"/>
          <w:sz w:val="24"/>
          <w:szCs w:val="24"/>
          <w:lang w:val="sk-SK"/>
        </w:rPr>
        <w:t>seniori</w:t>
      </w:r>
    </w:p>
    <w:p w:rsidR="007261F8" w:rsidRDefault="007261F8" w:rsidP="007261F8">
      <w:pPr>
        <w:pStyle w:val="Zoznam2"/>
        <w:numPr>
          <w:ilvl w:val="0"/>
          <w:numId w:val="12"/>
        </w:numPr>
        <w:jc w:val="both"/>
        <w:rPr>
          <w:rFonts w:ascii="Arial" w:hAnsi="Arial" w:cs="Arial"/>
          <w:sz w:val="24"/>
          <w:szCs w:val="24"/>
          <w:lang w:val="sk-SK"/>
        </w:rPr>
      </w:pPr>
      <w:r>
        <w:rPr>
          <w:rFonts w:ascii="Arial" w:hAnsi="Arial" w:cs="Arial"/>
          <w:sz w:val="24"/>
          <w:szCs w:val="24"/>
          <w:lang w:val="sk-SK"/>
        </w:rPr>
        <w:t>nezamestnaní</w:t>
      </w:r>
    </w:p>
    <w:p w:rsidR="004E79FD" w:rsidRPr="004E79FD" w:rsidRDefault="004E79FD" w:rsidP="004E79FD">
      <w:pPr>
        <w:pStyle w:val="Odsekzoznamu"/>
        <w:numPr>
          <w:ilvl w:val="0"/>
          <w:numId w:val="12"/>
        </w:numPr>
        <w:jc w:val="both"/>
        <w:rPr>
          <w:rFonts w:ascii="Arial" w:hAnsi="Arial" w:cs="Arial"/>
          <w:sz w:val="24"/>
          <w:szCs w:val="24"/>
          <w:lang w:val="sk-SK"/>
        </w:rPr>
      </w:pPr>
      <w:r>
        <w:rPr>
          <w:rFonts w:ascii="Arial" w:hAnsi="Arial" w:cs="Arial"/>
          <w:sz w:val="24"/>
          <w:szCs w:val="24"/>
          <w:lang w:val="sk-SK"/>
        </w:rPr>
        <w:t>d</w:t>
      </w:r>
      <w:r w:rsidRPr="004E79FD">
        <w:rPr>
          <w:rFonts w:ascii="Arial" w:hAnsi="Arial" w:cs="Arial"/>
          <w:sz w:val="24"/>
          <w:szCs w:val="24"/>
          <w:lang w:val="sk-SK"/>
        </w:rPr>
        <w:t xml:space="preserve">eti, mládež a rodiny v riziku sociálneho vylúčenia </w:t>
      </w:r>
    </w:p>
    <w:p w:rsidR="007261F8" w:rsidRDefault="006A0944" w:rsidP="007261F8">
      <w:pPr>
        <w:pStyle w:val="Zoznam2"/>
        <w:numPr>
          <w:ilvl w:val="0"/>
          <w:numId w:val="12"/>
        </w:numPr>
        <w:jc w:val="both"/>
        <w:rPr>
          <w:rFonts w:ascii="Arial" w:hAnsi="Arial" w:cs="Arial"/>
          <w:sz w:val="24"/>
          <w:szCs w:val="24"/>
          <w:lang w:val="sk-SK"/>
        </w:rPr>
      </w:pPr>
      <w:r>
        <w:rPr>
          <w:rFonts w:ascii="Arial" w:hAnsi="Arial" w:cs="Arial"/>
          <w:sz w:val="24"/>
          <w:szCs w:val="24"/>
          <w:lang w:val="sk-SK"/>
        </w:rPr>
        <w:t xml:space="preserve">nezamestnaní a </w:t>
      </w:r>
      <w:r w:rsidR="007261F8">
        <w:rPr>
          <w:rFonts w:ascii="Arial" w:hAnsi="Arial" w:cs="Arial"/>
          <w:sz w:val="24"/>
          <w:szCs w:val="24"/>
          <w:lang w:val="sk-SK"/>
        </w:rPr>
        <w:t>zamestnanci s nízkym vzdelaním</w:t>
      </w:r>
    </w:p>
    <w:p w:rsidR="007261F8" w:rsidRDefault="007261F8" w:rsidP="007261F8">
      <w:pPr>
        <w:pStyle w:val="Zoznam2"/>
        <w:numPr>
          <w:ilvl w:val="0"/>
          <w:numId w:val="12"/>
        </w:numPr>
        <w:jc w:val="both"/>
        <w:rPr>
          <w:rFonts w:ascii="Arial" w:hAnsi="Arial" w:cs="Arial"/>
          <w:sz w:val="24"/>
          <w:szCs w:val="24"/>
          <w:lang w:val="sk-SK"/>
        </w:rPr>
      </w:pPr>
      <w:r>
        <w:rPr>
          <w:rFonts w:ascii="Arial" w:hAnsi="Arial" w:cs="Arial"/>
          <w:sz w:val="24"/>
          <w:szCs w:val="24"/>
          <w:lang w:val="sk-SK"/>
        </w:rPr>
        <w:t>uchádzači o zamestnanie so zdravotným postihnutím</w:t>
      </w:r>
    </w:p>
    <w:p w:rsidR="007261F8" w:rsidRDefault="007261F8" w:rsidP="007261F8">
      <w:pPr>
        <w:pStyle w:val="Zoznam2"/>
        <w:numPr>
          <w:ilvl w:val="0"/>
          <w:numId w:val="12"/>
        </w:numPr>
        <w:jc w:val="both"/>
        <w:rPr>
          <w:rFonts w:ascii="Arial" w:hAnsi="Arial" w:cs="Arial"/>
          <w:sz w:val="24"/>
          <w:szCs w:val="24"/>
          <w:lang w:val="sk-SK"/>
        </w:rPr>
      </w:pPr>
      <w:r>
        <w:rPr>
          <w:rFonts w:ascii="Arial" w:hAnsi="Arial" w:cs="Arial"/>
          <w:sz w:val="24"/>
          <w:szCs w:val="24"/>
          <w:lang w:val="sk-SK"/>
        </w:rPr>
        <w:t>občania so sociálnymi a spoločenskými problémami.</w:t>
      </w:r>
    </w:p>
    <w:p w:rsidR="007261F8" w:rsidRDefault="007261F8" w:rsidP="007261F8">
      <w:pPr>
        <w:pStyle w:val="Zoznam2"/>
        <w:jc w:val="both"/>
        <w:rPr>
          <w:rFonts w:ascii="Arial" w:hAnsi="Arial" w:cs="Arial"/>
          <w:sz w:val="24"/>
          <w:szCs w:val="24"/>
          <w:lang w:val="sk-SK"/>
        </w:rPr>
      </w:pPr>
    </w:p>
    <w:p w:rsidR="001D4E7B" w:rsidRDefault="007261F8" w:rsidP="004F3681">
      <w:pPr>
        <w:pStyle w:val="Zkladntext"/>
        <w:jc w:val="both"/>
        <w:rPr>
          <w:rFonts w:ascii="Arial" w:hAnsi="Arial" w:cs="Arial"/>
          <w:sz w:val="24"/>
          <w:szCs w:val="24"/>
          <w:lang w:val="sk-SK"/>
        </w:rPr>
      </w:pPr>
      <w:r>
        <w:rPr>
          <w:rFonts w:ascii="Arial" w:hAnsi="Arial" w:cs="Arial"/>
          <w:sz w:val="24"/>
          <w:szCs w:val="24"/>
          <w:lang w:val="sk-SK"/>
        </w:rPr>
        <w:t>Obec sa v rámci svojich možností snaží kompenzova</w:t>
      </w:r>
      <w:r w:rsidR="00625417">
        <w:rPr>
          <w:rFonts w:ascii="Arial" w:hAnsi="Arial" w:cs="Arial"/>
          <w:sz w:val="24"/>
          <w:szCs w:val="24"/>
          <w:lang w:val="sk-SK"/>
        </w:rPr>
        <w:t>ť určité sociálne znevýhodnenie.</w:t>
      </w:r>
    </w:p>
    <w:p w:rsidR="00AE7218" w:rsidRDefault="00AE7218" w:rsidP="004F3681">
      <w:pPr>
        <w:pStyle w:val="Zkladntext"/>
        <w:jc w:val="both"/>
        <w:rPr>
          <w:rFonts w:ascii="Arial" w:hAnsi="Arial" w:cs="Arial"/>
          <w:sz w:val="24"/>
          <w:szCs w:val="24"/>
          <w:lang w:val="sk-SK"/>
        </w:rPr>
      </w:pPr>
    </w:p>
    <w:p w:rsidR="000F2BE4" w:rsidRPr="004F3681" w:rsidRDefault="000F2BE4" w:rsidP="004F3681">
      <w:pPr>
        <w:pStyle w:val="Zkladntext"/>
        <w:jc w:val="both"/>
        <w:rPr>
          <w:rFonts w:ascii="Arial" w:hAnsi="Arial" w:cs="Arial"/>
          <w:sz w:val="24"/>
          <w:szCs w:val="24"/>
          <w:lang w:val="sk-SK"/>
        </w:rPr>
      </w:pPr>
    </w:p>
    <w:p w:rsidR="00993212" w:rsidRDefault="007261F8" w:rsidP="004F3681">
      <w:pPr>
        <w:pStyle w:val="Nadpis3"/>
        <w:jc w:val="both"/>
        <w:rPr>
          <w:i/>
          <w:sz w:val="24"/>
          <w:szCs w:val="24"/>
          <w:lang w:val="sk-SK"/>
        </w:rPr>
      </w:pPr>
      <w:r>
        <w:rPr>
          <w:i/>
          <w:sz w:val="24"/>
          <w:szCs w:val="24"/>
          <w:lang w:val="sk-SK"/>
        </w:rPr>
        <w:t>SENIORI</w:t>
      </w:r>
    </w:p>
    <w:p w:rsidR="007C79D5" w:rsidRPr="007C79D5" w:rsidRDefault="007C79D5" w:rsidP="007C79D5">
      <w:pPr>
        <w:rPr>
          <w:lang w:val="sk-SK"/>
        </w:rPr>
      </w:pPr>
    </w:p>
    <w:p w:rsidR="007261F8" w:rsidRPr="004F3681" w:rsidRDefault="007261F8" w:rsidP="004F3681">
      <w:pPr>
        <w:pStyle w:val="Nadpis3"/>
        <w:jc w:val="both"/>
        <w:rPr>
          <w:b w:val="0"/>
          <w:sz w:val="24"/>
          <w:szCs w:val="24"/>
          <w:lang w:val="sk-SK"/>
        </w:rPr>
      </w:pPr>
      <w:r>
        <w:rPr>
          <w:b w:val="0"/>
          <w:sz w:val="24"/>
          <w:szCs w:val="24"/>
          <w:lang w:val="sk-SK"/>
        </w:rPr>
        <w:t>Identifikácia problémov</w:t>
      </w:r>
    </w:p>
    <w:p w:rsidR="008E62A9" w:rsidRPr="00C64D32" w:rsidRDefault="008E62A9" w:rsidP="00C64D32">
      <w:pPr>
        <w:numPr>
          <w:ilvl w:val="0"/>
          <w:numId w:val="25"/>
        </w:numPr>
        <w:rPr>
          <w:rFonts w:ascii="Arial" w:hAnsi="Arial" w:cs="Arial"/>
          <w:sz w:val="24"/>
          <w:szCs w:val="24"/>
          <w:lang w:val="sk-SK"/>
        </w:rPr>
      </w:pPr>
      <w:r>
        <w:rPr>
          <w:rFonts w:ascii="Arial" w:hAnsi="Arial" w:cs="Arial"/>
          <w:sz w:val="24"/>
          <w:szCs w:val="24"/>
          <w:lang w:val="sk-SK"/>
        </w:rPr>
        <w:t xml:space="preserve">chýba vyhľadávacia činnosť občanov odkázaných na sociálnu pomoc </w:t>
      </w:r>
    </w:p>
    <w:p w:rsidR="008E62A9" w:rsidRDefault="008E62A9" w:rsidP="008E62A9">
      <w:pPr>
        <w:numPr>
          <w:ilvl w:val="0"/>
          <w:numId w:val="25"/>
        </w:numPr>
        <w:rPr>
          <w:rFonts w:ascii="Arial" w:hAnsi="Arial" w:cs="Arial"/>
          <w:sz w:val="24"/>
          <w:szCs w:val="24"/>
          <w:lang w:val="sk-SK"/>
        </w:rPr>
      </w:pPr>
      <w:r>
        <w:rPr>
          <w:rFonts w:ascii="Arial" w:hAnsi="Arial" w:cs="Arial"/>
          <w:sz w:val="24"/>
          <w:szCs w:val="24"/>
          <w:lang w:val="sk-SK"/>
        </w:rPr>
        <w:t>osamelí seniori so zdravotnými problémami</w:t>
      </w:r>
    </w:p>
    <w:p w:rsidR="008E62A9" w:rsidRPr="005C33BE" w:rsidRDefault="008E62A9" w:rsidP="008E62A9">
      <w:pPr>
        <w:numPr>
          <w:ilvl w:val="0"/>
          <w:numId w:val="25"/>
        </w:numPr>
        <w:rPr>
          <w:rFonts w:ascii="Arial" w:hAnsi="Arial" w:cs="Arial"/>
          <w:sz w:val="24"/>
          <w:szCs w:val="24"/>
          <w:lang w:val="sk-SK"/>
        </w:rPr>
      </w:pPr>
      <w:r>
        <w:rPr>
          <w:rFonts w:ascii="Arial" w:hAnsi="Arial" w:cs="Arial"/>
          <w:sz w:val="24"/>
          <w:szCs w:val="24"/>
          <w:lang w:val="sk-SK"/>
        </w:rPr>
        <w:t>je málo informácii o poskytovateľoch sociálnych služieb</w:t>
      </w:r>
    </w:p>
    <w:p w:rsidR="008E62A9" w:rsidRDefault="008E62A9" w:rsidP="000F2BE4">
      <w:pPr>
        <w:numPr>
          <w:ilvl w:val="0"/>
          <w:numId w:val="25"/>
        </w:numPr>
        <w:rPr>
          <w:rFonts w:ascii="Arial" w:hAnsi="Arial" w:cs="Arial"/>
          <w:sz w:val="24"/>
          <w:szCs w:val="24"/>
          <w:lang w:val="sk-SK"/>
        </w:rPr>
      </w:pPr>
      <w:r>
        <w:rPr>
          <w:rFonts w:ascii="Arial" w:hAnsi="Arial" w:cs="Arial"/>
          <w:sz w:val="24"/>
          <w:szCs w:val="24"/>
          <w:lang w:val="sk-SK"/>
        </w:rPr>
        <w:t>nie je vyriešená bezbariérovosť v</w:t>
      </w:r>
      <w:r w:rsidR="00C64D32">
        <w:rPr>
          <w:rFonts w:ascii="Arial" w:hAnsi="Arial" w:cs="Arial"/>
          <w:sz w:val="24"/>
          <w:szCs w:val="24"/>
          <w:lang w:val="sk-SK"/>
        </w:rPr>
        <w:t> </w:t>
      </w:r>
      <w:r>
        <w:rPr>
          <w:rFonts w:ascii="Arial" w:hAnsi="Arial" w:cs="Arial"/>
          <w:sz w:val="24"/>
          <w:szCs w:val="24"/>
          <w:lang w:val="sk-SK"/>
        </w:rPr>
        <w:t>obci</w:t>
      </w:r>
    </w:p>
    <w:p w:rsidR="00C64D32" w:rsidRDefault="00C64D32" w:rsidP="000F2BE4">
      <w:pPr>
        <w:numPr>
          <w:ilvl w:val="0"/>
          <w:numId w:val="25"/>
        </w:numPr>
        <w:rPr>
          <w:rFonts w:ascii="Arial" w:hAnsi="Arial" w:cs="Arial"/>
          <w:sz w:val="24"/>
          <w:szCs w:val="24"/>
          <w:lang w:val="sk-SK"/>
        </w:rPr>
      </w:pPr>
      <w:r>
        <w:rPr>
          <w:rFonts w:ascii="Arial" w:hAnsi="Arial" w:cs="Arial"/>
          <w:sz w:val="24"/>
          <w:szCs w:val="24"/>
          <w:lang w:val="sk-SK"/>
        </w:rPr>
        <w:t>ch</w:t>
      </w:r>
      <w:r w:rsidR="00984090">
        <w:rPr>
          <w:rFonts w:ascii="Arial" w:hAnsi="Arial" w:cs="Arial"/>
          <w:sz w:val="24"/>
          <w:szCs w:val="24"/>
          <w:lang w:val="sk-SK"/>
        </w:rPr>
        <w:t>ýbajú skúsenosti s poskytovaním sociálnych služieb</w:t>
      </w:r>
      <w:r>
        <w:rPr>
          <w:rFonts w:ascii="Arial" w:hAnsi="Arial" w:cs="Arial"/>
          <w:sz w:val="24"/>
          <w:szCs w:val="24"/>
          <w:lang w:val="sk-SK"/>
        </w:rPr>
        <w:t xml:space="preserve"> </w:t>
      </w:r>
    </w:p>
    <w:p w:rsidR="00984090" w:rsidRDefault="00984090" w:rsidP="000F2BE4">
      <w:pPr>
        <w:numPr>
          <w:ilvl w:val="0"/>
          <w:numId w:val="25"/>
        </w:numPr>
        <w:rPr>
          <w:rFonts w:ascii="Arial" w:hAnsi="Arial" w:cs="Arial"/>
          <w:sz w:val="24"/>
          <w:szCs w:val="24"/>
          <w:lang w:val="sk-SK"/>
        </w:rPr>
      </w:pPr>
      <w:r>
        <w:rPr>
          <w:rFonts w:ascii="Arial" w:hAnsi="Arial" w:cs="Arial"/>
          <w:sz w:val="24"/>
          <w:szCs w:val="24"/>
          <w:lang w:val="sk-SK"/>
        </w:rPr>
        <w:t>chýba miestna legislatíva</w:t>
      </w:r>
    </w:p>
    <w:p w:rsidR="009D3D82" w:rsidRPr="000F2BE4" w:rsidRDefault="009D3D82" w:rsidP="000F2BE4">
      <w:pPr>
        <w:numPr>
          <w:ilvl w:val="0"/>
          <w:numId w:val="25"/>
        </w:numPr>
        <w:rPr>
          <w:rFonts w:ascii="Arial" w:hAnsi="Arial" w:cs="Arial"/>
          <w:sz w:val="24"/>
          <w:szCs w:val="24"/>
          <w:lang w:val="sk-SK"/>
        </w:rPr>
      </w:pPr>
      <w:r>
        <w:rPr>
          <w:rFonts w:ascii="Arial" w:hAnsi="Arial" w:cs="Arial"/>
          <w:sz w:val="24"/>
          <w:szCs w:val="24"/>
          <w:lang w:val="sk-SK"/>
        </w:rPr>
        <w:t>chýba možnosť kontroly úrovne poskytovanej sociálnej služby neverejným poskytovateľom v obci</w:t>
      </w:r>
    </w:p>
    <w:p w:rsidR="004F3681" w:rsidRPr="004F3681" w:rsidRDefault="004F3681" w:rsidP="00E16981">
      <w:pPr>
        <w:rPr>
          <w:rFonts w:ascii="Arial" w:hAnsi="Arial" w:cs="Arial"/>
          <w:sz w:val="24"/>
          <w:szCs w:val="24"/>
          <w:lang w:val="sk-SK"/>
        </w:rPr>
      </w:pPr>
    </w:p>
    <w:p w:rsidR="007261F8" w:rsidRDefault="007261F8" w:rsidP="004F3681">
      <w:pPr>
        <w:pStyle w:val="Zkladntext"/>
        <w:spacing w:after="0"/>
        <w:jc w:val="both"/>
        <w:rPr>
          <w:rFonts w:ascii="Arial" w:hAnsi="Arial" w:cs="Arial"/>
          <w:sz w:val="24"/>
          <w:szCs w:val="24"/>
          <w:lang w:val="sk-SK"/>
        </w:rPr>
      </w:pPr>
      <w:r>
        <w:rPr>
          <w:rFonts w:ascii="Arial" w:hAnsi="Arial" w:cs="Arial"/>
          <w:sz w:val="24"/>
          <w:szCs w:val="24"/>
          <w:lang w:val="sk-SK"/>
        </w:rPr>
        <w:t>Služby určené seniorom sú poskytované občanom, ktorí dosiahli vek rozhodný pre priznanie starobného dôchodku a ocitli sa v situácií vyžadujúcej podporu komunity, je možné charakterizovať túto skupinu týmito spoločnými prejavmi:</w:t>
      </w:r>
    </w:p>
    <w:p w:rsidR="007261F8" w:rsidRDefault="00CF2022" w:rsidP="004F3681">
      <w:pPr>
        <w:pStyle w:val="Zoznamsodrkami"/>
        <w:jc w:val="both"/>
        <w:rPr>
          <w:rFonts w:ascii="Arial" w:hAnsi="Arial" w:cs="Arial"/>
          <w:sz w:val="24"/>
          <w:szCs w:val="24"/>
          <w:lang w:val="sk-SK"/>
        </w:rPr>
      </w:pPr>
      <w:r>
        <w:rPr>
          <w:rFonts w:ascii="Arial" w:hAnsi="Arial" w:cs="Arial"/>
          <w:sz w:val="24"/>
          <w:szCs w:val="24"/>
          <w:lang w:val="sk-SK"/>
        </w:rPr>
        <w:t>pred</w:t>
      </w:r>
      <w:r w:rsidR="00A83734">
        <w:rPr>
          <w:rFonts w:ascii="Arial" w:hAnsi="Arial" w:cs="Arial"/>
          <w:sz w:val="24"/>
          <w:szCs w:val="24"/>
          <w:lang w:val="sk-SK"/>
        </w:rPr>
        <w:t>lžova</w:t>
      </w:r>
      <w:r>
        <w:rPr>
          <w:rFonts w:ascii="Arial" w:hAnsi="Arial" w:cs="Arial"/>
          <w:sz w:val="24"/>
          <w:szCs w:val="24"/>
          <w:lang w:val="sk-SK"/>
        </w:rPr>
        <w:t>nie</w:t>
      </w:r>
      <w:r w:rsidR="007261F8">
        <w:rPr>
          <w:rFonts w:ascii="Arial" w:hAnsi="Arial" w:cs="Arial"/>
          <w:sz w:val="24"/>
          <w:szCs w:val="24"/>
          <w:lang w:val="sk-SK"/>
        </w:rPr>
        <w:t xml:space="preserve"> individuálneho aj priemerného veku</w:t>
      </w:r>
    </w:p>
    <w:p w:rsidR="007261F8" w:rsidRDefault="007261F8" w:rsidP="004F3681">
      <w:pPr>
        <w:pStyle w:val="Zoznamsodrkami"/>
        <w:jc w:val="both"/>
        <w:rPr>
          <w:rFonts w:ascii="Arial" w:hAnsi="Arial" w:cs="Arial"/>
          <w:sz w:val="24"/>
          <w:szCs w:val="24"/>
          <w:lang w:val="sk-SK"/>
        </w:rPr>
      </w:pPr>
      <w:r>
        <w:rPr>
          <w:rFonts w:ascii="Arial" w:hAnsi="Arial" w:cs="Arial"/>
          <w:sz w:val="24"/>
          <w:szCs w:val="24"/>
          <w:lang w:val="sk-SK"/>
        </w:rPr>
        <w:t>nárast miery chorobnosti a tým aj závislosti na sociálnej pomoci</w:t>
      </w:r>
    </w:p>
    <w:p w:rsidR="007261F8" w:rsidRDefault="007261F8" w:rsidP="004F3681">
      <w:pPr>
        <w:pStyle w:val="Zoznamsodrkami"/>
        <w:jc w:val="both"/>
        <w:rPr>
          <w:rFonts w:ascii="Arial" w:hAnsi="Arial" w:cs="Arial"/>
          <w:sz w:val="24"/>
          <w:szCs w:val="24"/>
          <w:lang w:val="sk-SK"/>
        </w:rPr>
      </w:pPr>
      <w:r>
        <w:rPr>
          <w:rFonts w:ascii="Arial" w:hAnsi="Arial" w:cs="Arial"/>
          <w:sz w:val="24"/>
          <w:szCs w:val="24"/>
          <w:lang w:val="sk-SK"/>
        </w:rPr>
        <w:t>vdovstvo – skôr, či neskôr strata životného partnera a s tým súvisiace sociálne a ekonomické zmeny</w:t>
      </w:r>
    </w:p>
    <w:p w:rsidR="007261F8" w:rsidRPr="00650543" w:rsidRDefault="007261F8" w:rsidP="004F3681">
      <w:pPr>
        <w:pStyle w:val="Zoznamsodrkami"/>
        <w:jc w:val="both"/>
        <w:rPr>
          <w:rFonts w:ascii="Arial" w:hAnsi="Arial" w:cs="Arial"/>
          <w:sz w:val="24"/>
          <w:szCs w:val="24"/>
          <w:lang w:val="sk-SK"/>
        </w:rPr>
      </w:pPr>
      <w:r>
        <w:rPr>
          <w:rFonts w:ascii="Arial" w:hAnsi="Arial" w:cs="Arial"/>
          <w:sz w:val="24"/>
          <w:szCs w:val="24"/>
          <w:lang w:val="sk-SK"/>
        </w:rPr>
        <w:t>stále existujúci využiteľný potenciál jedincov k aktivitám vo svoj prospech aj v prospech komu</w:t>
      </w:r>
      <w:r w:rsidR="00650543">
        <w:rPr>
          <w:rFonts w:ascii="Arial" w:hAnsi="Arial" w:cs="Arial"/>
          <w:sz w:val="24"/>
          <w:szCs w:val="24"/>
          <w:lang w:val="sk-SK"/>
        </w:rPr>
        <w:t>nity</w:t>
      </w:r>
    </w:p>
    <w:p w:rsidR="00C64D32" w:rsidRDefault="007261F8" w:rsidP="007261F8">
      <w:pPr>
        <w:pStyle w:val="Zkladntext"/>
        <w:jc w:val="both"/>
        <w:rPr>
          <w:rFonts w:ascii="Arial" w:hAnsi="Arial" w:cs="Arial"/>
          <w:sz w:val="24"/>
          <w:szCs w:val="24"/>
          <w:lang w:val="sk-SK"/>
        </w:rPr>
      </w:pPr>
      <w:r>
        <w:rPr>
          <w:rFonts w:ascii="Arial" w:hAnsi="Arial" w:cs="Arial"/>
          <w:sz w:val="24"/>
          <w:szCs w:val="24"/>
          <w:lang w:val="sk-SK"/>
        </w:rPr>
        <w:t>Z hľadiska početnosti ide i jedinú sociálnu kategóriu populácie, ktorá má trvale a prirodzene vzostupnú tendenciu svojho rastu premietajúcu nárastu v porovnaní k pomeru k ostatným</w:t>
      </w:r>
      <w:r w:rsidR="00504C8E">
        <w:rPr>
          <w:rFonts w:ascii="Arial" w:hAnsi="Arial" w:cs="Arial"/>
          <w:sz w:val="24"/>
          <w:szCs w:val="24"/>
          <w:lang w:val="sk-SK"/>
        </w:rPr>
        <w:t xml:space="preserve"> kategóriám populácie komunity.</w:t>
      </w:r>
    </w:p>
    <w:p w:rsidR="007C79D5" w:rsidRDefault="007C79D5" w:rsidP="007C79D5">
      <w:pPr>
        <w:pStyle w:val="Zkladntext"/>
        <w:jc w:val="both"/>
        <w:rPr>
          <w:rFonts w:ascii="Arial" w:hAnsi="Arial" w:cs="Arial"/>
          <w:sz w:val="24"/>
          <w:szCs w:val="24"/>
          <w:lang w:val="sk-SK"/>
        </w:rPr>
      </w:pPr>
      <w:r>
        <w:rPr>
          <w:rFonts w:ascii="Arial" w:hAnsi="Arial" w:cs="Arial"/>
          <w:sz w:val="24"/>
          <w:szCs w:val="24"/>
          <w:lang w:val="sk-SK"/>
        </w:rPr>
        <w:lastRenderedPageBreak/>
        <w:t>Podľa údajov ŠÚ SR máme k dispozícii tieto údaje:</w:t>
      </w:r>
    </w:p>
    <w:p w:rsidR="007C79D5" w:rsidRDefault="007C79D5" w:rsidP="007C79D5">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Počet obyvateľov      predprod. vek/%</w:t>
      </w:r>
      <w:r>
        <w:rPr>
          <w:rFonts w:ascii="Arial" w:hAnsi="Arial" w:cs="Arial"/>
          <w:sz w:val="24"/>
          <w:szCs w:val="24"/>
          <w:lang w:val="sk-SK"/>
        </w:rPr>
        <w:tab/>
        <w:t xml:space="preserve">   produktívny vek/%    poproduk. vek/%</w:t>
      </w:r>
    </w:p>
    <w:p w:rsidR="007C79D5" w:rsidRDefault="00AD5754" w:rsidP="007C79D5">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2010/     479</w:t>
      </w:r>
      <w:r w:rsidR="00EC0675">
        <w:rPr>
          <w:rFonts w:ascii="Arial" w:hAnsi="Arial" w:cs="Arial"/>
          <w:sz w:val="24"/>
          <w:szCs w:val="24"/>
          <w:lang w:val="sk-SK"/>
        </w:rPr>
        <w:t xml:space="preserve">           </w:t>
      </w:r>
      <w:r w:rsidR="00504C8E">
        <w:rPr>
          <w:rFonts w:ascii="Arial" w:hAnsi="Arial" w:cs="Arial"/>
          <w:sz w:val="24"/>
          <w:szCs w:val="24"/>
          <w:lang w:val="sk-SK"/>
        </w:rPr>
        <w:t xml:space="preserve">    </w:t>
      </w:r>
      <w:r>
        <w:rPr>
          <w:rFonts w:ascii="Arial" w:hAnsi="Arial" w:cs="Arial"/>
          <w:sz w:val="24"/>
          <w:szCs w:val="24"/>
          <w:lang w:val="sk-SK"/>
        </w:rPr>
        <w:t xml:space="preserve">     78/16,29%  </w:t>
      </w:r>
      <w:r>
        <w:rPr>
          <w:rFonts w:ascii="Arial" w:hAnsi="Arial" w:cs="Arial"/>
          <w:sz w:val="24"/>
          <w:szCs w:val="24"/>
          <w:lang w:val="sk-SK"/>
        </w:rPr>
        <w:tab/>
        <w:t xml:space="preserve">           281/58,66%</w:t>
      </w:r>
      <w:r>
        <w:rPr>
          <w:rFonts w:ascii="Arial" w:hAnsi="Arial" w:cs="Arial"/>
          <w:sz w:val="24"/>
          <w:szCs w:val="24"/>
          <w:lang w:val="sk-SK"/>
        </w:rPr>
        <w:tab/>
        <w:t xml:space="preserve">          120/25,05</w:t>
      </w:r>
      <w:r w:rsidR="007C79D5">
        <w:rPr>
          <w:rFonts w:ascii="Arial" w:hAnsi="Arial" w:cs="Arial"/>
          <w:sz w:val="24"/>
          <w:szCs w:val="24"/>
          <w:lang w:val="sk-SK"/>
        </w:rPr>
        <w:t>%</w:t>
      </w:r>
    </w:p>
    <w:p w:rsidR="007C79D5" w:rsidRDefault="007C79D5" w:rsidP="007C79D5">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w:t>
      </w:r>
      <w:r w:rsidR="00AD5754">
        <w:rPr>
          <w:rFonts w:ascii="Arial" w:hAnsi="Arial" w:cs="Arial"/>
          <w:sz w:val="24"/>
          <w:szCs w:val="24"/>
          <w:lang w:val="sk-SK"/>
        </w:rPr>
        <w:t>1/     473</w:t>
      </w:r>
      <w:r w:rsidR="00CB3BD3">
        <w:rPr>
          <w:rFonts w:ascii="Arial" w:hAnsi="Arial" w:cs="Arial"/>
          <w:sz w:val="24"/>
          <w:szCs w:val="24"/>
          <w:lang w:val="sk-SK"/>
        </w:rPr>
        <w:t xml:space="preserve">            </w:t>
      </w:r>
      <w:r w:rsidR="00997B0F">
        <w:rPr>
          <w:rFonts w:ascii="Arial" w:hAnsi="Arial" w:cs="Arial"/>
          <w:sz w:val="24"/>
          <w:szCs w:val="24"/>
          <w:lang w:val="sk-SK"/>
        </w:rPr>
        <w:t xml:space="preserve">   </w:t>
      </w:r>
      <w:r w:rsidR="00AD5754">
        <w:rPr>
          <w:rFonts w:ascii="Arial" w:hAnsi="Arial" w:cs="Arial"/>
          <w:sz w:val="24"/>
          <w:szCs w:val="24"/>
          <w:lang w:val="sk-SK"/>
        </w:rPr>
        <w:t xml:space="preserve">     77/16</w:t>
      </w:r>
      <w:r w:rsidR="0052035E">
        <w:rPr>
          <w:rFonts w:ascii="Arial" w:hAnsi="Arial" w:cs="Arial"/>
          <w:sz w:val="24"/>
          <w:szCs w:val="24"/>
          <w:lang w:val="sk-SK"/>
        </w:rPr>
        <w:t>,</w:t>
      </w:r>
      <w:r w:rsidR="00AD5754">
        <w:rPr>
          <w:rFonts w:ascii="Arial" w:hAnsi="Arial" w:cs="Arial"/>
          <w:sz w:val="24"/>
          <w:szCs w:val="24"/>
          <w:lang w:val="sk-SK"/>
        </w:rPr>
        <w:t>28</w:t>
      </w:r>
      <w:r w:rsidR="00233A9D">
        <w:rPr>
          <w:rFonts w:ascii="Arial" w:hAnsi="Arial" w:cs="Arial"/>
          <w:sz w:val="24"/>
          <w:szCs w:val="24"/>
          <w:lang w:val="sk-SK"/>
        </w:rPr>
        <w:t>%</w:t>
      </w:r>
      <w:r w:rsidR="00AD5754">
        <w:rPr>
          <w:rFonts w:ascii="Arial" w:hAnsi="Arial" w:cs="Arial"/>
          <w:sz w:val="24"/>
          <w:szCs w:val="24"/>
          <w:lang w:val="sk-SK"/>
        </w:rPr>
        <w:t xml:space="preserve">                  277/58,56%           119</w:t>
      </w:r>
      <w:r w:rsidR="00E8262B">
        <w:rPr>
          <w:rFonts w:ascii="Arial" w:hAnsi="Arial" w:cs="Arial"/>
          <w:sz w:val="24"/>
          <w:szCs w:val="24"/>
          <w:lang w:val="sk-SK"/>
        </w:rPr>
        <w:t>/</w:t>
      </w:r>
      <w:r w:rsidR="00AD5754">
        <w:rPr>
          <w:rFonts w:ascii="Arial" w:hAnsi="Arial" w:cs="Arial"/>
          <w:sz w:val="24"/>
          <w:szCs w:val="24"/>
          <w:lang w:val="sk-SK"/>
        </w:rPr>
        <w:t>25,16</w:t>
      </w:r>
      <w:r>
        <w:rPr>
          <w:rFonts w:ascii="Arial" w:hAnsi="Arial" w:cs="Arial"/>
          <w:sz w:val="24"/>
          <w:szCs w:val="24"/>
          <w:lang w:val="sk-SK"/>
        </w:rPr>
        <w:t>%</w:t>
      </w:r>
    </w:p>
    <w:p w:rsidR="007C79D5" w:rsidRDefault="00AD5754" w:rsidP="007C79D5">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2013/     483</w:t>
      </w:r>
      <w:r w:rsidR="00997B0F">
        <w:rPr>
          <w:rFonts w:ascii="Arial" w:hAnsi="Arial" w:cs="Arial"/>
          <w:sz w:val="24"/>
          <w:szCs w:val="24"/>
          <w:lang w:val="sk-SK"/>
        </w:rPr>
        <w:t xml:space="preserve">         </w:t>
      </w:r>
      <w:r>
        <w:rPr>
          <w:rFonts w:ascii="Arial" w:hAnsi="Arial" w:cs="Arial"/>
          <w:sz w:val="24"/>
          <w:szCs w:val="24"/>
          <w:lang w:val="sk-SK"/>
        </w:rPr>
        <w:t xml:space="preserve">           82</w:t>
      </w:r>
      <w:r w:rsidR="0052035E">
        <w:rPr>
          <w:rFonts w:ascii="Arial" w:hAnsi="Arial" w:cs="Arial"/>
          <w:sz w:val="24"/>
          <w:szCs w:val="24"/>
          <w:lang w:val="sk-SK"/>
        </w:rPr>
        <w:t>/</w:t>
      </w:r>
      <w:r>
        <w:rPr>
          <w:rFonts w:ascii="Arial" w:hAnsi="Arial" w:cs="Arial"/>
          <w:sz w:val="24"/>
          <w:szCs w:val="24"/>
          <w:lang w:val="sk-SK"/>
        </w:rPr>
        <w:t>16</w:t>
      </w:r>
      <w:r w:rsidR="0052035E">
        <w:rPr>
          <w:rFonts w:ascii="Arial" w:hAnsi="Arial" w:cs="Arial"/>
          <w:sz w:val="24"/>
          <w:szCs w:val="24"/>
          <w:lang w:val="sk-SK"/>
        </w:rPr>
        <w:t>,</w:t>
      </w:r>
      <w:r>
        <w:rPr>
          <w:rFonts w:ascii="Arial" w:hAnsi="Arial" w:cs="Arial"/>
          <w:sz w:val="24"/>
          <w:szCs w:val="24"/>
          <w:lang w:val="sk-SK"/>
        </w:rPr>
        <w:t>98</w:t>
      </w:r>
      <w:r w:rsidR="00C65ED8">
        <w:rPr>
          <w:rFonts w:ascii="Arial" w:hAnsi="Arial" w:cs="Arial"/>
          <w:sz w:val="24"/>
          <w:szCs w:val="24"/>
          <w:lang w:val="sk-SK"/>
        </w:rPr>
        <w:t>%</w:t>
      </w:r>
      <w:r>
        <w:rPr>
          <w:rFonts w:ascii="Arial" w:hAnsi="Arial" w:cs="Arial"/>
          <w:sz w:val="24"/>
          <w:szCs w:val="24"/>
          <w:lang w:val="sk-SK"/>
        </w:rPr>
        <w:t xml:space="preserve">                  277/57,35%           124/25,67</w:t>
      </w:r>
      <w:r w:rsidR="007C79D5">
        <w:rPr>
          <w:rFonts w:ascii="Arial" w:hAnsi="Arial" w:cs="Arial"/>
          <w:sz w:val="24"/>
          <w:szCs w:val="24"/>
          <w:lang w:val="sk-SK"/>
        </w:rPr>
        <w:t>%</w:t>
      </w:r>
    </w:p>
    <w:p w:rsidR="007C79D5" w:rsidRDefault="00F25EE6" w:rsidP="007C79D5">
      <w:pPr>
        <w:pStyle w:val="Zkladntext"/>
        <w:jc w:val="both"/>
        <w:rPr>
          <w:rFonts w:ascii="Arial" w:hAnsi="Arial" w:cs="Arial"/>
          <w:sz w:val="24"/>
          <w:szCs w:val="24"/>
          <w:lang w:val="sk-SK"/>
        </w:rPr>
      </w:pPr>
      <w:r>
        <w:rPr>
          <w:rFonts w:ascii="Arial" w:hAnsi="Arial" w:cs="Arial"/>
          <w:sz w:val="24"/>
          <w:szCs w:val="24"/>
          <w:lang w:val="sk-SK"/>
        </w:rPr>
        <w:t>Zdroj: statistics.sk</w:t>
      </w:r>
    </w:p>
    <w:p w:rsidR="00504C8E" w:rsidRDefault="007261F8" w:rsidP="00F10A08">
      <w:pPr>
        <w:pStyle w:val="Zkladntext"/>
        <w:jc w:val="both"/>
        <w:rPr>
          <w:rFonts w:ascii="Arial" w:hAnsi="Arial" w:cs="Arial"/>
          <w:sz w:val="24"/>
          <w:szCs w:val="24"/>
          <w:lang w:val="sk-SK"/>
        </w:rPr>
      </w:pPr>
      <w:r>
        <w:rPr>
          <w:rFonts w:ascii="Arial" w:hAnsi="Arial" w:cs="Arial"/>
          <w:sz w:val="24"/>
          <w:szCs w:val="24"/>
          <w:lang w:val="sk-SK"/>
        </w:rPr>
        <w:t>Obč</w:t>
      </w:r>
      <w:r w:rsidR="00492AC8">
        <w:rPr>
          <w:rFonts w:ascii="Arial" w:hAnsi="Arial" w:cs="Arial"/>
          <w:sz w:val="24"/>
          <w:szCs w:val="24"/>
          <w:lang w:val="sk-SK"/>
        </w:rPr>
        <w:t>ania</w:t>
      </w:r>
      <w:r w:rsidR="00A2130F">
        <w:rPr>
          <w:rFonts w:ascii="Arial" w:hAnsi="Arial" w:cs="Arial"/>
          <w:sz w:val="24"/>
          <w:szCs w:val="24"/>
          <w:lang w:val="sk-SK"/>
        </w:rPr>
        <w:t xml:space="preserve"> nad 60 rokov tvoria vyše 25</w:t>
      </w:r>
      <w:r>
        <w:rPr>
          <w:rFonts w:ascii="Arial" w:hAnsi="Arial" w:cs="Arial"/>
          <w:sz w:val="24"/>
          <w:szCs w:val="24"/>
          <w:lang w:val="sk-SK"/>
        </w:rPr>
        <w:t xml:space="preserve"> % z celkového počtu obyvateľov, </w:t>
      </w:r>
      <w:r w:rsidR="003B66A3">
        <w:rPr>
          <w:rFonts w:ascii="Arial" w:hAnsi="Arial" w:cs="Arial"/>
          <w:sz w:val="24"/>
          <w:szCs w:val="24"/>
          <w:lang w:val="sk-SK"/>
        </w:rPr>
        <w:t>to znamená, že ide o</w:t>
      </w:r>
      <w:r w:rsidR="00C77C3E">
        <w:rPr>
          <w:rFonts w:ascii="Arial" w:hAnsi="Arial" w:cs="Arial"/>
          <w:sz w:val="24"/>
          <w:szCs w:val="24"/>
          <w:lang w:val="sk-SK"/>
        </w:rPr>
        <w:t> </w:t>
      </w:r>
      <w:r w:rsidR="003B66A3">
        <w:rPr>
          <w:rFonts w:ascii="Arial" w:hAnsi="Arial" w:cs="Arial"/>
          <w:sz w:val="24"/>
          <w:szCs w:val="24"/>
          <w:lang w:val="sk-SK"/>
        </w:rPr>
        <w:t>skupinu odkázanú alebo perspektívne odkázanú na sociálne služby</w:t>
      </w:r>
      <w:r w:rsidR="00353EB0">
        <w:rPr>
          <w:rFonts w:ascii="Arial" w:hAnsi="Arial" w:cs="Arial"/>
          <w:sz w:val="24"/>
          <w:szCs w:val="24"/>
          <w:lang w:val="sk-SK"/>
        </w:rPr>
        <w:t xml:space="preserve">. </w:t>
      </w:r>
      <w:r w:rsidR="00997B0F">
        <w:rPr>
          <w:rFonts w:ascii="Arial" w:hAnsi="Arial" w:cs="Arial"/>
          <w:sz w:val="24"/>
          <w:szCs w:val="24"/>
          <w:lang w:val="sk-SK"/>
        </w:rPr>
        <w:t>Keď porovnáme jednotlivé roky, tak vidíme, že počet a podiel ľudí poproduktívneho veku má narastajúcu tendenciu. Podľa prepočtov  bude opatrovateľskú službu v blízkej budúcnost</w:t>
      </w:r>
      <w:r w:rsidR="00A2130F">
        <w:rPr>
          <w:rFonts w:ascii="Arial" w:hAnsi="Arial" w:cs="Arial"/>
          <w:sz w:val="24"/>
          <w:szCs w:val="24"/>
          <w:lang w:val="sk-SK"/>
        </w:rPr>
        <w:t>i permanentne potrebovať 4 – 6</w:t>
      </w:r>
      <w:r w:rsidR="00997B0F">
        <w:rPr>
          <w:rFonts w:ascii="Arial" w:hAnsi="Arial" w:cs="Arial"/>
          <w:sz w:val="24"/>
          <w:szCs w:val="24"/>
          <w:lang w:val="sk-SK"/>
        </w:rPr>
        <w:t xml:space="preserve"> obyvateľov a umi</w:t>
      </w:r>
      <w:r w:rsidR="00C77C3E">
        <w:rPr>
          <w:rFonts w:ascii="Arial" w:hAnsi="Arial" w:cs="Arial"/>
          <w:sz w:val="24"/>
          <w:szCs w:val="24"/>
          <w:lang w:val="sk-SK"/>
        </w:rPr>
        <w:t xml:space="preserve">estnenie v sociálnom </w:t>
      </w:r>
      <w:r w:rsidR="002413ED">
        <w:rPr>
          <w:rFonts w:ascii="Arial" w:hAnsi="Arial" w:cs="Arial"/>
          <w:sz w:val="24"/>
          <w:szCs w:val="24"/>
          <w:lang w:val="sk-SK"/>
        </w:rPr>
        <w:t xml:space="preserve">zariadení </w:t>
      </w:r>
      <w:r w:rsidR="00A2130F">
        <w:rPr>
          <w:rFonts w:ascii="Arial" w:hAnsi="Arial" w:cs="Arial"/>
          <w:sz w:val="24"/>
          <w:szCs w:val="24"/>
          <w:lang w:val="sk-SK"/>
        </w:rPr>
        <w:t>3</w:t>
      </w:r>
      <w:r w:rsidR="002413ED">
        <w:rPr>
          <w:rFonts w:ascii="Arial" w:hAnsi="Arial" w:cs="Arial"/>
          <w:sz w:val="24"/>
          <w:szCs w:val="24"/>
          <w:lang w:val="sk-SK"/>
        </w:rPr>
        <w:t xml:space="preserve"> oso</w:t>
      </w:r>
      <w:r w:rsidR="00292788">
        <w:rPr>
          <w:rFonts w:ascii="Arial" w:hAnsi="Arial" w:cs="Arial"/>
          <w:sz w:val="24"/>
          <w:szCs w:val="24"/>
          <w:lang w:val="sk-SK"/>
        </w:rPr>
        <w:t>b</w:t>
      </w:r>
      <w:r w:rsidR="002413ED">
        <w:rPr>
          <w:rFonts w:ascii="Arial" w:hAnsi="Arial" w:cs="Arial"/>
          <w:sz w:val="24"/>
          <w:szCs w:val="24"/>
          <w:lang w:val="sk-SK"/>
        </w:rPr>
        <w:t>y</w:t>
      </w:r>
      <w:r w:rsidR="00AB4BB2">
        <w:rPr>
          <w:rFonts w:ascii="Arial" w:hAnsi="Arial" w:cs="Arial"/>
          <w:sz w:val="24"/>
          <w:szCs w:val="24"/>
          <w:lang w:val="sk-SK"/>
        </w:rPr>
        <w:t>.</w:t>
      </w:r>
    </w:p>
    <w:p w:rsidR="00385B4A" w:rsidRDefault="00192A62" w:rsidP="00385B4A">
      <w:pPr>
        <w:pStyle w:val="Zkladntext"/>
        <w:jc w:val="both"/>
        <w:rPr>
          <w:rFonts w:ascii="Arial" w:hAnsi="Arial" w:cs="Arial"/>
          <w:sz w:val="24"/>
          <w:szCs w:val="24"/>
          <w:lang w:val="sk-SK"/>
        </w:rPr>
      </w:pPr>
      <w:r>
        <w:rPr>
          <w:rFonts w:ascii="Arial" w:hAnsi="Arial" w:cs="Arial"/>
          <w:sz w:val="24"/>
          <w:szCs w:val="24"/>
          <w:lang w:val="sk-SK"/>
        </w:rPr>
        <w:t xml:space="preserve">Obec </w:t>
      </w:r>
      <w:r w:rsidR="00385B4A">
        <w:rPr>
          <w:rFonts w:ascii="Arial" w:hAnsi="Arial" w:cs="Arial"/>
          <w:sz w:val="24"/>
          <w:szCs w:val="24"/>
          <w:lang w:val="sk-SK"/>
        </w:rPr>
        <w:t>v</w:t>
      </w:r>
      <w:r>
        <w:rPr>
          <w:rFonts w:ascii="Arial" w:hAnsi="Arial" w:cs="Arial"/>
          <w:sz w:val="24"/>
          <w:szCs w:val="24"/>
          <w:lang w:val="sk-SK"/>
        </w:rPr>
        <w:t>ytvára</w:t>
      </w:r>
      <w:r w:rsidR="00385B4A">
        <w:rPr>
          <w:rFonts w:ascii="Arial" w:hAnsi="Arial" w:cs="Arial"/>
          <w:sz w:val="24"/>
          <w:szCs w:val="24"/>
          <w:lang w:val="sk-SK"/>
        </w:rPr>
        <w:t xml:space="preserve"> </w:t>
      </w:r>
      <w:r w:rsidR="00385B4A" w:rsidRPr="000310FF">
        <w:rPr>
          <w:rFonts w:ascii="Arial" w:hAnsi="Arial" w:cs="Arial"/>
          <w:sz w:val="24"/>
          <w:szCs w:val="24"/>
          <w:lang w:val="sk-SK"/>
        </w:rPr>
        <w:t>technické a materiálne podmienky na čin</w:t>
      </w:r>
      <w:r w:rsidR="00385B4A">
        <w:rPr>
          <w:rFonts w:ascii="Arial" w:hAnsi="Arial" w:cs="Arial"/>
          <w:sz w:val="24"/>
          <w:szCs w:val="24"/>
          <w:lang w:val="sk-SK"/>
        </w:rPr>
        <w:t>nosť základnej organizácie Jednoty</w:t>
      </w:r>
      <w:r w:rsidR="00385B4A" w:rsidRPr="000310FF">
        <w:rPr>
          <w:rFonts w:ascii="Arial" w:hAnsi="Arial" w:cs="Arial"/>
          <w:sz w:val="24"/>
          <w:szCs w:val="24"/>
          <w:lang w:val="sk-SK"/>
        </w:rPr>
        <w:t xml:space="preserve"> dô</w:t>
      </w:r>
      <w:r w:rsidR="00385B4A">
        <w:rPr>
          <w:rFonts w:ascii="Arial" w:hAnsi="Arial" w:cs="Arial"/>
          <w:sz w:val="24"/>
          <w:szCs w:val="24"/>
          <w:lang w:val="sk-SK"/>
        </w:rPr>
        <w:t>chodcov Slovenska v obci</w:t>
      </w:r>
      <w:r w:rsidR="00385B4A" w:rsidRPr="00A02CC2">
        <w:rPr>
          <w:rFonts w:ascii="Arial" w:hAnsi="Arial" w:cs="Arial"/>
          <w:sz w:val="24"/>
          <w:szCs w:val="24"/>
          <w:lang w:val="sk-SK"/>
        </w:rPr>
        <w:t xml:space="preserve"> </w:t>
      </w:r>
      <w:r w:rsidR="006F568A">
        <w:rPr>
          <w:rFonts w:ascii="Arial" w:hAnsi="Arial" w:cs="Arial"/>
          <w:sz w:val="24"/>
          <w:szCs w:val="24"/>
          <w:lang w:val="sk-SK"/>
        </w:rPr>
        <w:t>Komárany</w:t>
      </w:r>
      <w:r>
        <w:rPr>
          <w:rFonts w:ascii="Arial" w:hAnsi="Arial" w:cs="Arial"/>
          <w:sz w:val="24"/>
          <w:szCs w:val="24"/>
          <w:lang w:val="sk-SK"/>
        </w:rPr>
        <w:t>, ktorá organizuje</w:t>
      </w:r>
      <w:r w:rsidR="00385B4A" w:rsidRPr="000310FF">
        <w:rPr>
          <w:rFonts w:ascii="Arial" w:hAnsi="Arial" w:cs="Arial"/>
          <w:sz w:val="24"/>
          <w:szCs w:val="24"/>
          <w:lang w:val="sk-SK"/>
        </w:rPr>
        <w:t xml:space="preserve"> pre seniorov kultú</w:t>
      </w:r>
      <w:r w:rsidR="00385B4A">
        <w:rPr>
          <w:rFonts w:ascii="Arial" w:hAnsi="Arial" w:cs="Arial"/>
          <w:sz w:val="24"/>
          <w:szCs w:val="24"/>
          <w:lang w:val="sk-SK"/>
        </w:rPr>
        <w:t>rno-spoločenské aktivity v </w:t>
      </w:r>
      <w:r>
        <w:rPr>
          <w:rFonts w:ascii="Arial" w:hAnsi="Arial" w:cs="Arial"/>
          <w:sz w:val="24"/>
          <w:szCs w:val="24"/>
          <w:lang w:val="sk-SK"/>
        </w:rPr>
        <w:t>obci. Svojou aktivitou inšpiruje</w:t>
      </w:r>
      <w:r w:rsidR="00385B4A">
        <w:rPr>
          <w:rFonts w:ascii="Arial" w:hAnsi="Arial" w:cs="Arial"/>
          <w:sz w:val="24"/>
          <w:szCs w:val="24"/>
          <w:lang w:val="sk-SK"/>
        </w:rPr>
        <w:t xml:space="preserve"> mladšiu generáciu v obci.</w:t>
      </w:r>
      <w:r w:rsidR="00A2130F">
        <w:rPr>
          <w:rFonts w:ascii="Arial" w:hAnsi="Arial" w:cs="Arial"/>
          <w:sz w:val="24"/>
          <w:szCs w:val="24"/>
          <w:lang w:val="sk-SK"/>
        </w:rPr>
        <w:t xml:space="preserve"> Finančná podpora je 500</w:t>
      </w:r>
      <w:r>
        <w:rPr>
          <w:rFonts w:ascii="Arial" w:hAnsi="Arial" w:cs="Arial"/>
          <w:sz w:val="24"/>
          <w:szCs w:val="24"/>
          <w:lang w:val="sk-SK"/>
        </w:rPr>
        <w:t xml:space="preserve"> € ročne z rozpočtu obce.</w:t>
      </w:r>
    </w:p>
    <w:p w:rsidR="007261F8" w:rsidRDefault="007261F8" w:rsidP="001D4E7B">
      <w:pPr>
        <w:pStyle w:val="Zkladntext"/>
        <w:spacing w:after="0"/>
        <w:jc w:val="both"/>
        <w:rPr>
          <w:rFonts w:ascii="Arial" w:hAnsi="Arial" w:cs="Arial"/>
          <w:sz w:val="24"/>
          <w:szCs w:val="24"/>
          <w:u w:val="single"/>
          <w:lang w:val="sk-SK"/>
        </w:rPr>
      </w:pPr>
      <w:r>
        <w:rPr>
          <w:rFonts w:ascii="Arial" w:hAnsi="Arial" w:cs="Arial"/>
          <w:sz w:val="24"/>
          <w:szCs w:val="24"/>
          <w:u w:val="single"/>
          <w:lang w:val="sk-SK"/>
        </w:rPr>
        <w:t>Opatrovateľská služba</w:t>
      </w:r>
      <w:r w:rsidR="0033393E">
        <w:rPr>
          <w:rFonts w:ascii="Arial" w:hAnsi="Arial" w:cs="Arial"/>
          <w:sz w:val="24"/>
          <w:szCs w:val="24"/>
          <w:u w:val="single"/>
          <w:lang w:val="sk-SK"/>
        </w:rPr>
        <w:t>, Terénna služba</w:t>
      </w:r>
    </w:p>
    <w:p w:rsidR="007261F8" w:rsidRDefault="007261F8" w:rsidP="001D4E7B">
      <w:pPr>
        <w:pStyle w:val="Zkladntext"/>
        <w:spacing w:after="0"/>
        <w:jc w:val="both"/>
        <w:rPr>
          <w:rFonts w:ascii="Arial" w:hAnsi="Arial" w:cs="Arial"/>
          <w:sz w:val="24"/>
          <w:szCs w:val="24"/>
          <w:lang w:val="sk-SK"/>
        </w:rPr>
      </w:pPr>
      <w:r>
        <w:rPr>
          <w:rFonts w:ascii="Arial" w:hAnsi="Arial" w:cs="Arial"/>
          <w:sz w:val="24"/>
          <w:szCs w:val="24"/>
          <w:lang w:val="sk-SK"/>
        </w:rPr>
        <w:t>Opatrovateľská služba je starostlivosť v domácom prostredí, zatiaľ je to jediná forma terénnych sociálnych služieb v komunite obce pre kategóriu seniorov, Obsah a rozsah ich poskytovania je prevažne zameraný na samotnú a limitovane chápanú opatrovateľskú službu poskytovanú len v časovo úzko vymedzenom rozsahu, ktorý dovoľuje vykonávať len vlastné úkony pomoci a ošetrovateľských činností.  Celodenné poskytova</w:t>
      </w:r>
      <w:r w:rsidR="00390893">
        <w:rPr>
          <w:rFonts w:ascii="Arial" w:hAnsi="Arial" w:cs="Arial"/>
          <w:sz w:val="24"/>
          <w:szCs w:val="24"/>
          <w:lang w:val="sk-SK"/>
        </w:rPr>
        <w:t>nie opatrov</w:t>
      </w:r>
      <w:r w:rsidR="00BD772D">
        <w:rPr>
          <w:rFonts w:ascii="Arial" w:hAnsi="Arial" w:cs="Arial"/>
          <w:sz w:val="24"/>
          <w:szCs w:val="24"/>
          <w:lang w:val="sk-SK"/>
        </w:rPr>
        <w:t>ateľskej služby</w:t>
      </w:r>
      <w:r w:rsidR="00302D91">
        <w:rPr>
          <w:rFonts w:ascii="Arial" w:hAnsi="Arial" w:cs="Arial"/>
          <w:sz w:val="24"/>
          <w:szCs w:val="24"/>
          <w:lang w:val="sk-SK"/>
        </w:rPr>
        <w:t xml:space="preserve"> </w:t>
      </w:r>
      <w:r w:rsidR="0016712F">
        <w:rPr>
          <w:rFonts w:ascii="Arial" w:hAnsi="Arial" w:cs="Arial"/>
          <w:sz w:val="24"/>
          <w:szCs w:val="24"/>
          <w:lang w:val="sk-SK"/>
        </w:rPr>
        <w:t>v súčasnosti</w:t>
      </w:r>
      <w:r w:rsidR="00984090">
        <w:rPr>
          <w:rFonts w:ascii="Arial" w:hAnsi="Arial" w:cs="Arial"/>
          <w:sz w:val="24"/>
          <w:szCs w:val="24"/>
          <w:lang w:val="sk-SK"/>
        </w:rPr>
        <w:t xml:space="preserve"> </w:t>
      </w:r>
      <w:r w:rsidR="00E33B56">
        <w:rPr>
          <w:rFonts w:ascii="Arial" w:hAnsi="Arial" w:cs="Arial"/>
          <w:sz w:val="24"/>
          <w:szCs w:val="24"/>
          <w:lang w:val="sk-SK"/>
        </w:rPr>
        <w:t xml:space="preserve"> </w:t>
      </w:r>
      <w:r w:rsidR="00F10A08">
        <w:rPr>
          <w:rFonts w:ascii="Arial" w:hAnsi="Arial" w:cs="Arial"/>
          <w:sz w:val="24"/>
          <w:szCs w:val="24"/>
          <w:lang w:val="sk-SK"/>
        </w:rPr>
        <w:t xml:space="preserve">nie </w:t>
      </w:r>
      <w:r>
        <w:rPr>
          <w:rFonts w:ascii="Arial" w:hAnsi="Arial" w:cs="Arial"/>
          <w:sz w:val="24"/>
          <w:szCs w:val="24"/>
          <w:lang w:val="sk-SK"/>
        </w:rPr>
        <w:t xml:space="preserve">je </w:t>
      </w:r>
      <w:r w:rsidR="00E33B56">
        <w:rPr>
          <w:rFonts w:ascii="Arial" w:hAnsi="Arial" w:cs="Arial"/>
          <w:sz w:val="24"/>
          <w:szCs w:val="24"/>
          <w:lang w:val="sk-SK"/>
        </w:rPr>
        <w:t>v</w:t>
      </w:r>
      <w:r w:rsidR="00B82AF2">
        <w:rPr>
          <w:rFonts w:ascii="Arial" w:hAnsi="Arial" w:cs="Arial"/>
          <w:sz w:val="24"/>
          <w:szCs w:val="24"/>
          <w:lang w:val="sk-SK"/>
        </w:rPr>
        <w:t> </w:t>
      </w:r>
      <w:r>
        <w:rPr>
          <w:rFonts w:ascii="Arial" w:hAnsi="Arial" w:cs="Arial"/>
          <w:sz w:val="24"/>
          <w:szCs w:val="24"/>
          <w:lang w:val="sk-SK"/>
        </w:rPr>
        <w:t>prevádzke</w:t>
      </w:r>
      <w:r w:rsidR="00B82AF2">
        <w:rPr>
          <w:rFonts w:ascii="Arial" w:hAnsi="Arial" w:cs="Arial"/>
          <w:sz w:val="24"/>
          <w:szCs w:val="24"/>
          <w:lang w:val="sk-SK"/>
        </w:rPr>
        <w:t xml:space="preserve"> v obci</w:t>
      </w:r>
      <w:r w:rsidR="00E82961">
        <w:rPr>
          <w:rFonts w:ascii="Arial" w:hAnsi="Arial" w:cs="Arial"/>
          <w:sz w:val="24"/>
          <w:szCs w:val="24"/>
          <w:lang w:val="sk-SK"/>
        </w:rPr>
        <w:t>.</w:t>
      </w:r>
      <w:r w:rsidR="00B82AF2">
        <w:rPr>
          <w:rFonts w:ascii="Arial" w:hAnsi="Arial" w:cs="Arial"/>
          <w:sz w:val="24"/>
          <w:szCs w:val="24"/>
          <w:lang w:val="sk-SK"/>
        </w:rPr>
        <w:t xml:space="preserve"> </w:t>
      </w:r>
      <w:r w:rsidR="007C79D5">
        <w:rPr>
          <w:rFonts w:ascii="Arial" w:hAnsi="Arial" w:cs="Arial"/>
          <w:sz w:val="24"/>
          <w:szCs w:val="24"/>
          <w:lang w:val="sk-SK"/>
        </w:rPr>
        <w:t xml:space="preserve">Vlastná legislatíva na poskytovanie sociálnej služby na území obce </w:t>
      </w:r>
      <w:r w:rsidR="006F568A">
        <w:rPr>
          <w:rFonts w:ascii="Arial" w:hAnsi="Arial" w:cs="Arial"/>
          <w:sz w:val="24"/>
          <w:szCs w:val="24"/>
          <w:lang w:val="sk-SK"/>
        </w:rPr>
        <w:t xml:space="preserve">Komárany </w:t>
      </w:r>
      <w:r w:rsidR="00F10A08">
        <w:rPr>
          <w:rFonts w:ascii="Arial" w:hAnsi="Arial" w:cs="Arial"/>
          <w:sz w:val="24"/>
          <w:szCs w:val="24"/>
          <w:lang w:val="sk-SK"/>
        </w:rPr>
        <w:t xml:space="preserve">nie </w:t>
      </w:r>
      <w:r w:rsidR="007C79D5">
        <w:rPr>
          <w:rFonts w:ascii="Arial" w:hAnsi="Arial" w:cs="Arial"/>
          <w:sz w:val="24"/>
          <w:szCs w:val="24"/>
          <w:lang w:val="sk-SK"/>
        </w:rPr>
        <w:t>je vypracovaná a schv</w:t>
      </w:r>
      <w:r w:rsidR="00E34E33">
        <w:rPr>
          <w:rFonts w:ascii="Arial" w:hAnsi="Arial" w:cs="Arial"/>
          <w:sz w:val="24"/>
          <w:szCs w:val="24"/>
          <w:lang w:val="sk-SK"/>
        </w:rPr>
        <w:t>álená obecným zastupiteľstvom</w:t>
      </w:r>
      <w:r w:rsidR="007C79D5">
        <w:rPr>
          <w:rFonts w:ascii="Arial" w:hAnsi="Arial" w:cs="Arial"/>
          <w:sz w:val="24"/>
          <w:szCs w:val="24"/>
          <w:lang w:val="sk-SK"/>
        </w:rPr>
        <w:t xml:space="preserve">. </w:t>
      </w:r>
      <w:r w:rsidR="00FB1AD5">
        <w:rPr>
          <w:rFonts w:ascii="Arial" w:hAnsi="Arial" w:cs="Arial"/>
          <w:sz w:val="24"/>
          <w:szCs w:val="24"/>
          <w:lang w:val="sk-SK"/>
        </w:rPr>
        <w:t xml:space="preserve"> </w:t>
      </w:r>
    </w:p>
    <w:p w:rsidR="00F10A08" w:rsidRDefault="00E82961" w:rsidP="00842956">
      <w:pPr>
        <w:pStyle w:val="Zkladntext"/>
        <w:jc w:val="both"/>
        <w:rPr>
          <w:rFonts w:ascii="Arial" w:hAnsi="Arial" w:cs="Arial"/>
          <w:sz w:val="24"/>
          <w:szCs w:val="24"/>
          <w:lang w:val="sk-SK"/>
        </w:rPr>
      </w:pPr>
      <w:r>
        <w:rPr>
          <w:rFonts w:ascii="Arial" w:hAnsi="Arial" w:cs="Arial"/>
          <w:sz w:val="24"/>
          <w:szCs w:val="24"/>
          <w:lang w:val="sk-SK"/>
        </w:rPr>
        <w:t>Táto slu</w:t>
      </w:r>
      <w:r w:rsidR="00F900E5">
        <w:rPr>
          <w:rFonts w:ascii="Arial" w:hAnsi="Arial" w:cs="Arial"/>
          <w:sz w:val="24"/>
          <w:szCs w:val="24"/>
          <w:lang w:val="sk-SK"/>
        </w:rPr>
        <w:t>žba</w:t>
      </w:r>
      <w:r w:rsidR="00E33B56">
        <w:rPr>
          <w:rFonts w:ascii="Arial" w:hAnsi="Arial" w:cs="Arial"/>
          <w:sz w:val="24"/>
          <w:szCs w:val="24"/>
          <w:lang w:val="sk-SK"/>
        </w:rPr>
        <w:t xml:space="preserve"> </w:t>
      </w:r>
      <w:r w:rsidR="00F10A08">
        <w:rPr>
          <w:rFonts w:ascii="Arial" w:hAnsi="Arial" w:cs="Arial"/>
          <w:sz w:val="24"/>
          <w:szCs w:val="24"/>
          <w:lang w:val="sk-SK"/>
        </w:rPr>
        <w:t>nakoľko nie je prevádzke</w:t>
      </w:r>
      <w:r w:rsidR="00AB4BB2">
        <w:rPr>
          <w:rFonts w:ascii="Arial" w:hAnsi="Arial" w:cs="Arial"/>
          <w:sz w:val="24"/>
          <w:szCs w:val="24"/>
          <w:lang w:val="sk-SK"/>
        </w:rPr>
        <w:t>,</w:t>
      </w:r>
      <w:r w:rsidR="00F10A08">
        <w:rPr>
          <w:rFonts w:ascii="Arial" w:hAnsi="Arial" w:cs="Arial"/>
          <w:sz w:val="24"/>
          <w:szCs w:val="24"/>
          <w:lang w:val="sk-SK"/>
        </w:rPr>
        <w:t xml:space="preserve"> nie </w:t>
      </w:r>
      <w:r w:rsidR="00D65DDE">
        <w:rPr>
          <w:rFonts w:ascii="Arial" w:hAnsi="Arial" w:cs="Arial"/>
          <w:sz w:val="24"/>
          <w:szCs w:val="24"/>
          <w:lang w:val="sk-SK"/>
        </w:rPr>
        <w:t>je</w:t>
      </w:r>
      <w:r>
        <w:rPr>
          <w:rFonts w:ascii="Arial" w:hAnsi="Arial" w:cs="Arial"/>
          <w:sz w:val="24"/>
          <w:szCs w:val="24"/>
          <w:lang w:val="sk-SK"/>
        </w:rPr>
        <w:t xml:space="preserve"> zapísaná do Registra poskytovateľov</w:t>
      </w:r>
      <w:r w:rsidR="00B2174D">
        <w:rPr>
          <w:rFonts w:ascii="Arial" w:hAnsi="Arial" w:cs="Arial"/>
          <w:sz w:val="24"/>
          <w:szCs w:val="24"/>
          <w:lang w:val="sk-SK"/>
        </w:rPr>
        <w:t xml:space="preserve"> </w:t>
      </w:r>
      <w:r w:rsidR="004846F3">
        <w:rPr>
          <w:rFonts w:ascii="Arial" w:hAnsi="Arial" w:cs="Arial"/>
          <w:sz w:val="24"/>
          <w:szCs w:val="24"/>
          <w:lang w:val="sk-SK"/>
        </w:rPr>
        <w:t>sociálnych služi</w:t>
      </w:r>
      <w:r w:rsidR="00192A62">
        <w:rPr>
          <w:rFonts w:ascii="Arial" w:hAnsi="Arial" w:cs="Arial"/>
          <w:sz w:val="24"/>
          <w:szCs w:val="24"/>
          <w:lang w:val="sk-SK"/>
        </w:rPr>
        <w:t>eb Prešovs</w:t>
      </w:r>
      <w:r w:rsidR="00FF0BF3">
        <w:rPr>
          <w:rFonts w:ascii="Arial" w:hAnsi="Arial" w:cs="Arial"/>
          <w:sz w:val="24"/>
          <w:szCs w:val="24"/>
          <w:lang w:val="sk-SK"/>
        </w:rPr>
        <w:t>ké</w:t>
      </w:r>
      <w:r w:rsidR="00D65DDE">
        <w:rPr>
          <w:rFonts w:ascii="Arial" w:hAnsi="Arial" w:cs="Arial"/>
          <w:sz w:val="24"/>
          <w:szCs w:val="24"/>
          <w:lang w:val="sk-SK"/>
        </w:rPr>
        <w:t>ho samosprávneh</w:t>
      </w:r>
      <w:r w:rsidR="003519A1">
        <w:rPr>
          <w:rFonts w:ascii="Arial" w:hAnsi="Arial" w:cs="Arial"/>
          <w:sz w:val="24"/>
          <w:szCs w:val="24"/>
          <w:lang w:val="sk-SK"/>
        </w:rPr>
        <w:t>o kraja, obcou</w:t>
      </w:r>
      <w:r w:rsidR="00D65DDE">
        <w:rPr>
          <w:rFonts w:ascii="Arial" w:hAnsi="Arial" w:cs="Arial"/>
          <w:sz w:val="24"/>
          <w:szCs w:val="24"/>
          <w:lang w:val="sk-SK"/>
        </w:rPr>
        <w:t xml:space="preserve"> </w:t>
      </w:r>
      <w:r w:rsidR="006F568A">
        <w:rPr>
          <w:rFonts w:ascii="Arial" w:hAnsi="Arial" w:cs="Arial"/>
          <w:sz w:val="24"/>
          <w:szCs w:val="24"/>
          <w:lang w:val="sk-SK"/>
        </w:rPr>
        <w:t>Komárany</w:t>
      </w:r>
    </w:p>
    <w:p w:rsidR="001E1F4C" w:rsidRDefault="007B0077" w:rsidP="00842956">
      <w:pPr>
        <w:pStyle w:val="Zkladntext"/>
        <w:jc w:val="both"/>
        <w:rPr>
          <w:rFonts w:ascii="Arial" w:hAnsi="Arial" w:cs="Arial"/>
          <w:sz w:val="24"/>
          <w:szCs w:val="24"/>
          <w:lang w:val="sk-SK"/>
        </w:rPr>
      </w:pPr>
      <w:r w:rsidRPr="00DE5E91">
        <w:rPr>
          <w:rFonts w:ascii="Arial" w:hAnsi="Arial" w:cs="Arial"/>
          <w:sz w:val="24"/>
          <w:szCs w:val="24"/>
          <w:u w:val="single"/>
          <w:lang w:val="sk-SK"/>
        </w:rPr>
        <w:t>Jedáleň pre dôchodcov</w:t>
      </w:r>
      <w:r>
        <w:rPr>
          <w:rFonts w:ascii="Arial" w:hAnsi="Arial" w:cs="Arial"/>
          <w:sz w:val="24"/>
          <w:szCs w:val="24"/>
          <w:lang w:val="sk-SK"/>
        </w:rPr>
        <w:t xml:space="preserve"> – nie je, stravovanie v</w:t>
      </w:r>
      <w:r w:rsidR="007B6319">
        <w:rPr>
          <w:rFonts w:ascii="Arial" w:hAnsi="Arial" w:cs="Arial"/>
          <w:sz w:val="24"/>
          <w:szCs w:val="24"/>
          <w:lang w:val="sk-SK"/>
        </w:rPr>
        <w:t> prípade potreby obecný úrad</w:t>
      </w:r>
      <w:r w:rsidR="006A0944">
        <w:rPr>
          <w:rFonts w:ascii="Arial" w:hAnsi="Arial" w:cs="Arial"/>
          <w:sz w:val="24"/>
          <w:szCs w:val="24"/>
          <w:lang w:val="sk-SK"/>
        </w:rPr>
        <w:t xml:space="preserve"> vie </w:t>
      </w:r>
      <w:r w:rsidR="007B6319">
        <w:rPr>
          <w:rFonts w:ascii="Arial" w:hAnsi="Arial" w:cs="Arial"/>
          <w:sz w:val="24"/>
          <w:szCs w:val="24"/>
          <w:lang w:val="sk-SK"/>
        </w:rPr>
        <w:t xml:space="preserve"> </w:t>
      </w:r>
      <w:r w:rsidR="00302D91">
        <w:rPr>
          <w:rFonts w:ascii="Arial" w:hAnsi="Arial" w:cs="Arial"/>
          <w:sz w:val="24"/>
          <w:szCs w:val="24"/>
          <w:lang w:val="sk-SK"/>
        </w:rPr>
        <w:t xml:space="preserve"> </w:t>
      </w:r>
      <w:r w:rsidR="006A0944">
        <w:rPr>
          <w:rFonts w:ascii="Arial" w:hAnsi="Arial" w:cs="Arial"/>
          <w:sz w:val="24"/>
          <w:szCs w:val="24"/>
          <w:lang w:val="sk-SK"/>
        </w:rPr>
        <w:t xml:space="preserve"> zabezpečiť</w:t>
      </w:r>
      <w:r w:rsidR="00E34E33">
        <w:rPr>
          <w:rFonts w:ascii="Arial" w:hAnsi="Arial" w:cs="Arial"/>
          <w:sz w:val="24"/>
          <w:szCs w:val="24"/>
          <w:lang w:val="sk-SK"/>
        </w:rPr>
        <w:t xml:space="preserve"> </w:t>
      </w:r>
      <w:r w:rsidR="00A2130F">
        <w:rPr>
          <w:rFonts w:ascii="Arial" w:hAnsi="Arial" w:cs="Arial"/>
          <w:sz w:val="24"/>
          <w:szCs w:val="24"/>
          <w:lang w:val="sk-SK"/>
        </w:rPr>
        <w:t>od registrovaného dodávateľa</w:t>
      </w:r>
      <w:r w:rsidR="009275C2">
        <w:rPr>
          <w:rFonts w:ascii="Arial" w:hAnsi="Arial" w:cs="Arial"/>
          <w:sz w:val="24"/>
          <w:szCs w:val="24"/>
          <w:lang w:val="sk-SK"/>
        </w:rPr>
        <w:t>.</w:t>
      </w:r>
      <w:r w:rsidR="007C79D5">
        <w:rPr>
          <w:rFonts w:ascii="Arial" w:hAnsi="Arial" w:cs="Arial"/>
          <w:sz w:val="24"/>
          <w:szCs w:val="24"/>
          <w:lang w:val="sk-SK"/>
        </w:rPr>
        <w:t xml:space="preserve"> </w:t>
      </w:r>
      <w:r>
        <w:rPr>
          <w:rFonts w:ascii="Arial" w:hAnsi="Arial" w:cs="Arial"/>
          <w:sz w:val="24"/>
          <w:szCs w:val="24"/>
          <w:lang w:val="sk-SK"/>
        </w:rPr>
        <w:t>Postup a podmienky pri poskytovaní stravovania dôchodcom a zdravotn</w:t>
      </w:r>
      <w:r w:rsidR="003519A1">
        <w:rPr>
          <w:rFonts w:ascii="Arial" w:hAnsi="Arial" w:cs="Arial"/>
          <w:sz w:val="24"/>
          <w:szCs w:val="24"/>
          <w:lang w:val="sk-SK"/>
        </w:rPr>
        <w:t>e postihnutým občanom v obci</w:t>
      </w:r>
      <w:r w:rsidR="00286B08">
        <w:rPr>
          <w:rFonts w:ascii="Arial" w:hAnsi="Arial" w:cs="Arial"/>
          <w:sz w:val="24"/>
          <w:szCs w:val="24"/>
          <w:lang w:val="sk-SK"/>
        </w:rPr>
        <w:t xml:space="preserve"> </w:t>
      </w:r>
      <w:r w:rsidR="00B2174D">
        <w:rPr>
          <w:rFonts w:ascii="Arial" w:hAnsi="Arial" w:cs="Arial"/>
          <w:sz w:val="24"/>
          <w:szCs w:val="24"/>
          <w:lang w:val="sk-SK"/>
        </w:rPr>
        <w:t>sú upra</w:t>
      </w:r>
      <w:r w:rsidR="003519A1">
        <w:rPr>
          <w:rFonts w:ascii="Arial" w:hAnsi="Arial" w:cs="Arial"/>
          <w:sz w:val="24"/>
          <w:szCs w:val="24"/>
          <w:lang w:val="sk-SK"/>
        </w:rPr>
        <w:t>vené</w:t>
      </w:r>
      <w:r w:rsidR="00A2130F">
        <w:rPr>
          <w:rFonts w:ascii="Arial" w:hAnsi="Arial" w:cs="Arial"/>
          <w:sz w:val="24"/>
          <w:szCs w:val="24"/>
          <w:lang w:val="sk-SK"/>
        </w:rPr>
        <w:t xml:space="preserve"> vo VZN 28/2011</w:t>
      </w:r>
      <w:r w:rsidR="007E3ED1">
        <w:rPr>
          <w:rFonts w:ascii="Arial" w:hAnsi="Arial" w:cs="Arial"/>
          <w:sz w:val="24"/>
          <w:szCs w:val="24"/>
          <w:lang w:val="sk-SK"/>
        </w:rPr>
        <w:t>.</w:t>
      </w:r>
      <w:r w:rsidR="007B033E">
        <w:rPr>
          <w:rFonts w:ascii="Arial" w:hAnsi="Arial" w:cs="Arial"/>
          <w:sz w:val="24"/>
          <w:szCs w:val="24"/>
          <w:lang w:val="sk-SK"/>
        </w:rPr>
        <w:t xml:space="preserve"> </w:t>
      </w:r>
      <w:r w:rsidR="003519A1">
        <w:rPr>
          <w:rFonts w:ascii="Arial" w:hAnsi="Arial" w:cs="Arial"/>
          <w:sz w:val="24"/>
          <w:szCs w:val="24"/>
          <w:lang w:val="sk-SK"/>
        </w:rPr>
        <w:t>Stravu</w:t>
      </w:r>
      <w:r w:rsidR="00F10A08">
        <w:rPr>
          <w:rFonts w:ascii="Arial" w:hAnsi="Arial" w:cs="Arial"/>
          <w:sz w:val="24"/>
          <w:szCs w:val="24"/>
          <w:lang w:val="sk-SK"/>
        </w:rPr>
        <w:t xml:space="preserve"> odoberá v súčasnosti priemere </w:t>
      </w:r>
      <w:r w:rsidR="00A2130F">
        <w:rPr>
          <w:rFonts w:ascii="Arial" w:hAnsi="Arial" w:cs="Arial"/>
          <w:sz w:val="24"/>
          <w:szCs w:val="24"/>
          <w:lang w:val="sk-SK"/>
        </w:rPr>
        <w:t>30</w:t>
      </w:r>
      <w:r w:rsidR="00A82735">
        <w:rPr>
          <w:rFonts w:ascii="Arial" w:hAnsi="Arial" w:cs="Arial"/>
          <w:sz w:val="24"/>
          <w:szCs w:val="24"/>
          <w:lang w:val="sk-SK"/>
        </w:rPr>
        <w:t xml:space="preserve"> obyvateľov</w:t>
      </w:r>
      <w:r w:rsidR="00D65DDE">
        <w:rPr>
          <w:rFonts w:ascii="Arial" w:hAnsi="Arial" w:cs="Arial"/>
          <w:sz w:val="24"/>
          <w:szCs w:val="24"/>
          <w:lang w:val="sk-SK"/>
        </w:rPr>
        <w:t xml:space="preserve"> obce</w:t>
      </w:r>
      <w:r w:rsidR="00A82735">
        <w:rPr>
          <w:rFonts w:ascii="Arial" w:hAnsi="Arial" w:cs="Arial"/>
          <w:sz w:val="24"/>
          <w:szCs w:val="24"/>
          <w:lang w:val="sk-SK"/>
        </w:rPr>
        <w:t xml:space="preserve"> denne</w:t>
      </w:r>
      <w:r w:rsidR="00192A62">
        <w:rPr>
          <w:rFonts w:ascii="Arial" w:hAnsi="Arial" w:cs="Arial"/>
          <w:sz w:val="24"/>
          <w:szCs w:val="24"/>
          <w:lang w:val="sk-SK"/>
        </w:rPr>
        <w:t xml:space="preserve">. </w:t>
      </w:r>
    </w:p>
    <w:p w:rsidR="00A2130F" w:rsidRDefault="00A2130F" w:rsidP="001D4E7B">
      <w:pPr>
        <w:pStyle w:val="Zkladntext"/>
        <w:spacing w:after="0"/>
        <w:jc w:val="both"/>
        <w:rPr>
          <w:rFonts w:ascii="Arial" w:hAnsi="Arial" w:cs="Arial"/>
          <w:sz w:val="24"/>
          <w:szCs w:val="24"/>
          <w:lang w:val="sk-SK"/>
        </w:rPr>
      </w:pPr>
      <w:r>
        <w:rPr>
          <w:rFonts w:ascii="Arial" w:hAnsi="Arial" w:cs="Arial"/>
          <w:sz w:val="24"/>
          <w:szCs w:val="24"/>
          <w:lang w:val="sk-SK"/>
        </w:rPr>
        <w:t xml:space="preserve">V obci neverejný poskytovateľ má registrované zariadenie Denný stacionár. V súčasnosti má pozastavenú činnosť. </w:t>
      </w:r>
    </w:p>
    <w:p w:rsidR="007C79D5" w:rsidRDefault="00AD7A7A" w:rsidP="001D4E7B">
      <w:pPr>
        <w:pStyle w:val="Zkladntext"/>
        <w:spacing w:after="0"/>
        <w:jc w:val="both"/>
        <w:rPr>
          <w:rFonts w:ascii="Arial" w:hAnsi="Arial" w:cs="Arial"/>
          <w:sz w:val="24"/>
          <w:szCs w:val="24"/>
          <w:lang w:val="sk-SK"/>
        </w:rPr>
      </w:pPr>
      <w:r>
        <w:rPr>
          <w:rFonts w:ascii="Arial" w:hAnsi="Arial" w:cs="Arial"/>
          <w:sz w:val="24"/>
          <w:szCs w:val="24"/>
          <w:lang w:val="sk-SK"/>
        </w:rPr>
        <w:t xml:space="preserve">Obec </w:t>
      </w:r>
      <w:r w:rsidR="00BD772D">
        <w:rPr>
          <w:rFonts w:ascii="Arial" w:hAnsi="Arial" w:cs="Arial"/>
          <w:sz w:val="24"/>
          <w:szCs w:val="24"/>
          <w:lang w:val="sk-SK"/>
        </w:rPr>
        <w:t>ne</w:t>
      </w:r>
      <w:r w:rsidR="007261F8">
        <w:rPr>
          <w:rFonts w:ascii="Arial" w:hAnsi="Arial" w:cs="Arial"/>
          <w:sz w:val="24"/>
          <w:szCs w:val="24"/>
          <w:lang w:val="sk-SK"/>
        </w:rPr>
        <w:t>dopláca ekonomicky</w:t>
      </w:r>
      <w:r w:rsidR="009275C2">
        <w:rPr>
          <w:rFonts w:ascii="Arial" w:hAnsi="Arial" w:cs="Arial"/>
          <w:sz w:val="24"/>
          <w:szCs w:val="24"/>
          <w:lang w:val="sk-SK"/>
        </w:rPr>
        <w:t xml:space="preserve"> oprávnené náklady za</w:t>
      </w:r>
      <w:r w:rsidR="00E7000E">
        <w:rPr>
          <w:rFonts w:ascii="Arial" w:hAnsi="Arial" w:cs="Arial"/>
          <w:sz w:val="24"/>
          <w:szCs w:val="24"/>
          <w:lang w:val="sk-SK"/>
        </w:rPr>
        <w:t xml:space="preserve"> </w:t>
      </w:r>
      <w:r>
        <w:rPr>
          <w:rFonts w:ascii="Arial" w:hAnsi="Arial" w:cs="Arial"/>
          <w:sz w:val="24"/>
          <w:szCs w:val="24"/>
          <w:lang w:val="sk-SK"/>
        </w:rPr>
        <w:t>obyvateľa obce umiestneného</w:t>
      </w:r>
      <w:r w:rsidR="007261F8">
        <w:rPr>
          <w:rFonts w:ascii="Arial" w:hAnsi="Arial" w:cs="Arial"/>
          <w:sz w:val="24"/>
          <w:szCs w:val="24"/>
          <w:lang w:val="sk-SK"/>
        </w:rPr>
        <w:t xml:space="preserve"> v  s</w:t>
      </w:r>
      <w:r>
        <w:rPr>
          <w:rFonts w:ascii="Arial" w:hAnsi="Arial" w:cs="Arial"/>
          <w:sz w:val="24"/>
          <w:szCs w:val="24"/>
          <w:lang w:val="sk-SK"/>
        </w:rPr>
        <w:t xml:space="preserve">ociálnom </w:t>
      </w:r>
      <w:r w:rsidR="007B0077">
        <w:rPr>
          <w:rFonts w:ascii="Arial" w:hAnsi="Arial" w:cs="Arial"/>
          <w:sz w:val="24"/>
          <w:szCs w:val="24"/>
          <w:lang w:val="sk-SK"/>
        </w:rPr>
        <w:t>zariadení</w:t>
      </w:r>
      <w:r w:rsidR="00BD772D">
        <w:rPr>
          <w:rFonts w:ascii="Arial" w:hAnsi="Arial" w:cs="Arial"/>
          <w:sz w:val="24"/>
          <w:szCs w:val="24"/>
          <w:lang w:val="sk-SK"/>
        </w:rPr>
        <w:t>.</w:t>
      </w:r>
      <w:r w:rsidR="004846F3">
        <w:rPr>
          <w:rFonts w:ascii="Arial" w:hAnsi="Arial" w:cs="Arial"/>
          <w:sz w:val="24"/>
          <w:szCs w:val="24"/>
          <w:lang w:val="sk-SK"/>
        </w:rPr>
        <w:t xml:space="preserve"> </w:t>
      </w:r>
    </w:p>
    <w:p w:rsidR="007B0077" w:rsidRDefault="007B0077" w:rsidP="001D4E7B">
      <w:pPr>
        <w:pStyle w:val="Zkladntext"/>
        <w:spacing w:after="0"/>
        <w:jc w:val="both"/>
        <w:rPr>
          <w:rFonts w:ascii="Arial" w:hAnsi="Arial" w:cs="Arial"/>
          <w:sz w:val="24"/>
          <w:szCs w:val="24"/>
          <w:lang w:val="sk-SK"/>
        </w:rPr>
      </w:pPr>
      <w:r>
        <w:rPr>
          <w:rFonts w:ascii="Arial" w:hAnsi="Arial" w:cs="Arial"/>
          <w:sz w:val="24"/>
          <w:szCs w:val="24"/>
          <w:lang w:val="sk-SK"/>
        </w:rPr>
        <w:t>Bezbariérovosť v obci nie je riešená.</w:t>
      </w:r>
    </w:p>
    <w:p w:rsidR="004F3681" w:rsidRDefault="004F3681" w:rsidP="001D4E7B">
      <w:pPr>
        <w:pStyle w:val="Zkladntext"/>
        <w:spacing w:after="0"/>
        <w:jc w:val="both"/>
        <w:rPr>
          <w:rFonts w:ascii="Arial" w:hAnsi="Arial" w:cs="Arial"/>
          <w:sz w:val="24"/>
          <w:szCs w:val="24"/>
          <w:lang w:val="sk-SK"/>
        </w:rPr>
      </w:pPr>
    </w:p>
    <w:p w:rsidR="007261F8" w:rsidRPr="00857640" w:rsidRDefault="007261F8" w:rsidP="006E4215">
      <w:pPr>
        <w:pStyle w:val="Zkladntext"/>
        <w:spacing w:after="0"/>
        <w:jc w:val="both"/>
        <w:rPr>
          <w:rFonts w:ascii="Arial" w:hAnsi="Arial" w:cs="Arial"/>
          <w:b/>
          <w:sz w:val="24"/>
          <w:szCs w:val="24"/>
          <w:lang w:val="sk-SK"/>
        </w:rPr>
      </w:pPr>
      <w:r w:rsidRPr="00857640">
        <w:rPr>
          <w:rFonts w:ascii="Arial" w:hAnsi="Arial" w:cs="Arial"/>
          <w:b/>
          <w:sz w:val="24"/>
          <w:szCs w:val="24"/>
          <w:lang w:val="sk-SK"/>
        </w:rPr>
        <w:t>Treba vypracovať a vyriešiť nasledovné :</w:t>
      </w:r>
    </w:p>
    <w:p w:rsidR="00E34E33" w:rsidRDefault="00E34E33" w:rsidP="00E34E33">
      <w:pPr>
        <w:pStyle w:val="Zkladntext"/>
        <w:spacing w:after="0"/>
        <w:jc w:val="both"/>
        <w:rPr>
          <w:rFonts w:ascii="Arial" w:hAnsi="Arial" w:cs="Arial"/>
          <w:sz w:val="24"/>
          <w:szCs w:val="24"/>
          <w:lang w:val="sk-SK"/>
        </w:rPr>
      </w:pPr>
    </w:p>
    <w:p w:rsidR="00192A62" w:rsidRDefault="00192A62" w:rsidP="006E4215">
      <w:pPr>
        <w:pStyle w:val="Zkladntext"/>
        <w:spacing w:after="0"/>
        <w:jc w:val="both"/>
        <w:rPr>
          <w:rFonts w:ascii="Arial" w:hAnsi="Arial" w:cs="Arial"/>
          <w:sz w:val="24"/>
          <w:szCs w:val="24"/>
          <w:lang w:val="sk-SK"/>
        </w:rPr>
      </w:pPr>
      <w:r>
        <w:rPr>
          <w:rFonts w:ascii="Arial" w:hAnsi="Arial" w:cs="Arial"/>
          <w:sz w:val="24"/>
          <w:szCs w:val="24"/>
          <w:lang w:val="sk-SK"/>
        </w:rPr>
        <w:t xml:space="preserve">VZN o poskytovaní sociálnej služby na území obce. </w:t>
      </w:r>
    </w:p>
    <w:p w:rsidR="001E1F4C" w:rsidRDefault="003519A1" w:rsidP="006E4215">
      <w:pPr>
        <w:pStyle w:val="Zkladntext"/>
        <w:spacing w:after="0"/>
        <w:jc w:val="both"/>
        <w:rPr>
          <w:rFonts w:ascii="Arial" w:hAnsi="Arial" w:cs="Arial"/>
          <w:sz w:val="24"/>
          <w:szCs w:val="24"/>
          <w:lang w:val="sk-SK"/>
        </w:rPr>
      </w:pPr>
      <w:r>
        <w:rPr>
          <w:rFonts w:ascii="Arial" w:hAnsi="Arial" w:cs="Arial"/>
          <w:sz w:val="24"/>
          <w:szCs w:val="24"/>
          <w:lang w:val="sk-SK"/>
        </w:rPr>
        <w:t>U</w:t>
      </w:r>
      <w:r w:rsidR="006A0944">
        <w:rPr>
          <w:rFonts w:ascii="Arial" w:hAnsi="Arial" w:cs="Arial"/>
          <w:sz w:val="24"/>
          <w:szCs w:val="24"/>
          <w:lang w:val="sk-SK"/>
        </w:rPr>
        <w:t>važovať o</w:t>
      </w:r>
      <w:r>
        <w:rPr>
          <w:rFonts w:ascii="Arial" w:hAnsi="Arial" w:cs="Arial"/>
          <w:sz w:val="24"/>
          <w:szCs w:val="24"/>
          <w:lang w:val="sk-SK"/>
        </w:rPr>
        <w:t> z</w:t>
      </w:r>
      <w:r w:rsidR="00286B08">
        <w:rPr>
          <w:rFonts w:ascii="Arial" w:hAnsi="Arial" w:cs="Arial"/>
          <w:sz w:val="24"/>
          <w:szCs w:val="24"/>
          <w:lang w:val="sk-SK"/>
        </w:rPr>
        <w:t>ahájení</w:t>
      </w:r>
      <w:r w:rsidR="00D35573">
        <w:rPr>
          <w:rFonts w:ascii="Arial" w:hAnsi="Arial" w:cs="Arial"/>
          <w:sz w:val="24"/>
          <w:szCs w:val="24"/>
          <w:lang w:val="sk-SK"/>
        </w:rPr>
        <w:t> </w:t>
      </w:r>
      <w:r w:rsidR="00385B4A">
        <w:rPr>
          <w:rFonts w:ascii="Arial" w:hAnsi="Arial" w:cs="Arial"/>
          <w:sz w:val="24"/>
          <w:szCs w:val="24"/>
          <w:lang w:val="sk-SK"/>
        </w:rPr>
        <w:t>opatrovateľskej</w:t>
      </w:r>
      <w:r w:rsidR="00EC0AC1">
        <w:rPr>
          <w:rFonts w:ascii="Arial" w:hAnsi="Arial" w:cs="Arial"/>
          <w:sz w:val="24"/>
          <w:szCs w:val="24"/>
          <w:lang w:val="sk-SK"/>
        </w:rPr>
        <w:t xml:space="preserve"> služby</w:t>
      </w:r>
      <w:r w:rsidR="001E1F4C">
        <w:rPr>
          <w:rFonts w:ascii="Arial" w:hAnsi="Arial" w:cs="Arial"/>
          <w:sz w:val="24"/>
          <w:szCs w:val="24"/>
          <w:lang w:val="sk-SK"/>
        </w:rPr>
        <w:t>.</w:t>
      </w:r>
    </w:p>
    <w:p w:rsidR="00385B4A" w:rsidRDefault="00385B4A" w:rsidP="006E4215">
      <w:pPr>
        <w:pStyle w:val="Zkladntext"/>
        <w:spacing w:after="0"/>
        <w:jc w:val="both"/>
        <w:rPr>
          <w:rFonts w:ascii="Arial" w:hAnsi="Arial" w:cs="Arial"/>
          <w:sz w:val="24"/>
          <w:szCs w:val="24"/>
          <w:lang w:val="sk-SK"/>
        </w:rPr>
      </w:pPr>
      <w:r>
        <w:rPr>
          <w:rFonts w:ascii="Arial" w:hAnsi="Arial" w:cs="Arial"/>
          <w:sz w:val="24"/>
          <w:szCs w:val="24"/>
          <w:lang w:val="sk-SK"/>
        </w:rPr>
        <w:t>Preskúmať možnosť poskytovania ambulantnej sociálnej služby</w:t>
      </w:r>
      <w:r w:rsidR="00A2130F">
        <w:rPr>
          <w:rFonts w:ascii="Arial" w:hAnsi="Arial" w:cs="Arial"/>
          <w:sz w:val="24"/>
          <w:szCs w:val="24"/>
          <w:lang w:val="sk-SK"/>
        </w:rPr>
        <w:t xml:space="preserve"> obcou</w:t>
      </w:r>
      <w:r>
        <w:rPr>
          <w:rFonts w:ascii="Arial" w:hAnsi="Arial" w:cs="Arial"/>
          <w:sz w:val="24"/>
          <w:szCs w:val="24"/>
          <w:lang w:val="sk-SK"/>
        </w:rPr>
        <w:t>.</w:t>
      </w:r>
    </w:p>
    <w:p w:rsidR="00504C8E" w:rsidRDefault="007261F8" w:rsidP="006E4215">
      <w:pPr>
        <w:pStyle w:val="Zkladntext"/>
        <w:spacing w:after="0"/>
        <w:jc w:val="both"/>
        <w:rPr>
          <w:rFonts w:ascii="Arial" w:hAnsi="Arial" w:cs="Arial"/>
          <w:bCs/>
          <w:color w:val="000000"/>
          <w:sz w:val="24"/>
          <w:szCs w:val="24"/>
          <w:lang w:val="sk-SK"/>
        </w:rPr>
      </w:pPr>
      <w:r>
        <w:rPr>
          <w:rFonts w:ascii="Arial" w:hAnsi="Arial" w:cs="Arial"/>
          <w:sz w:val="24"/>
          <w:szCs w:val="24"/>
          <w:lang w:val="sk-SK"/>
        </w:rPr>
        <w:t xml:space="preserve">Na základe vyhlášky  Ministerstva životného prostredia SR č. 532/2002, </w:t>
      </w:r>
      <w:r>
        <w:rPr>
          <w:rFonts w:ascii="Arial" w:hAnsi="Arial" w:cs="Arial"/>
          <w:bCs/>
          <w:color w:val="000000"/>
          <w:sz w:val="24"/>
          <w:szCs w:val="24"/>
          <w:lang w:val="sk-SK"/>
        </w:rPr>
        <w:t>ktorou sa ustanovujú podrobnosti o všeobecných technických požiadavkách na výstavbu a o všeobecných technických požiadavkách na stavby užívané osobami s obmedzenou schopnosťou pohybu a orientácie treba v</w:t>
      </w:r>
      <w:r w:rsidR="007C79D5">
        <w:rPr>
          <w:rFonts w:ascii="Arial" w:hAnsi="Arial" w:cs="Arial"/>
          <w:bCs/>
          <w:color w:val="000000"/>
          <w:sz w:val="24"/>
          <w:szCs w:val="24"/>
          <w:lang w:val="sk-SK"/>
        </w:rPr>
        <w:t>yriešiť bezbariérovosť v obci.</w:t>
      </w:r>
    </w:p>
    <w:p w:rsidR="00385B4A" w:rsidRDefault="00385B4A" w:rsidP="006E4215">
      <w:pPr>
        <w:pStyle w:val="Zkladntext"/>
        <w:spacing w:after="0"/>
        <w:jc w:val="both"/>
        <w:rPr>
          <w:rFonts w:ascii="Arial" w:hAnsi="Arial" w:cs="Arial"/>
          <w:bCs/>
          <w:color w:val="000000"/>
          <w:sz w:val="24"/>
          <w:szCs w:val="24"/>
          <w:lang w:val="sk-SK"/>
        </w:rPr>
      </w:pPr>
    </w:p>
    <w:p w:rsidR="007261F8" w:rsidRDefault="007261F8" w:rsidP="007261F8">
      <w:pPr>
        <w:pStyle w:val="Nadpis2"/>
        <w:jc w:val="both"/>
        <w:rPr>
          <w:sz w:val="24"/>
          <w:szCs w:val="24"/>
          <w:lang w:val="sk-SK"/>
        </w:rPr>
      </w:pPr>
      <w:r>
        <w:rPr>
          <w:sz w:val="24"/>
          <w:szCs w:val="24"/>
          <w:lang w:val="sk-SK"/>
        </w:rPr>
        <w:lastRenderedPageBreak/>
        <w:t>NEZAMESTNANÍ A ZAMESTNANCI S NÍZSKYM VZDELANÍM</w:t>
      </w:r>
    </w:p>
    <w:p w:rsidR="007261F8" w:rsidRDefault="007261F8" w:rsidP="007261F8">
      <w:pPr>
        <w:rPr>
          <w:lang w:val="sk-SK"/>
        </w:rPr>
      </w:pPr>
    </w:p>
    <w:p w:rsidR="007261F8" w:rsidRDefault="007261F8" w:rsidP="007261F8">
      <w:pPr>
        <w:rPr>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Identifikácia problémov</w:t>
      </w:r>
    </w:p>
    <w:p w:rsidR="007261F8" w:rsidRDefault="007261F8" w:rsidP="002413ED">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skupina občanov stratila záujem o prácu a zamestnanie</w:t>
      </w:r>
    </w:p>
    <w:p w:rsidR="007261F8" w:rsidRDefault="007261F8" w:rsidP="002413ED">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chýbajú možnosti zamestnať obyvateľov s nízkym vzdelaním</w:t>
      </w:r>
    </w:p>
    <w:p w:rsidR="007261F8" w:rsidRDefault="007261F8" w:rsidP="002413ED">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 systém motivácie a sprevádzania pre rozvoj zamestnanosti – agentúra podporovaného zamestnávania, príležitostných prác, podporovanej práce</w:t>
      </w:r>
    </w:p>
    <w:p w:rsidR="007261F8" w:rsidRDefault="007261F8" w:rsidP="002413ED">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narastá skupina občanov, ktorí nevedia hospodáriť s finančnými prostriedkami</w:t>
      </w:r>
    </w:p>
    <w:p w:rsidR="007261F8" w:rsidRDefault="007261F8" w:rsidP="002413ED">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nie je vybudované prepojenie a presun informácií medzi občanmi, samosprávou odborníkmi, ÚPSVaR</w:t>
      </w:r>
    </w:p>
    <w:p w:rsidR="007261F8" w:rsidRDefault="007261F8" w:rsidP="007261F8">
      <w:pPr>
        <w:pStyle w:val="Zkladntext"/>
        <w:jc w:val="both"/>
        <w:rPr>
          <w:rFonts w:ascii="Arial" w:hAnsi="Arial" w:cs="Arial"/>
          <w:sz w:val="24"/>
          <w:szCs w:val="24"/>
          <w:lang w:val="sk-SK"/>
        </w:rPr>
      </w:pPr>
    </w:p>
    <w:p w:rsidR="00E7000E" w:rsidRDefault="0048447B" w:rsidP="00E7000E">
      <w:pPr>
        <w:pStyle w:val="Zkladntext"/>
        <w:jc w:val="both"/>
        <w:rPr>
          <w:rFonts w:ascii="Arial" w:hAnsi="Arial" w:cs="Arial"/>
          <w:sz w:val="24"/>
          <w:szCs w:val="24"/>
          <w:lang w:val="sk-SK"/>
        </w:rPr>
      </w:pPr>
      <w:r>
        <w:rPr>
          <w:rFonts w:ascii="Arial" w:hAnsi="Arial" w:cs="Arial"/>
          <w:sz w:val="24"/>
          <w:szCs w:val="24"/>
          <w:lang w:val="sk-SK"/>
        </w:rPr>
        <w:t>V</w:t>
      </w:r>
      <w:r w:rsidR="00C41DBB">
        <w:rPr>
          <w:rFonts w:ascii="Arial" w:hAnsi="Arial" w:cs="Arial"/>
          <w:sz w:val="24"/>
          <w:szCs w:val="24"/>
          <w:lang w:val="sk-SK"/>
        </w:rPr>
        <w:t> spo</w:t>
      </w:r>
      <w:r w:rsidR="008D1947">
        <w:rPr>
          <w:rFonts w:ascii="Arial" w:hAnsi="Arial" w:cs="Arial"/>
          <w:sz w:val="24"/>
          <w:szCs w:val="24"/>
          <w:lang w:val="sk-SK"/>
        </w:rPr>
        <w:t>luprá</w:t>
      </w:r>
      <w:r w:rsidR="00F67784">
        <w:rPr>
          <w:rFonts w:ascii="Arial" w:hAnsi="Arial" w:cs="Arial"/>
          <w:sz w:val="24"/>
          <w:szCs w:val="24"/>
          <w:lang w:val="sk-SK"/>
        </w:rPr>
        <w:t xml:space="preserve">ci s ÚPSVaR </w:t>
      </w:r>
      <w:r w:rsidR="00E705BA">
        <w:rPr>
          <w:rFonts w:ascii="Arial" w:hAnsi="Arial" w:cs="Arial"/>
          <w:sz w:val="24"/>
          <w:szCs w:val="24"/>
          <w:lang w:val="sk-SK"/>
        </w:rPr>
        <w:t>Vranov nad Topľou</w:t>
      </w:r>
      <w:r w:rsidR="00E7000E">
        <w:rPr>
          <w:rFonts w:ascii="Arial" w:hAnsi="Arial" w:cs="Arial"/>
          <w:sz w:val="24"/>
          <w:szCs w:val="24"/>
          <w:lang w:val="sk-SK"/>
        </w:rPr>
        <w:t xml:space="preserve">, obec v prípade potreby organizuje verejnoprospešné práce - menšie obecné služby. </w:t>
      </w:r>
      <w:r w:rsidR="00E7000E" w:rsidRPr="00C44275">
        <w:rPr>
          <w:rFonts w:ascii="Arial" w:hAnsi="Arial" w:cs="Arial"/>
          <w:sz w:val="24"/>
          <w:lang w:val="sk-SK"/>
        </w:rPr>
        <w:t>V</w:t>
      </w:r>
      <w:r w:rsidR="00E7000E" w:rsidRPr="00C44275">
        <w:rPr>
          <w:rFonts w:ascii="Arial" w:hAnsi="Arial" w:cs="Arial"/>
          <w:bCs/>
          <w:sz w:val="24"/>
          <w:lang w:val="sk-SK"/>
        </w:rPr>
        <w:t xml:space="preserve">o väčšine prípadov </w:t>
      </w:r>
      <w:r w:rsidR="00E7000E">
        <w:rPr>
          <w:rFonts w:ascii="Arial" w:hAnsi="Arial" w:cs="Arial"/>
          <w:bCs/>
          <w:sz w:val="24"/>
          <w:lang w:val="sk-SK"/>
        </w:rPr>
        <w:t xml:space="preserve">by </w:t>
      </w:r>
      <w:r w:rsidR="00E7000E" w:rsidRPr="00C44275">
        <w:rPr>
          <w:rFonts w:ascii="Arial" w:hAnsi="Arial" w:cs="Arial"/>
          <w:bCs/>
          <w:sz w:val="24"/>
          <w:lang w:val="sk-SK"/>
        </w:rPr>
        <w:t>sa jednalo  o najodkázanejšie skupiny občanov. Aktivačné práce sa vykonávajú v súlade so zákonom 5/2004 Z.</w:t>
      </w:r>
      <w:r w:rsidR="00E7000E">
        <w:rPr>
          <w:rFonts w:ascii="Arial" w:hAnsi="Arial" w:cs="Arial"/>
          <w:bCs/>
          <w:sz w:val="24"/>
          <w:lang w:val="sk-SK"/>
        </w:rPr>
        <w:t xml:space="preserve"> </w:t>
      </w:r>
      <w:r w:rsidR="00E7000E" w:rsidRPr="00C44275">
        <w:rPr>
          <w:rFonts w:ascii="Arial" w:hAnsi="Arial" w:cs="Arial"/>
          <w:bCs/>
          <w:sz w:val="24"/>
          <w:lang w:val="sk-SK"/>
        </w:rPr>
        <w:t>z. o s</w:t>
      </w:r>
      <w:r w:rsidR="00E7000E">
        <w:rPr>
          <w:rFonts w:ascii="Arial" w:hAnsi="Arial" w:cs="Arial"/>
          <w:bCs/>
          <w:sz w:val="24"/>
          <w:lang w:val="sk-SK"/>
        </w:rPr>
        <w:t>lužbách zamestnanosti. Zároveň obec podľa zákona 369/1990</w:t>
      </w:r>
      <w:r w:rsidR="00164238">
        <w:rPr>
          <w:rFonts w:ascii="Arial" w:hAnsi="Arial" w:cs="Arial"/>
          <w:bCs/>
          <w:sz w:val="24"/>
          <w:lang w:val="sk-SK"/>
        </w:rPr>
        <w:t xml:space="preserve"> Z.z.</w:t>
      </w:r>
      <w:r w:rsidR="00E7000E">
        <w:rPr>
          <w:rFonts w:ascii="Arial" w:hAnsi="Arial" w:cs="Arial"/>
          <w:bCs/>
          <w:sz w:val="24"/>
          <w:lang w:val="sk-SK"/>
        </w:rPr>
        <w:t xml:space="preserve"> o</w:t>
      </w:r>
      <w:r w:rsidR="00E7000E" w:rsidRPr="00C44275">
        <w:rPr>
          <w:rFonts w:ascii="Arial" w:hAnsi="Arial" w:cs="Arial"/>
          <w:bCs/>
          <w:sz w:val="24"/>
          <w:lang w:val="sk-SK"/>
        </w:rPr>
        <w:t> obecnom zriadení</w:t>
      </w:r>
      <w:r w:rsidR="00E7000E">
        <w:rPr>
          <w:rFonts w:ascii="Arial" w:hAnsi="Arial" w:cs="Arial"/>
          <w:bCs/>
          <w:sz w:val="24"/>
          <w:lang w:val="sk-SK"/>
        </w:rPr>
        <w:t xml:space="preserve"> má možnosť uzatvárať</w:t>
      </w:r>
      <w:r w:rsidR="00E7000E" w:rsidRPr="00C44275">
        <w:rPr>
          <w:rFonts w:ascii="Arial" w:hAnsi="Arial" w:cs="Arial"/>
          <w:bCs/>
          <w:sz w:val="24"/>
          <w:lang w:val="sk-SK"/>
        </w:rPr>
        <w:t xml:space="preserve"> </w:t>
      </w:r>
      <w:r w:rsidR="00E7000E" w:rsidRPr="00C44275">
        <w:rPr>
          <w:rFonts w:ascii="Arial" w:hAnsi="Arial" w:cs="Arial"/>
          <w:sz w:val="24"/>
          <w:lang w:val="sk-SK"/>
        </w:rPr>
        <w:t>Dohodu o podmienkach vykonávania menších obecných služieb pre obec  s uchádzačmi o</w:t>
      </w:r>
      <w:r w:rsidR="00E7000E">
        <w:rPr>
          <w:rFonts w:ascii="Arial" w:hAnsi="Arial" w:cs="Arial"/>
          <w:sz w:val="24"/>
          <w:lang w:val="sk-SK"/>
        </w:rPr>
        <w:t> </w:t>
      </w:r>
      <w:r w:rsidR="00E7000E" w:rsidRPr="00C44275">
        <w:rPr>
          <w:rFonts w:ascii="Arial" w:hAnsi="Arial" w:cs="Arial"/>
          <w:sz w:val="24"/>
          <w:lang w:val="sk-SK"/>
        </w:rPr>
        <w:t>zamestnanie, ktorí nes</w:t>
      </w:r>
      <w:r w:rsidR="00E7000E">
        <w:rPr>
          <w:rFonts w:ascii="Arial" w:hAnsi="Arial" w:cs="Arial"/>
          <w:sz w:val="24"/>
          <w:lang w:val="sk-SK"/>
        </w:rPr>
        <w:t>pĺňali podmienky na podpísanie dohody s ÚPSVa</w:t>
      </w:r>
      <w:r w:rsidR="00E7000E" w:rsidRPr="00C44275">
        <w:rPr>
          <w:rFonts w:ascii="Arial" w:hAnsi="Arial" w:cs="Arial"/>
          <w:sz w:val="24"/>
          <w:lang w:val="sk-SK"/>
        </w:rPr>
        <w:t>R.</w:t>
      </w:r>
      <w:r w:rsidR="00E7000E">
        <w:rPr>
          <w:rFonts w:ascii="Arial" w:hAnsi="Arial" w:cs="Arial"/>
          <w:sz w:val="24"/>
          <w:lang w:val="sk-SK"/>
        </w:rPr>
        <w:t xml:space="preserve"> </w:t>
      </w:r>
      <w:r w:rsidR="00E7000E">
        <w:rPr>
          <w:rFonts w:ascii="Arial" w:hAnsi="Arial" w:cs="Arial"/>
          <w:sz w:val="24"/>
          <w:szCs w:val="24"/>
          <w:lang w:val="sk-SK"/>
        </w:rPr>
        <w:t xml:space="preserve">V rámci tejto činnosti podporuje udržiavanie pracovných návykov u osôb, ktoré majú problém uplatniť sa na trhu práce. Dlhodobo nezamestnaní občania sa stavajú čoraz väčším problémom. Najčastejším dôvodom dlhodobého zotrvávania v režime nezamestnanosti je ich nedostatočné alebo minimálne vzdelanie a nízka zručnosť pre potreby trhu práce. Túto skupinu nezamestnaných charakterizuje predčasné ukončenie vzdelania, nevyhovujúca kvalifikácia z pohľadu ponuky voľných pracovných miest, strata pracovných návykov a motivácia pracovať, čím sa stavajú neuplatniteľným na trhu práce. </w:t>
      </w:r>
      <w:r w:rsidR="00E7000E">
        <w:rPr>
          <w:rFonts w:ascii="Arial" w:hAnsi="Arial" w:cs="Arial"/>
          <w:sz w:val="24"/>
          <w:lang w:val="sk-SK"/>
        </w:rPr>
        <w:t xml:space="preserve">Cieľom zámeru je </w:t>
      </w:r>
      <w:r w:rsidR="00E7000E" w:rsidRPr="00C44275">
        <w:rPr>
          <w:rFonts w:ascii="Arial" w:hAnsi="Arial" w:cs="Arial"/>
          <w:sz w:val="24"/>
          <w:lang w:val="sk-SK"/>
        </w:rPr>
        <w:t xml:space="preserve"> zlepšenie pracovných návykov, zlepšenie životn</w:t>
      </w:r>
      <w:r w:rsidR="00E7000E">
        <w:rPr>
          <w:rFonts w:ascii="Arial" w:hAnsi="Arial" w:cs="Arial"/>
          <w:sz w:val="24"/>
          <w:lang w:val="sk-SK"/>
        </w:rPr>
        <w:t>ých podmienok znevýhodnených uchádzačov o zamestnanie</w:t>
      </w:r>
      <w:r w:rsidR="00E7000E" w:rsidRPr="00C44275">
        <w:rPr>
          <w:rFonts w:ascii="Arial" w:hAnsi="Arial" w:cs="Arial"/>
          <w:sz w:val="24"/>
          <w:lang w:val="sk-SK"/>
        </w:rPr>
        <w:t xml:space="preserve"> a zotrvanie v pracovnom procese aj po skončení doby po</w:t>
      </w:r>
      <w:r w:rsidR="00E7000E">
        <w:rPr>
          <w:rFonts w:ascii="Arial" w:hAnsi="Arial" w:cs="Arial"/>
          <w:sz w:val="24"/>
          <w:lang w:val="sk-SK"/>
        </w:rPr>
        <w:t>skytovania príspevku. Obec má</w:t>
      </w:r>
      <w:r w:rsidR="00E7000E" w:rsidRPr="00C44275">
        <w:rPr>
          <w:rFonts w:ascii="Arial" w:hAnsi="Arial" w:cs="Arial"/>
          <w:sz w:val="24"/>
          <w:lang w:val="sk-SK"/>
        </w:rPr>
        <w:t xml:space="preserve"> záujem pomôcť svojim občanom v hmotnej núdzi zamestnať sa. Pre občana je to okrem finančného  aj morálne ocenenie, že je užitočný a má možnosť zaradiť sa do kolektívu. Nezanedbateľná je aj možnosť vylepšiť si rodinný rozpočet.</w:t>
      </w:r>
      <w:r w:rsidR="00E7000E">
        <w:rPr>
          <w:rFonts w:ascii="Arial" w:hAnsi="Arial" w:cs="Arial"/>
          <w:sz w:val="24"/>
          <w:lang w:val="sk-SK"/>
        </w:rPr>
        <w:t xml:space="preserve"> </w:t>
      </w:r>
      <w:r w:rsidR="00E7000E">
        <w:rPr>
          <w:rFonts w:ascii="Arial" w:hAnsi="Arial" w:cs="Arial"/>
          <w:sz w:val="24"/>
          <w:szCs w:val="24"/>
          <w:lang w:val="sk-SK"/>
        </w:rPr>
        <w:t xml:space="preserve">U dlhodobo nezamestnaných klesá s časom aj sebavedomie a tým aj schopnosť prezentovať sa pred potenciálnym zamestnávateľom. </w:t>
      </w:r>
    </w:p>
    <w:p w:rsidR="00353EB0" w:rsidRDefault="00E7000E" w:rsidP="00353EB0">
      <w:pPr>
        <w:pStyle w:val="Zkladntext"/>
        <w:jc w:val="both"/>
        <w:rPr>
          <w:rFonts w:ascii="Arial" w:eastAsia="Calibri" w:hAnsi="Arial" w:cs="Arial"/>
          <w:iCs/>
          <w:sz w:val="24"/>
          <w:szCs w:val="24"/>
          <w:lang w:val="sk-SK" w:eastAsia="ar-SA"/>
        </w:rPr>
      </w:pPr>
      <w:r>
        <w:rPr>
          <w:rFonts w:ascii="Arial" w:eastAsia="Calibri" w:hAnsi="Arial" w:cs="Arial"/>
          <w:iCs/>
          <w:sz w:val="24"/>
          <w:szCs w:val="24"/>
          <w:lang w:val="sk-SK" w:eastAsia="ar-SA"/>
        </w:rPr>
        <w:t xml:space="preserve">Podprogram Aktivačné služby – Malé obecné služby sa týka aktivít v obci, údržbu verejných priestranstiev, obecných budov, zberu separovaného odpadu v obci,  prostredníctvom nezamestnaných občanov pracujúcich v obci v rámci aktivačných prác a zamestnaných v spolupráci s úradom </w:t>
      </w:r>
      <w:r w:rsidR="00251369">
        <w:rPr>
          <w:rFonts w:ascii="Arial" w:eastAsia="Calibri" w:hAnsi="Arial" w:cs="Arial"/>
          <w:iCs/>
          <w:sz w:val="24"/>
          <w:szCs w:val="24"/>
          <w:lang w:val="sk-SK" w:eastAsia="ar-SA"/>
        </w:rPr>
        <w:t>pr</w:t>
      </w:r>
      <w:r w:rsidR="00B2174D">
        <w:rPr>
          <w:rFonts w:ascii="Arial" w:eastAsia="Calibri" w:hAnsi="Arial" w:cs="Arial"/>
          <w:iCs/>
          <w:sz w:val="24"/>
          <w:szCs w:val="24"/>
          <w:lang w:val="sk-SK" w:eastAsia="ar-SA"/>
        </w:rPr>
        <w:t xml:space="preserve">áce. </w:t>
      </w:r>
      <w:r w:rsidR="001E1F4C">
        <w:rPr>
          <w:rFonts w:ascii="Arial" w:eastAsia="Calibri" w:hAnsi="Arial" w:cs="Arial"/>
          <w:iCs/>
          <w:sz w:val="24"/>
          <w:szCs w:val="24"/>
          <w:lang w:val="sk-SK" w:eastAsia="ar-SA"/>
        </w:rPr>
        <w:t xml:space="preserve">Momentálne táto </w:t>
      </w:r>
      <w:r w:rsidR="005F7D21">
        <w:rPr>
          <w:rFonts w:ascii="Arial" w:eastAsia="Calibri" w:hAnsi="Arial" w:cs="Arial"/>
          <w:iCs/>
          <w:sz w:val="24"/>
          <w:szCs w:val="24"/>
          <w:lang w:val="sk-SK" w:eastAsia="ar-SA"/>
        </w:rPr>
        <w:t>činnosť na základe § 10 a 12</w:t>
      </w:r>
      <w:r w:rsidR="001E1F4C">
        <w:rPr>
          <w:rFonts w:ascii="Arial" w:eastAsia="Calibri" w:hAnsi="Arial" w:cs="Arial"/>
          <w:iCs/>
          <w:sz w:val="24"/>
          <w:szCs w:val="24"/>
          <w:lang w:val="sk-SK" w:eastAsia="ar-SA"/>
        </w:rPr>
        <w:t xml:space="preserve"> je v</w:t>
      </w:r>
      <w:r w:rsidR="00D65DDE">
        <w:rPr>
          <w:rFonts w:ascii="Arial" w:eastAsia="Calibri" w:hAnsi="Arial" w:cs="Arial"/>
          <w:iCs/>
          <w:sz w:val="24"/>
          <w:szCs w:val="24"/>
          <w:lang w:val="sk-SK" w:eastAsia="ar-SA"/>
        </w:rPr>
        <w:t> </w:t>
      </w:r>
      <w:r w:rsidR="001E1F4C">
        <w:rPr>
          <w:rFonts w:ascii="Arial" w:eastAsia="Calibri" w:hAnsi="Arial" w:cs="Arial"/>
          <w:iCs/>
          <w:sz w:val="24"/>
          <w:szCs w:val="24"/>
          <w:lang w:val="sk-SK" w:eastAsia="ar-SA"/>
        </w:rPr>
        <w:t>prevádzke</w:t>
      </w:r>
      <w:r w:rsidR="00A2130F">
        <w:rPr>
          <w:rFonts w:ascii="Arial" w:eastAsia="Calibri" w:hAnsi="Arial" w:cs="Arial"/>
          <w:iCs/>
          <w:sz w:val="24"/>
          <w:szCs w:val="24"/>
          <w:lang w:val="sk-SK" w:eastAsia="ar-SA"/>
        </w:rPr>
        <w:t xml:space="preserve"> s 13</w:t>
      </w:r>
      <w:r w:rsidR="00D65DDE">
        <w:rPr>
          <w:rFonts w:ascii="Arial" w:eastAsia="Calibri" w:hAnsi="Arial" w:cs="Arial"/>
          <w:iCs/>
          <w:sz w:val="24"/>
          <w:szCs w:val="24"/>
          <w:lang w:val="sk-SK" w:eastAsia="ar-SA"/>
        </w:rPr>
        <w:t xml:space="preserve"> </w:t>
      </w:r>
      <w:r w:rsidR="0026718D">
        <w:rPr>
          <w:rFonts w:ascii="Arial" w:eastAsia="Calibri" w:hAnsi="Arial" w:cs="Arial"/>
          <w:iCs/>
          <w:sz w:val="24"/>
          <w:szCs w:val="24"/>
          <w:lang w:val="sk-SK" w:eastAsia="ar-SA"/>
        </w:rPr>
        <w:t>obyvateľmi</w:t>
      </w:r>
      <w:r w:rsidR="003519A1">
        <w:rPr>
          <w:rFonts w:ascii="Arial" w:eastAsia="Calibri" w:hAnsi="Arial" w:cs="Arial"/>
          <w:iCs/>
          <w:sz w:val="24"/>
          <w:szCs w:val="24"/>
          <w:lang w:val="sk-SK" w:eastAsia="ar-SA"/>
        </w:rPr>
        <w:t>. Na dob</w:t>
      </w:r>
      <w:r w:rsidR="00385B4A">
        <w:rPr>
          <w:rFonts w:ascii="Arial" w:eastAsia="Calibri" w:hAnsi="Arial" w:cs="Arial"/>
          <w:iCs/>
          <w:sz w:val="24"/>
          <w:szCs w:val="24"/>
          <w:lang w:val="sk-SK" w:eastAsia="ar-SA"/>
        </w:rPr>
        <w:t>rovoľných službách sa zúčas</w:t>
      </w:r>
      <w:r w:rsidR="00192A62">
        <w:rPr>
          <w:rFonts w:ascii="Arial" w:eastAsia="Calibri" w:hAnsi="Arial" w:cs="Arial"/>
          <w:iCs/>
          <w:sz w:val="24"/>
          <w:szCs w:val="24"/>
          <w:lang w:val="sk-SK" w:eastAsia="ar-SA"/>
        </w:rPr>
        <w:t>tní</w:t>
      </w:r>
      <w:r w:rsidR="00385B4A">
        <w:rPr>
          <w:rFonts w:ascii="Arial" w:eastAsia="Calibri" w:hAnsi="Arial" w:cs="Arial"/>
          <w:iCs/>
          <w:sz w:val="24"/>
          <w:szCs w:val="24"/>
          <w:lang w:val="sk-SK" w:eastAsia="ar-SA"/>
        </w:rPr>
        <w:t xml:space="preserve"> </w:t>
      </w:r>
      <w:r w:rsidR="00A2130F">
        <w:rPr>
          <w:rFonts w:ascii="Arial" w:eastAsia="Calibri" w:hAnsi="Arial" w:cs="Arial"/>
          <w:iCs/>
          <w:sz w:val="24"/>
          <w:szCs w:val="24"/>
          <w:lang w:val="sk-SK" w:eastAsia="ar-SA"/>
        </w:rPr>
        <w:t>1 obyvateľ</w:t>
      </w:r>
      <w:r w:rsidR="001E1F4C">
        <w:rPr>
          <w:rFonts w:ascii="Arial" w:eastAsia="Calibri" w:hAnsi="Arial" w:cs="Arial"/>
          <w:iCs/>
          <w:sz w:val="24"/>
          <w:szCs w:val="24"/>
          <w:lang w:val="sk-SK" w:eastAsia="ar-SA"/>
        </w:rPr>
        <w:t xml:space="preserve"> obce. </w:t>
      </w:r>
      <w:r w:rsidR="00353EB0">
        <w:rPr>
          <w:rFonts w:ascii="Arial" w:eastAsia="Calibri" w:hAnsi="Arial" w:cs="Arial"/>
          <w:iCs/>
          <w:sz w:val="24"/>
          <w:szCs w:val="24"/>
          <w:lang w:val="sk-SK" w:eastAsia="ar-SA"/>
        </w:rPr>
        <w:t xml:space="preserve">Financie </w:t>
      </w:r>
      <w:r w:rsidR="00C52219">
        <w:rPr>
          <w:rFonts w:ascii="Arial" w:eastAsia="Calibri" w:hAnsi="Arial" w:cs="Arial"/>
          <w:iCs/>
          <w:sz w:val="24"/>
          <w:szCs w:val="24"/>
          <w:lang w:val="sk-SK" w:eastAsia="ar-SA"/>
        </w:rPr>
        <w:t xml:space="preserve">v prípade potreby </w:t>
      </w:r>
      <w:r w:rsidR="00353EB0">
        <w:rPr>
          <w:rFonts w:ascii="Arial" w:eastAsia="Calibri" w:hAnsi="Arial" w:cs="Arial"/>
          <w:iCs/>
          <w:sz w:val="24"/>
          <w:szCs w:val="24"/>
          <w:lang w:val="sk-SK" w:eastAsia="ar-SA"/>
        </w:rPr>
        <w:t xml:space="preserve">sú </w:t>
      </w:r>
      <w:r w:rsidR="00254D56">
        <w:rPr>
          <w:rFonts w:ascii="Arial" w:eastAsia="Calibri" w:hAnsi="Arial" w:cs="Arial"/>
          <w:iCs/>
          <w:sz w:val="24"/>
          <w:szCs w:val="24"/>
          <w:lang w:val="sk-SK" w:eastAsia="ar-SA"/>
        </w:rPr>
        <w:t>zabezpeče</w:t>
      </w:r>
      <w:r w:rsidR="00F67784">
        <w:rPr>
          <w:rFonts w:ascii="Arial" w:eastAsia="Calibri" w:hAnsi="Arial" w:cs="Arial"/>
          <w:iCs/>
          <w:sz w:val="24"/>
          <w:szCs w:val="24"/>
          <w:lang w:val="sk-SK" w:eastAsia="ar-SA"/>
        </w:rPr>
        <w:t xml:space="preserve">né z ÚPSVaR </w:t>
      </w:r>
      <w:r w:rsidR="00E705BA">
        <w:rPr>
          <w:rFonts w:ascii="Arial" w:eastAsia="Calibri" w:hAnsi="Arial" w:cs="Arial"/>
          <w:iCs/>
          <w:sz w:val="24"/>
          <w:szCs w:val="24"/>
          <w:lang w:val="sk-SK" w:eastAsia="ar-SA"/>
        </w:rPr>
        <w:t>Vranov nad Topľou</w:t>
      </w:r>
      <w:r w:rsidR="00E42CCD">
        <w:rPr>
          <w:rFonts w:ascii="Arial" w:eastAsia="Calibri" w:hAnsi="Arial" w:cs="Arial"/>
          <w:iCs/>
          <w:sz w:val="24"/>
          <w:szCs w:val="24"/>
          <w:lang w:val="sk-SK" w:eastAsia="ar-SA"/>
        </w:rPr>
        <w:t>.</w:t>
      </w:r>
      <w:r w:rsidR="00353EB0">
        <w:rPr>
          <w:rFonts w:ascii="Arial" w:eastAsia="Calibri" w:hAnsi="Arial" w:cs="Arial"/>
          <w:iCs/>
          <w:sz w:val="24"/>
          <w:szCs w:val="24"/>
          <w:lang w:val="sk-SK" w:eastAsia="ar-SA"/>
        </w:rPr>
        <w:t xml:space="preserve"> </w:t>
      </w:r>
    </w:p>
    <w:p w:rsidR="00842956" w:rsidRDefault="00E7000E" w:rsidP="00B20627">
      <w:pPr>
        <w:pStyle w:val="Zkladntext"/>
        <w:jc w:val="both"/>
        <w:rPr>
          <w:rFonts w:ascii="Arial" w:hAnsi="Arial" w:cs="Arial"/>
          <w:sz w:val="24"/>
          <w:szCs w:val="24"/>
          <w:lang w:val="sk-SK"/>
        </w:rPr>
      </w:pPr>
      <w:r>
        <w:rPr>
          <w:rFonts w:ascii="Arial" w:hAnsi="Arial" w:cs="Arial"/>
          <w:sz w:val="24"/>
          <w:szCs w:val="24"/>
          <w:lang w:val="sk-SK"/>
        </w:rPr>
        <w:t>Proces poklesu nezamestnanosti sa snaží ÚPSVaR podporovať organizovaním rekvalifikačných kurzov, tak aby spĺňali požiadavky budúcich zamestnávateľov a zároveň uchádzačov o zamestnanie, ale aj zamestnávateľov motivovať prostredníctvom aktívnych opatrení na trhu práce – zákon o službách zamestnanosti č. 5/2004</w:t>
      </w:r>
      <w:r w:rsidR="00164238">
        <w:rPr>
          <w:rFonts w:ascii="Arial" w:hAnsi="Arial" w:cs="Arial"/>
          <w:sz w:val="24"/>
          <w:szCs w:val="24"/>
          <w:lang w:val="sk-SK"/>
        </w:rPr>
        <w:t xml:space="preserve"> Z.z.</w:t>
      </w:r>
      <w:r w:rsidR="004F3681">
        <w:rPr>
          <w:rFonts w:ascii="Arial" w:hAnsi="Arial" w:cs="Arial"/>
          <w:sz w:val="24"/>
          <w:szCs w:val="24"/>
          <w:lang w:val="sk-SK"/>
        </w:rPr>
        <w:t>.</w:t>
      </w:r>
    </w:p>
    <w:p w:rsidR="002413ED" w:rsidRDefault="002413ED" w:rsidP="002413ED">
      <w:pPr>
        <w:pStyle w:val="Zkladntext"/>
        <w:jc w:val="both"/>
        <w:rPr>
          <w:rFonts w:ascii="Arial" w:hAnsi="Arial" w:cs="Arial"/>
          <w:b/>
          <w:sz w:val="24"/>
          <w:szCs w:val="24"/>
          <w:lang w:val="sk-SK"/>
        </w:rPr>
      </w:pPr>
      <w:r w:rsidRPr="00857640">
        <w:rPr>
          <w:rFonts w:ascii="Arial" w:hAnsi="Arial" w:cs="Arial"/>
          <w:b/>
          <w:sz w:val="24"/>
          <w:szCs w:val="24"/>
          <w:lang w:val="sk-SK"/>
        </w:rPr>
        <w:t>Treba vypracovať a vyriešiť nasledovné :</w:t>
      </w:r>
    </w:p>
    <w:p w:rsidR="002413ED" w:rsidRPr="00B20627" w:rsidRDefault="002413ED" w:rsidP="00B20627">
      <w:pPr>
        <w:pStyle w:val="Zkladntext"/>
        <w:jc w:val="both"/>
        <w:rPr>
          <w:rFonts w:ascii="Arial" w:hAnsi="Arial" w:cs="Arial"/>
          <w:sz w:val="24"/>
          <w:szCs w:val="24"/>
          <w:lang w:val="sk-SK"/>
        </w:rPr>
      </w:pPr>
      <w:r>
        <w:rPr>
          <w:rFonts w:ascii="Arial" w:hAnsi="Arial" w:cs="Arial"/>
          <w:sz w:val="24"/>
          <w:szCs w:val="24"/>
          <w:lang w:val="sk-SK"/>
        </w:rPr>
        <w:t>Pomoc pri rekvalifikácií nezamestnaným.</w:t>
      </w:r>
    </w:p>
    <w:p w:rsidR="004E79FD" w:rsidRPr="00123FFB" w:rsidRDefault="004E79FD" w:rsidP="004E79FD">
      <w:pPr>
        <w:jc w:val="both"/>
        <w:rPr>
          <w:rFonts w:ascii="Arial" w:hAnsi="Arial" w:cs="Arial"/>
          <w:sz w:val="24"/>
          <w:szCs w:val="24"/>
          <w:lang w:val="sk-SK"/>
        </w:rPr>
      </w:pPr>
      <w:r>
        <w:rPr>
          <w:rFonts w:ascii="Arial" w:hAnsi="Arial" w:cs="Arial"/>
          <w:b/>
          <w:i/>
          <w:sz w:val="24"/>
          <w:szCs w:val="24"/>
          <w:lang w:val="sk-SK"/>
        </w:rPr>
        <w:lastRenderedPageBreak/>
        <w:t xml:space="preserve"> DETI,</w:t>
      </w:r>
      <w:r w:rsidR="007261F8">
        <w:rPr>
          <w:rFonts w:ascii="Arial" w:hAnsi="Arial" w:cs="Arial"/>
          <w:b/>
          <w:i/>
          <w:sz w:val="24"/>
          <w:szCs w:val="24"/>
          <w:lang w:val="sk-SK"/>
        </w:rPr>
        <w:t> MLÁDEŽ</w:t>
      </w:r>
      <w:r>
        <w:rPr>
          <w:rFonts w:ascii="Arial" w:hAnsi="Arial" w:cs="Arial"/>
          <w:b/>
          <w:i/>
          <w:sz w:val="24"/>
          <w:szCs w:val="24"/>
          <w:lang w:val="sk-SK"/>
        </w:rPr>
        <w:t xml:space="preserve"> A RODINY V RIZIKU SOCIÁLNEHO VYLÚČENIA</w:t>
      </w:r>
      <w:r w:rsidRPr="00123FFB">
        <w:rPr>
          <w:rFonts w:ascii="Arial" w:hAnsi="Arial" w:cs="Arial"/>
          <w:sz w:val="24"/>
          <w:szCs w:val="24"/>
          <w:lang w:val="sk-SK"/>
        </w:rPr>
        <w:t xml:space="preserve"> </w:t>
      </w:r>
    </w:p>
    <w:p w:rsidR="007261F8" w:rsidRDefault="007261F8" w:rsidP="007261F8">
      <w:pPr>
        <w:jc w:val="both"/>
        <w:rPr>
          <w:rFonts w:ascii="Arial" w:hAnsi="Arial" w:cs="Arial"/>
          <w:b/>
          <w:i/>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r>
        <w:rPr>
          <w:rFonts w:ascii="Arial" w:hAnsi="Arial" w:cs="Arial"/>
          <w:sz w:val="24"/>
          <w:szCs w:val="24"/>
          <w:lang w:val="sk-SK"/>
        </w:rPr>
        <w:t xml:space="preserve">Identifikácia problému </w:t>
      </w:r>
    </w:p>
    <w:p w:rsidR="007261F8" w:rsidRDefault="007261F8" w:rsidP="007261F8">
      <w:pPr>
        <w:jc w:val="both"/>
        <w:rPr>
          <w:rFonts w:ascii="Arial" w:hAnsi="Arial" w:cs="Arial"/>
          <w:sz w:val="24"/>
          <w:szCs w:val="24"/>
          <w:lang w:val="sk-SK"/>
        </w:rPr>
      </w:pPr>
    </w:p>
    <w:p w:rsidR="007261F8" w:rsidRDefault="007261F8" w:rsidP="007261F8">
      <w:pPr>
        <w:numPr>
          <w:ilvl w:val="0"/>
          <w:numId w:val="5"/>
        </w:numPr>
        <w:jc w:val="both"/>
        <w:rPr>
          <w:rFonts w:ascii="Arial" w:hAnsi="Arial" w:cs="Arial"/>
          <w:sz w:val="24"/>
          <w:szCs w:val="24"/>
          <w:lang w:val="sk-SK"/>
        </w:rPr>
      </w:pPr>
      <w:r>
        <w:rPr>
          <w:rFonts w:ascii="Arial" w:hAnsi="Arial" w:cs="Arial"/>
          <w:sz w:val="24"/>
          <w:szCs w:val="24"/>
          <w:lang w:val="sk-SK"/>
        </w:rPr>
        <w:t>chýba vyhľadávacia činnosť sociálne slabších rodín s deťmi, ktoré potrebujú pomoc</w:t>
      </w:r>
    </w:p>
    <w:p w:rsidR="007261F8" w:rsidRDefault="007261F8" w:rsidP="007261F8">
      <w:pPr>
        <w:numPr>
          <w:ilvl w:val="0"/>
          <w:numId w:val="5"/>
        </w:numPr>
        <w:jc w:val="both"/>
        <w:rPr>
          <w:rFonts w:ascii="Arial" w:hAnsi="Arial" w:cs="Arial"/>
          <w:sz w:val="24"/>
          <w:szCs w:val="24"/>
          <w:lang w:val="sk-SK"/>
        </w:rPr>
      </w:pPr>
      <w:r>
        <w:rPr>
          <w:rFonts w:ascii="Arial" w:hAnsi="Arial" w:cs="Arial"/>
          <w:sz w:val="24"/>
          <w:szCs w:val="24"/>
          <w:lang w:val="sk-SK"/>
        </w:rPr>
        <w:t>deti zo sociálne slabších rodín majú stravovacie problémy</w:t>
      </w:r>
    </w:p>
    <w:p w:rsidR="007261F8" w:rsidRDefault="007261F8" w:rsidP="007261F8">
      <w:pPr>
        <w:numPr>
          <w:ilvl w:val="0"/>
          <w:numId w:val="5"/>
        </w:numPr>
        <w:jc w:val="both"/>
        <w:rPr>
          <w:rFonts w:ascii="Arial" w:hAnsi="Arial" w:cs="Arial"/>
          <w:sz w:val="24"/>
          <w:szCs w:val="24"/>
          <w:lang w:val="sk-SK"/>
        </w:rPr>
      </w:pPr>
      <w:r>
        <w:rPr>
          <w:rFonts w:ascii="Arial" w:hAnsi="Arial" w:cs="Arial"/>
          <w:sz w:val="24"/>
          <w:szCs w:val="24"/>
          <w:lang w:val="sk-SK"/>
        </w:rPr>
        <w:t>nevhodné trávenie voľného času</w:t>
      </w:r>
    </w:p>
    <w:p w:rsidR="007261F8" w:rsidRDefault="007261F8" w:rsidP="007261F8">
      <w:pPr>
        <w:numPr>
          <w:ilvl w:val="0"/>
          <w:numId w:val="5"/>
        </w:numPr>
        <w:jc w:val="both"/>
        <w:rPr>
          <w:rFonts w:ascii="Arial" w:hAnsi="Arial" w:cs="Arial"/>
          <w:sz w:val="24"/>
          <w:szCs w:val="24"/>
          <w:lang w:val="sk-SK"/>
        </w:rPr>
      </w:pPr>
      <w:r>
        <w:rPr>
          <w:rFonts w:ascii="Arial" w:hAnsi="Arial" w:cs="Arial"/>
          <w:sz w:val="24"/>
          <w:szCs w:val="24"/>
          <w:lang w:val="sk-SK"/>
        </w:rPr>
        <w:t>rodiny s deťmi sú často na hranici životného minima</w:t>
      </w:r>
    </w:p>
    <w:p w:rsidR="007261F8" w:rsidRDefault="007261F8" w:rsidP="007261F8">
      <w:pPr>
        <w:numPr>
          <w:ilvl w:val="0"/>
          <w:numId w:val="5"/>
        </w:numPr>
        <w:rPr>
          <w:rFonts w:ascii="Arial" w:hAnsi="Arial" w:cs="Arial"/>
          <w:sz w:val="24"/>
          <w:szCs w:val="24"/>
          <w:lang w:val="sk-SK"/>
        </w:rPr>
      </w:pPr>
      <w:r>
        <w:rPr>
          <w:rFonts w:ascii="Arial" w:hAnsi="Arial" w:cs="Arial"/>
          <w:sz w:val="24"/>
          <w:szCs w:val="24"/>
          <w:lang w:val="sk-SK"/>
        </w:rPr>
        <w:t>chýba miestna legislatíva</w:t>
      </w:r>
    </w:p>
    <w:p w:rsidR="00772F7F" w:rsidRDefault="00772F7F" w:rsidP="00772F7F">
      <w:pPr>
        <w:rPr>
          <w:rFonts w:ascii="Arial" w:hAnsi="Arial" w:cs="Arial"/>
          <w:sz w:val="24"/>
          <w:szCs w:val="24"/>
          <w:lang w:val="sk-SK"/>
        </w:rPr>
      </w:pPr>
    </w:p>
    <w:p w:rsidR="00602287" w:rsidRPr="00562B78" w:rsidRDefault="00307EC4" w:rsidP="00307EC4">
      <w:pPr>
        <w:pStyle w:val="Normlnywebov"/>
        <w:spacing w:before="0" w:beforeAutospacing="0" w:after="0" w:afterAutospacing="0"/>
        <w:jc w:val="both"/>
        <w:rPr>
          <w:rFonts w:ascii="Tahoma" w:hAnsi="Tahoma" w:cs="Tahoma"/>
        </w:rPr>
      </w:pPr>
      <w:r>
        <w:t>Mládež v obci  je organizovaná, infraštruktúra na zabezpečenie činnosti voľného času sa nachádza v Kultúrnom dome  v spolupráci s obecným úradom,</w:t>
      </w:r>
      <w:r w:rsidR="00BA6993">
        <w:t xml:space="preserve"> športové ihrisko</w:t>
      </w:r>
      <w:r w:rsidR="00292788">
        <w:t>,  centrum</w:t>
      </w:r>
      <w:r w:rsidR="00385B4A">
        <w:t xml:space="preserve"> voľného času</w:t>
      </w:r>
      <w:r w:rsidR="00292788">
        <w:t>, klub mládeže</w:t>
      </w:r>
      <w:r w:rsidR="006E4215">
        <w:t xml:space="preserve"> </w:t>
      </w:r>
      <w:r w:rsidR="00646A8A">
        <w:t>a príroda okolo obce</w:t>
      </w:r>
      <w:r>
        <w:t xml:space="preserve">. </w:t>
      </w:r>
      <w:r>
        <w:rPr>
          <w:rFonts w:ascii="Tahoma" w:hAnsi="Tahoma" w:cs="Tahoma"/>
        </w:rPr>
        <w:t>V </w:t>
      </w:r>
      <w:r>
        <w:t>obci</w:t>
      </w:r>
      <w:r>
        <w:rPr>
          <w:rFonts w:ascii="Tahoma" w:hAnsi="Tahoma" w:cs="Tahoma"/>
        </w:rPr>
        <w:t xml:space="preserve"> je možnosť športového vy</w:t>
      </w:r>
      <w:r w:rsidR="0033393E">
        <w:rPr>
          <w:rFonts w:ascii="Tahoma" w:hAnsi="Tahoma" w:cs="Tahoma"/>
        </w:rPr>
        <w:t xml:space="preserve">žitia mládeže na </w:t>
      </w:r>
      <w:r>
        <w:rPr>
          <w:rFonts w:ascii="Tahoma" w:hAnsi="Tahoma" w:cs="Tahoma"/>
        </w:rPr>
        <w:t>úrovni.</w:t>
      </w:r>
    </w:p>
    <w:p w:rsidR="00307EC4" w:rsidRDefault="00307EC4" w:rsidP="00307EC4">
      <w:pPr>
        <w:pStyle w:val="Normlnywebov"/>
        <w:spacing w:before="0" w:beforeAutospacing="0" w:after="0" w:afterAutospacing="0"/>
        <w:jc w:val="both"/>
      </w:pPr>
      <w:r>
        <w:rPr>
          <w:bCs/>
        </w:rPr>
        <w:t xml:space="preserve">Hlavnou úlohou </w:t>
      </w:r>
      <w:r>
        <w:rPr>
          <w:b/>
          <w:bCs/>
        </w:rPr>
        <w:t xml:space="preserve"> </w:t>
      </w:r>
      <w:r>
        <w:t xml:space="preserve">kultúrneho centra v obci </w:t>
      </w:r>
      <w:r w:rsidR="006F568A">
        <w:t xml:space="preserve">Komárany </w:t>
      </w:r>
      <w:r>
        <w:t xml:space="preserve">je udržiavať, podporovať a rozvíjať kultúrne a duchovné hodnoty, starať sa o národné kultúrne dedičstvo, rozvíjať miestne a celonárodné hodnoty a tradície, podieľať sa na vytváraní nových, podporovať a rozvíjať na dobrovoľnej báze tvorivé záujmovo-umelecké, vzdelávacie a voľno časové aktivity jednotlivcov i rôznych skupín obyvateľstva. </w:t>
      </w:r>
    </w:p>
    <w:p w:rsidR="00307EC4" w:rsidRDefault="00307EC4" w:rsidP="00307EC4">
      <w:pPr>
        <w:pStyle w:val="Normlnywebov"/>
        <w:spacing w:before="0" w:beforeAutospacing="0" w:after="0" w:afterAutospacing="0"/>
        <w:jc w:val="both"/>
      </w:pPr>
    </w:p>
    <w:p w:rsidR="00307EC4" w:rsidRDefault="00307EC4" w:rsidP="00307EC4">
      <w:pPr>
        <w:pStyle w:val="Normlnywebov"/>
        <w:spacing w:before="0" w:beforeAutospacing="0" w:after="0" w:afterAutospacing="0"/>
        <w:jc w:val="both"/>
      </w:pPr>
      <w:r>
        <w:t xml:space="preserve">Výborná je  vzájomná spolupráca obecného úradu </w:t>
      </w:r>
      <w:r w:rsidR="006F568A">
        <w:t xml:space="preserve">Komárany </w:t>
      </w:r>
      <w:r w:rsidR="00A2130F">
        <w:t>so škôlkou</w:t>
      </w:r>
      <w:r>
        <w:t>. Deti sa aktívne zapájajú do podujatí organizovaných obcou, napr. pre dôchodcov, pre matky na Deň matiek, rôzne slávnosti.... Sú pre nich organizované</w:t>
      </w:r>
      <w:r w:rsidR="0016712F">
        <w:t xml:space="preserve"> fašiangový karneval, Deň detí</w:t>
      </w:r>
      <w:r w:rsidR="00602287">
        <w:t xml:space="preserve">, </w:t>
      </w:r>
      <w:r>
        <w:t xml:space="preserve">Mikuláš ...       </w:t>
      </w:r>
    </w:p>
    <w:p w:rsidR="00B537E9" w:rsidRDefault="00307EC4" w:rsidP="00307EC4">
      <w:pPr>
        <w:jc w:val="both"/>
        <w:rPr>
          <w:rFonts w:ascii="Arial" w:hAnsi="Arial" w:cs="Arial"/>
          <w:sz w:val="24"/>
          <w:szCs w:val="24"/>
          <w:lang w:val="sk-SK"/>
        </w:rPr>
      </w:pPr>
      <w:r>
        <w:rPr>
          <w:rFonts w:ascii="Arial" w:hAnsi="Arial" w:cs="Arial"/>
          <w:sz w:val="24"/>
          <w:szCs w:val="24"/>
          <w:lang w:val="sk-SK"/>
        </w:rPr>
        <w:t xml:space="preserve">Obec </w:t>
      </w:r>
      <w:r w:rsidR="0033393E">
        <w:rPr>
          <w:rFonts w:ascii="Arial" w:hAnsi="Arial" w:cs="Arial"/>
          <w:sz w:val="24"/>
          <w:szCs w:val="24"/>
          <w:lang w:val="sk-SK"/>
        </w:rPr>
        <w:t>ne</w:t>
      </w:r>
      <w:r>
        <w:rPr>
          <w:rFonts w:ascii="Arial" w:hAnsi="Arial" w:cs="Arial"/>
          <w:sz w:val="24"/>
          <w:szCs w:val="24"/>
          <w:lang w:val="sk-SK"/>
        </w:rPr>
        <w:t>má vypracovanú vlastnú legislatívu na podporu detí zo sociálne slabších rodín. Zásady poskytovania finančnej podpory pri stravovaní sociálne odkázaných detí v školskej jedálni v prípade potreby je riešené s prostredníctvom ÚPSVaR. V súčasnosti sa poskytuje dotácia</w:t>
      </w:r>
      <w:r w:rsidR="00E271D1">
        <w:rPr>
          <w:rFonts w:ascii="Arial" w:hAnsi="Arial" w:cs="Arial"/>
          <w:sz w:val="24"/>
          <w:szCs w:val="24"/>
          <w:lang w:val="sk-SK"/>
        </w:rPr>
        <w:t xml:space="preserve"> </w:t>
      </w:r>
      <w:r w:rsidR="00B537E9">
        <w:rPr>
          <w:rFonts w:ascii="Arial" w:hAnsi="Arial" w:cs="Arial"/>
          <w:sz w:val="24"/>
          <w:szCs w:val="24"/>
          <w:lang w:val="sk-SK"/>
        </w:rPr>
        <w:t>pre</w:t>
      </w:r>
      <w:r w:rsidR="00A2130F">
        <w:rPr>
          <w:rFonts w:ascii="Arial" w:hAnsi="Arial" w:cs="Arial"/>
          <w:sz w:val="24"/>
          <w:szCs w:val="24"/>
          <w:lang w:val="sk-SK"/>
        </w:rPr>
        <w:t xml:space="preserve"> 2</w:t>
      </w:r>
      <w:r w:rsidR="00E271D1">
        <w:rPr>
          <w:rFonts w:ascii="Arial" w:hAnsi="Arial" w:cs="Arial"/>
          <w:sz w:val="24"/>
          <w:szCs w:val="24"/>
          <w:lang w:val="sk-SK"/>
        </w:rPr>
        <w:t xml:space="preserve"> detí</w:t>
      </w:r>
      <w:r>
        <w:rPr>
          <w:rFonts w:ascii="Arial" w:hAnsi="Arial" w:cs="Arial"/>
          <w:sz w:val="24"/>
          <w:szCs w:val="24"/>
          <w:lang w:val="sk-SK"/>
        </w:rPr>
        <w:t xml:space="preserve"> na podporu výchovy k stravovacím návykom dieťaťa ohro</w:t>
      </w:r>
      <w:r w:rsidR="0016712F">
        <w:rPr>
          <w:rFonts w:ascii="Arial" w:hAnsi="Arial" w:cs="Arial"/>
          <w:sz w:val="24"/>
          <w:szCs w:val="24"/>
          <w:lang w:val="sk-SK"/>
        </w:rPr>
        <w:t>z</w:t>
      </w:r>
      <w:r w:rsidR="00857640">
        <w:rPr>
          <w:rFonts w:ascii="Arial" w:hAnsi="Arial" w:cs="Arial"/>
          <w:sz w:val="24"/>
          <w:szCs w:val="24"/>
          <w:lang w:val="sk-SK"/>
        </w:rPr>
        <w:t>eného sociálnym vylúčením</w:t>
      </w:r>
      <w:r w:rsidR="000B5D96">
        <w:rPr>
          <w:rFonts w:ascii="Arial" w:hAnsi="Arial" w:cs="Arial"/>
          <w:sz w:val="24"/>
          <w:szCs w:val="24"/>
          <w:lang w:val="sk-SK"/>
        </w:rPr>
        <w:t>.</w:t>
      </w:r>
      <w:r w:rsidR="00B537E9">
        <w:rPr>
          <w:rFonts w:ascii="Arial" w:hAnsi="Arial" w:cs="Arial"/>
          <w:sz w:val="24"/>
          <w:szCs w:val="24"/>
          <w:lang w:val="sk-SK"/>
        </w:rPr>
        <w:t xml:space="preserve"> </w:t>
      </w:r>
      <w:r w:rsidR="00A2130F">
        <w:rPr>
          <w:rFonts w:ascii="Arial" w:hAnsi="Arial" w:cs="Arial"/>
          <w:sz w:val="24"/>
          <w:szCs w:val="24"/>
          <w:lang w:val="sk-SK"/>
        </w:rPr>
        <w:t>Výška podpory je 0,99 € na deň.</w:t>
      </w:r>
    </w:p>
    <w:p w:rsidR="00307EC4" w:rsidRDefault="004F3681" w:rsidP="00307EC4">
      <w:pPr>
        <w:jc w:val="both"/>
        <w:rPr>
          <w:rFonts w:ascii="Arial" w:hAnsi="Arial" w:cs="Arial"/>
          <w:sz w:val="24"/>
          <w:szCs w:val="24"/>
          <w:lang w:val="sk-SK"/>
        </w:rPr>
      </w:pPr>
      <w:r>
        <w:rPr>
          <w:rFonts w:ascii="Arial" w:hAnsi="Arial" w:cs="Arial"/>
          <w:sz w:val="24"/>
          <w:szCs w:val="24"/>
          <w:lang w:val="sk-SK"/>
        </w:rPr>
        <w:t xml:space="preserve"> </w:t>
      </w:r>
    </w:p>
    <w:p w:rsidR="00307EC4" w:rsidRPr="004F3681" w:rsidRDefault="00877B98" w:rsidP="00307EC4">
      <w:pPr>
        <w:jc w:val="both"/>
        <w:rPr>
          <w:rFonts w:ascii="Arial" w:eastAsia="Calibri" w:hAnsi="Arial" w:cs="Arial"/>
          <w:sz w:val="24"/>
          <w:szCs w:val="24"/>
          <w:lang w:val="sk-SK"/>
        </w:rPr>
      </w:pPr>
      <w:r>
        <w:rPr>
          <w:rFonts w:ascii="Arial" w:hAnsi="Arial" w:cs="Arial"/>
          <w:sz w:val="24"/>
          <w:szCs w:val="24"/>
          <w:lang w:val="sk-SK"/>
        </w:rPr>
        <w:t>Obec</w:t>
      </w:r>
      <w:r w:rsidR="0033393E">
        <w:rPr>
          <w:rFonts w:ascii="Arial" w:hAnsi="Arial" w:cs="Arial"/>
          <w:sz w:val="24"/>
          <w:szCs w:val="24"/>
          <w:lang w:val="sk-SK"/>
        </w:rPr>
        <w:t xml:space="preserve"> </w:t>
      </w:r>
      <w:r w:rsidR="007B033E">
        <w:rPr>
          <w:rFonts w:ascii="Arial" w:hAnsi="Arial" w:cs="Arial"/>
          <w:sz w:val="24"/>
          <w:szCs w:val="24"/>
          <w:lang w:val="sk-SK"/>
        </w:rPr>
        <w:t>ne</w:t>
      </w:r>
      <w:r w:rsidR="00307EC4">
        <w:rPr>
          <w:rFonts w:ascii="Arial" w:hAnsi="Arial" w:cs="Arial"/>
          <w:sz w:val="24"/>
          <w:szCs w:val="24"/>
          <w:lang w:val="sk-SK"/>
        </w:rPr>
        <w:t>má vypracované zásady poskytovania finančnej podpory pri narodení die</w:t>
      </w:r>
      <w:r w:rsidR="007B033E">
        <w:rPr>
          <w:rFonts w:ascii="Arial" w:hAnsi="Arial" w:cs="Arial"/>
          <w:sz w:val="24"/>
          <w:szCs w:val="24"/>
          <w:lang w:val="sk-SK"/>
        </w:rPr>
        <w:t>ťaťa</w:t>
      </w:r>
      <w:r w:rsidR="00F363C8">
        <w:rPr>
          <w:rFonts w:ascii="Arial" w:hAnsi="Arial" w:cs="Arial"/>
          <w:sz w:val="24"/>
          <w:szCs w:val="24"/>
          <w:lang w:val="sk-SK"/>
        </w:rPr>
        <w:t>.</w:t>
      </w:r>
      <w:r w:rsidR="00307EC4">
        <w:rPr>
          <w:rFonts w:ascii="Arial" w:hAnsi="Arial" w:cs="Arial"/>
          <w:sz w:val="24"/>
          <w:szCs w:val="24"/>
          <w:lang w:val="sk-SK"/>
        </w:rPr>
        <w:t xml:space="preserve"> </w:t>
      </w:r>
      <w:r w:rsidR="00B537E9">
        <w:rPr>
          <w:rFonts w:ascii="Arial" w:hAnsi="Arial" w:cs="Arial"/>
          <w:sz w:val="24"/>
          <w:szCs w:val="24"/>
          <w:lang w:val="sk-SK"/>
        </w:rPr>
        <w:t>Akt uvítania je podľa potreby.</w:t>
      </w:r>
      <w:r w:rsidR="00307EC4">
        <w:rPr>
          <w:rFonts w:ascii="Arial" w:hAnsi="Arial" w:cs="Arial"/>
          <w:sz w:val="24"/>
          <w:szCs w:val="24"/>
          <w:lang w:val="sk-SK"/>
        </w:rPr>
        <w:t xml:space="preserve"> </w:t>
      </w:r>
    </w:p>
    <w:p w:rsidR="00385B4A" w:rsidRDefault="00385B4A" w:rsidP="00877B98">
      <w:pPr>
        <w:jc w:val="both"/>
        <w:rPr>
          <w:rFonts w:ascii="Arial" w:hAnsi="Arial" w:cs="Arial"/>
          <w:sz w:val="24"/>
          <w:szCs w:val="24"/>
          <w:lang w:val="sk-SK"/>
        </w:rPr>
      </w:pPr>
    </w:p>
    <w:p w:rsidR="00877B98" w:rsidRDefault="00877B98" w:rsidP="00877B98">
      <w:pPr>
        <w:jc w:val="both"/>
        <w:rPr>
          <w:rFonts w:ascii="Arial" w:hAnsi="Arial" w:cs="Arial"/>
          <w:sz w:val="24"/>
          <w:szCs w:val="24"/>
          <w:lang w:val="sk-SK"/>
        </w:rPr>
      </w:pPr>
      <w:r>
        <w:rPr>
          <w:rFonts w:ascii="Arial" w:hAnsi="Arial" w:cs="Arial"/>
          <w:sz w:val="24"/>
          <w:szCs w:val="24"/>
          <w:lang w:val="sk-SK"/>
        </w:rPr>
        <w:t>Obec</w:t>
      </w:r>
      <w:r w:rsidR="00CB2BD0">
        <w:rPr>
          <w:rFonts w:ascii="Arial" w:hAnsi="Arial" w:cs="Arial"/>
          <w:sz w:val="24"/>
          <w:szCs w:val="24"/>
          <w:lang w:val="sk-SK"/>
        </w:rPr>
        <w:t xml:space="preserve"> </w:t>
      </w:r>
      <w:r w:rsidR="00F363C8">
        <w:rPr>
          <w:rFonts w:ascii="Arial" w:hAnsi="Arial" w:cs="Arial"/>
          <w:sz w:val="24"/>
          <w:szCs w:val="24"/>
          <w:lang w:val="sk-SK"/>
        </w:rPr>
        <w:t>ne</w:t>
      </w:r>
      <w:r w:rsidR="00307EC4">
        <w:rPr>
          <w:rFonts w:ascii="Arial" w:hAnsi="Arial" w:cs="Arial"/>
          <w:sz w:val="24"/>
          <w:szCs w:val="24"/>
          <w:lang w:val="sk-SK"/>
        </w:rPr>
        <w:t>posky</w:t>
      </w:r>
      <w:r>
        <w:rPr>
          <w:rFonts w:ascii="Arial" w:hAnsi="Arial" w:cs="Arial"/>
          <w:sz w:val="24"/>
          <w:szCs w:val="24"/>
          <w:lang w:val="sk-SK"/>
        </w:rPr>
        <w:t>tuje príspevok dobrým študentom.</w:t>
      </w:r>
      <w:r w:rsidR="00307EC4">
        <w:rPr>
          <w:rFonts w:ascii="Arial" w:hAnsi="Arial" w:cs="Arial"/>
          <w:sz w:val="24"/>
          <w:szCs w:val="24"/>
          <w:lang w:val="sk-SK"/>
        </w:rPr>
        <w:t xml:space="preserve"> </w:t>
      </w:r>
      <w:r w:rsidR="00F363C8">
        <w:rPr>
          <w:rFonts w:ascii="Arial" w:hAnsi="Arial" w:cs="Arial"/>
          <w:sz w:val="24"/>
          <w:szCs w:val="24"/>
          <w:lang w:val="sk-SK"/>
        </w:rPr>
        <w:t>Na konci školského roka najlepší žiaci sú odmenený vecnými darmi</w:t>
      </w:r>
      <w:r w:rsidR="00385B4A">
        <w:rPr>
          <w:rFonts w:ascii="Arial" w:hAnsi="Arial" w:cs="Arial"/>
          <w:sz w:val="24"/>
          <w:szCs w:val="24"/>
          <w:lang w:val="sk-SK"/>
        </w:rPr>
        <w:t xml:space="preserve"> v škole</w:t>
      </w:r>
      <w:r w:rsidR="00F363C8">
        <w:rPr>
          <w:rFonts w:ascii="Arial" w:hAnsi="Arial" w:cs="Arial"/>
          <w:sz w:val="24"/>
          <w:szCs w:val="24"/>
          <w:lang w:val="sk-SK"/>
        </w:rPr>
        <w:t>.</w:t>
      </w:r>
    </w:p>
    <w:p w:rsidR="004E79FD" w:rsidRDefault="004E79FD" w:rsidP="004E79FD">
      <w:pPr>
        <w:jc w:val="both"/>
        <w:rPr>
          <w:rFonts w:ascii="Arial" w:hAnsi="Arial" w:cs="Arial"/>
          <w:sz w:val="24"/>
          <w:szCs w:val="24"/>
          <w:lang w:val="sk-SK"/>
        </w:rPr>
      </w:pPr>
    </w:p>
    <w:p w:rsidR="004E79FD" w:rsidRDefault="004E79FD" w:rsidP="004E79FD">
      <w:pPr>
        <w:jc w:val="both"/>
        <w:rPr>
          <w:rFonts w:ascii="Arial" w:hAnsi="Arial" w:cs="Arial"/>
          <w:sz w:val="24"/>
          <w:szCs w:val="24"/>
          <w:lang w:val="sk-SK"/>
        </w:rPr>
      </w:pPr>
      <w:r w:rsidRPr="00123FFB">
        <w:rPr>
          <w:rFonts w:ascii="Arial" w:hAnsi="Arial" w:cs="Arial"/>
          <w:sz w:val="24"/>
          <w:szCs w:val="24"/>
          <w:lang w:val="sk-SK"/>
        </w:rPr>
        <w:t xml:space="preserve">Sociálne služby vo vzťahu k predmetnej cieľovej skupine je potrebné prioritne orientovať na ohrozené rodiny, rodiny v kríze a mladých ľudí. </w:t>
      </w:r>
    </w:p>
    <w:p w:rsidR="004E79FD" w:rsidRPr="00123FFB" w:rsidRDefault="004E79FD" w:rsidP="004E79FD">
      <w:pPr>
        <w:jc w:val="both"/>
        <w:rPr>
          <w:rFonts w:ascii="Arial" w:hAnsi="Arial" w:cs="Arial"/>
          <w:sz w:val="24"/>
          <w:szCs w:val="24"/>
          <w:lang w:val="sk-SK"/>
        </w:rPr>
      </w:pPr>
      <w:r w:rsidRPr="00123FFB">
        <w:rPr>
          <w:rFonts w:ascii="Arial" w:hAnsi="Arial" w:cs="Arial"/>
          <w:sz w:val="24"/>
          <w:szCs w:val="24"/>
          <w:lang w:val="sk-SK"/>
        </w:rPr>
        <w:t>Ohrozená rodina - rodina, ktorá sa ocitla pod vplyvom vonkajších a vnútorných faktorov, ktoré ju ohrozujú. Najčastejšie ide o</w:t>
      </w:r>
      <w:r>
        <w:rPr>
          <w:rFonts w:ascii="Arial" w:hAnsi="Arial" w:cs="Arial"/>
          <w:sz w:val="24"/>
          <w:szCs w:val="24"/>
          <w:lang w:val="sk-SK"/>
        </w:rPr>
        <w:t>:</w:t>
      </w:r>
      <w:r w:rsidRPr="00123FFB">
        <w:rPr>
          <w:rFonts w:ascii="Arial" w:hAnsi="Arial" w:cs="Arial"/>
          <w:sz w:val="24"/>
          <w:szCs w:val="24"/>
          <w:lang w:val="sk-SK"/>
        </w:rPr>
        <w:t xml:space="preserve"> </w:t>
      </w:r>
    </w:p>
    <w:p w:rsidR="004E79FD" w:rsidRPr="00123FFB" w:rsidRDefault="004E79FD" w:rsidP="004E79FD">
      <w:pPr>
        <w:jc w:val="both"/>
        <w:rPr>
          <w:rFonts w:ascii="Arial" w:hAnsi="Arial" w:cs="Arial"/>
          <w:sz w:val="24"/>
          <w:szCs w:val="24"/>
          <w:lang w:val="sk-SK"/>
        </w:rPr>
      </w:pPr>
      <w:r w:rsidRPr="00123FFB">
        <w:rPr>
          <w:rFonts w:ascii="Arial" w:hAnsi="Arial" w:cs="Arial"/>
          <w:sz w:val="24"/>
          <w:szCs w:val="24"/>
          <w:lang w:val="sk-SK"/>
        </w:rPr>
        <w:sym w:font="Symbol" w:char="F0B7"/>
      </w:r>
      <w:r>
        <w:rPr>
          <w:rFonts w:ascii="Arial" w:hAnsi="Arial" w:cs="Arial"/>
          <w:sz w:val="24"/>
          <w:szCs w:val="24"/>
          <w:lang w:val="sk-SK"/>
        </w:rPr>
        <w:t xml:space="preserve"> </w:t>
      </w:r>
      <w:r w:rsidRPr="00123FFB">
        <w:rPr>
          <w:rFonts w:ascii="Arial" w:hAnsi="Arial" w:cs="Arial"/>
          <w:sz w:val="24"/>
          <w:szCs w:val="24"/>
          <w:lang w:val="sk-SK"/>
        </w:rPr>
        <w:t>neadekvá</w:t>
      </w:r>
      <w:r>
        <w:rPr>
          <w:rFonts w:ascii="Arial" w:hAnsi="Arial" w:cs="Arial"/>
          <w:sz w:val="24"/>
          <w:szCs w:val="24"/>
          <w:lang w:val="sk-SK"/>
        </w:rPr>
        <w:t xml:space="preserve">tne rodičovské postoje, hodnoty, vzory a </w:t>
      </w:r>
      <w:r w:rsidRPr="00123FFB">
        <w:rPr>
          <w:rFonts w:ascii="Arial" w:hAnsi="Arial" w:cs="Arial"/>
          <w:sz w:val="24"/>
          <w:szCs w:val="24"/>
          <w:lang w:val="sk-SK"/>
        </w:rPr>
        <w:t xml:space="preserve"> zručností </w:t>
      </w:r>
    </w:p>
    <w:p w:rsidR="004E79FD" w:rsidRPr="00123FFB" w:rsidRDefault="004E79FD" w:rsidP="004E79FD">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strata b</w:t>
      </w:r>
      <w:r>
        <w:rPr>
          <w:rFonts w:ascii="Arial" w:hAnsi="Arial" w:cs="Arial"/>
          <w:sz w:val="24"/>
          <w:szCs w:val="24"/>
          <w:lang w:val="sk-SK"/>
        </w:rPr>
        <w:t>ývania, resp. rodina</w:t>
      </w:r>
      <w:r w:rsidRPr="00123FFB">
        <w:rPr>
          <w:rFonts w:ascii="Arial" w:hAnsi="Arial" w:cs="Arial"/>
          <w:sz w:val="24"/>
          <w:szCs w:val="24"/>
          <w:lang w:val="sk-SK"/>
        </w:rPr>
        <w:t xml:space="preserve"> žije len v sociálnej ubytovni a nedisponuje priestormi vhodnými na bývanie </w:t>
      </w:r>
    </w:p>
    <w:p w:rsidR="004E79FD" w:rsidRPr="00123FFB" w:rsidRDefault="004E79FD" w:rsidP="004E79FD">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užívanie alkoholu alebo iných návykových látok (najmä ako prostriedok na odbúranie stresu) </w:t>
      </w:r>
    </w:p>
    <w:p w:rsidR="004E79FD" w:rsidRPr="00123FFB" w:rsidRDefault="004E79FD" w:rsidP="004E79FD">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náhle </w:t>
      </w:r>
      <w:r>
        <w:rPr>
          <w:rFonts w:ascii="Arial" w:hAnsi="Arial" w:cs="Arial"/>
          <w:sz w:val="24"/>
          <w:szCs w:val="24"/>
          <w:lang w:val="sk-SK"/>
        </w:rPr>
        <w:t xml:space="preserve">životné zmeny alebo iné stresové situácie </w:t>
      </w:r>
      <w:r w:rsidRPr="00123FFB">
        <w:rPr>
          <w:rFonts w:ascii="Arial" w:hAnsi="Arial" w:cs="Arial"/>
          <w:sz w:val="24"/>
          <w:szCs w:val="24"/>
          <w:lang w:val="sk-SK"/>
        </w:rPr>
        <w:t xml:space="preserve"> </w:t>
      </w:r>
    </w:p>
    <w:p w:rsidR="004E79FD" w:rsidRPr="00123FFB" w:rsidRDefault="004E79FD" w:rsidP="004E79FD">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upadanie prostredia, v ktorom rodina žije </w:t>
      </w:r>
    </w:p>
    <w:p w:rsidR="004E79FD" w:rsidRDefault="004E79FD" w:rsidP="004E79FD">
      <w:pPr>
        <w:jc w:val="both"/>
        <w:rPr>
          <w:rFonts w:ascii="Arial" w:hAnsi="Arial" w:cs="Arial"/>
          <w:sz w:val="24"/>
          <w:szCs w:val="24"/>
          <w:lang w:val="sk-SK"/>
        </w:rPr>
      </w:pPr>
      <w:r w:rsidRPr="00123FFB">
        <w:rPr>
          <w:rFonts w:ascii="Arial" w:hAnsi="Arial" w:cs="Arial"/>
          <w:sz w:val="24"/>
          <w:szCs w:val="24"/>
          <w:lang w:val="sk-SK"/>
        </w:rPr>
        <w:sym w:font="Symbol" w:char="F0B7"/>
      </w:r>
      <w:r w:rsidRPr="00123FFB">
        <w:rPr>
          <w:rFonts w:ascii="Arial" w:hAnsi="Arial" w:cs="Arial"/>
          <w:sz w:val="24"/>
          <w:szCs w:val="24"/>
          <w:lang w:val="sk-SK"/>
        </w:rPr>
        <w:t xml:space="preserve"> chudoba, sociálne vylúčenie </w:t>
      </w:r>
    </w:p>
    <w:p w:rsidR="000469CF" w:rsidRPr="00123FFB" w:rsidRDefault="000469CF" w:rsidP="004E79FD">
      <w:pPr>
        <w:jc w:val="both"/>
        <w:rPr>
          <w:rFonts w:ascii="Arial" w:hAnsi="Arial" w:cs="Arial"/>
          <w:sz w:val="24"/>
          <w:szCs w:val="24"/>
          <w:lang w:val="sk-SK"/>
        </w:rPr>
      </w:pPr>
    </w:p>
    <w:p w:rsidR="004E79FD" w:rsidRDefault="004E79FD" w:rsidP="004E79FD">
      <w:pPr>
        <w:jc w:val="both"/>
        <w:rPr>
          <w:rFonts w:ascii="Arial" w:hAnsi="Arial" w:cs="Arial"/>
          <w:sz w:val="24"/>
          <w:szCs w:val="24"/>
          <w:lang w:val="sk-SK"/>
        </w:rPr>
      </w:pPr>
      <w:r w:rsidRPr="00123FFB">
        <w:rPr>
          <w:rFonts w:ascii="Arial" w:hAnsi="Arial" w:cs="Arial"/>
          <w:sz w:val="24"/>
          <w:szCs w:val="24"/>
          <w:lang w:val="sk-SK"/>
        </w:rPr>
        <w:lastRenderedPageBreak/>
        <w:t xml:space="preserve">Pri ohrozenej rodine sa nemuselo nevyhnutne vyskytnúť problémové - neželané správanie, ktoré by priamo ohrozilo dieťa či iného člena rodiny. </w:t>
      </w:r>
    </w:p>
    <w:p w:rsidR="004E79FD" w:rsidRDefault="004E79FD" w:rsidP="004E79FD">
      <w:pPr>
        <w:jc w:val="both"/>
        <w:rPr>
          <w:rFonts w:ascii="Arial" w:hAnsi="Arial" w:cs="Arial"/>
          <w:sz w:val="24"/>
          <w:szCs w:val="24"/>
          <w:lang w:val="sk-SK"/>
        </w:rPr>
      </w:pPr>
      <w:r w:rsidRPr="00123FFB">
        <w:rPr>
          <w:rFonts w:ascii="Arial" w:hAnsi="Arial" w:cs="Arial"/>
          <w:sz w:val="24"/>
          <w:szCs w:val="24"/>
          <w:lang w:val="sk-SK"/>
        </w:rPr>
        <w:t xml:space="preserve">Dlhodobým neriešením krízovej situácie dochádza k rozkladu rodiny, v konečnom dôsledku až odlúčenie detí od rodičov na základe rozhodnutia súdu. </w:t>
      </w:r>
    </w:p>
    <w:p w:rsidR="004E79FD" w:rsidRDefault="0026718D" w:rsidP="004E79FD">
      <w:pPr>
        <w:jc w:val="both"/>
        <w:rPr>
          <w:rFonts w:ascii="Arial" w:hAnsi="Arial" w:cs="Arial"/>
          <w:sz w:val="24"/>
          <w:szCs w:val="24"/>
          <w:lang w:val="sk-SK"/>
        </w:rPr>
      </w:pPr>
      <w:r>
        <w:rPr>
          <w:rFonts w:ascii="Arial" w:hAnsi="Arial" w:cs="Arial"/>
          <w:sz w:val="24"/>
          <w:szCs w:val="24"/>
          <w:lang w:val="sk-SK"/>
        </w:rPr>
        <w:t xml:space="preserve">Obec momentálne </w:t>
      </w:r>
      <w:r w:rsidR="00385B4A">
        <w:rPr>
          <w:rFonts w:ascii="Arial" w:hAnsi="Arial" w:cs="Arial"/>
          <w:sz w:val="24"/>
          <w:szCs w:val="24"/>
          <w:lang w:val="sk-SK"/>
        </w:rPr>
        <w:t>nemá umiestnené</w:t>
      </w:r>
      <w:r>
        <w:rPr>
          <w:rFonts w:ascii="Arial" w:hAnsi="Arial" w:cs="Arial"/>
          <w:sz w:val="24"/>
          <w:szCs w:val="24"/>
          <w:lang w:val="sk-SK"/>
        </w:rPr>
        <w:t xml:space="preserve"> deti</w:t>
      </w:r>
      <w:r w:rsidR="004E79FD">
        <w:rPr>
          <w:rFonts w:ascii="Arial" w:hAnsi="Arial" w:cs="Arial"/>
          <w:sz w:val="24"/>
          <w:szCs w:val="24"/>
          <w:lang w:val="sk-SK"/>
        </w:rPr>
        <w:t xml:space="preserve"> v ná</w:t>
      </w:r>
      <w:r>
        <w:rPr>
          <w:rFonts w:ascii="Arial" w:hAnsi="Arial" w:cs="Arial"/>
          <w:sz w:val="24"/>
          <w:szCs w:val="24"/>
          <w:lang w:val="sk-SK"/>
        </w:rPr>
        <w:t xml:space="preserve">hradnej rodinnej </w:t>
      </w:r>
      <w:r w:rsidR="00385B4A">
        <w:rPr>
          <w:rFonts w:ascii="Arial" w:hAnsi="Arial" w:cs="Arial"/>
          <w:sz w:val="24"/>
          <w:szCs w:val="24"/>
          <w:lang w:val="sk-SK"/>
        </w:rPr>
        <w:t>starostlivosti,</w:t>
      </w:r>
      <w:r>
        <w:rPr>
          <w:rFonts w:ascii="Arial" w:hAnsi="Arial" w:cs="Arial"/>
          <w:sz w:val="24"/>
          <w:szCs w:val="24"/>
          <w:lang w:val="sk-SK"/>
        </w:rPr>
        <w:t xml:space="preserve"> </w:t>
      </w:r>
      <w:r w:rsidR="004E79FD">
        <w:rPr>
          <w:rFonts w:ascii="Arial" w:hAnsi="Arial" w:cs="Arial"/>
          <w:sz w:val="24"/>
          <w:szCs w:val="24"/>
          <w:lang w:val="sk-SK"/>
        </w:rPr>
        <w:t>reedukačnom zariadení a ani </w:t>
      </w:r>
      <w:r w:rsidR="00385B4A">
        <w:rPr>
          <w:rFonts w:ascii="Arial" w:hAnsi="Arial" w:cs="Arial"/>
          <w:sz w:val="24"/>
          <w:szCs w:val="24"/>
          <w:lang w:val="sk-SK"/>
        </w:rPr>
        <w:t xml:space="preserve">v </w:t>
      </w:r>
      <w:r w:rsidR="004E79FD">
        <w:rPr>
          <w:rFonts w:ascii="Arial" w:hAnsi="Arial" w:cs="Arial"/>
          <w:sz w:val="24"/>
          <w:szCs w:val="24"/>
          <w:lang w:val="sk-SK"/>
        </w:rPr>
        <w:t>detskom domove</w:t>
      </w:r>
      <w:r>
        <w:rPr>
          <w:rFonts w:ascii="Arial" w:hAnsi="Arial" w:cs="Arial"/>
          <w:sz w:val="24"/>
          <w:szCs w:val="24"/>
          <w:lang w:val="sk-SK"/>
        </w:rPr>
        <w:t xml:space="preserve"> nie je nikto z obce</w:t>
      </w:r>
      <w:r w:rsidR="004E79FD">
        <w:rPr>
          <w:rFonts w:ascii="Arial" w:hAnsi="Arial" w:cs="Arial"/>
          <w:sz w:val="24"/>
          <w:szCs w:val="24"/>
          <w:lang w:val="sk-SK"/>
        </w:rPr>
        <w:t xml:space="preserve">. Obec nemá vypracovanú vlastnú legislatívu ohľadne sociálnoprávnej ochrany a sociálnej kurately na sanáciu krízovej situácií v rodine a na ochranu práv a právom chránených záujmov detí. </w:t>
      </w:r>
    </w:p>
    <w:p w:rsidR="002131AA" w:rsidRDefault="004E79FD" w:rsidP="004E79FD">
      <w:pPr>
        <w:jc w:val="both"/>
        <w:rPr>
          <w:rFonts w:ascii="Arial" w:hAnsi="Arial" w:cs="Arial"/>
          <w:sz w:val="24"/>
          <w:szCs w:val="24"/>
          <w:lang w:val="sk-SK"/>
        </w:rPr>
      </w:pPr>
      <w:r>
        <w:rPr>
          <w:rFonts w:ascii="Arial" w:hAnsi="Arial" w:cs="Arial"/>
          <w:sz w:val="24"/>
          <w:szCs w:val="24"/>
          <w:lang w:val="sk-SK"/>
        </w:rPr>
        <w:t xml:space="preserve">Obec poskytuje pomoc v naliehavých prípadoch, ak je život dieťaťa ohrozený, alebo je ohrozený jeho psychosomatický vývoj. </w:t>
      </w:r>
      <w:r w:rsidRPr="008801D9">
        <w:rPr>
          <w:rFonts w:ascii="Arial" w:hAnsi="Arial" w:cs="Arial"/>
          <w:sz w:val="24"/>
          <w:szCs w:val="24"/>
          <w:lang w:val="sk-SK"/>
        </w:rPr>
        <w:t xml:space="preserve">V zmysle zákona </w:t>
      </w:r>
      <w:r w:rsidRPr="008801D9">
        <w:rPr>
          <w:rFonts w:ascii="Arial" w:eastAsia="Arial" w:hAnsi="Arial" w:cs="Arial"/>
          <w:sz w:val="24"/>
          <w:szCs w:val="24"/>
          <w:lang w:val="sk-SK"/>
        </w:rPr>
        <w:t>č</w:t>
      </w:r>
      <w:r w:rsidRPr="008801D9">
        <w:rPr>
          <w:rFonts w:ascii="Arial" w:hAnsi="Arial" w:cs="Arial"/>
          <w:sz w:val="24"/>
          <w:szCs w:val="24"/>
          <w:lang w:val="sk-SK"/>
        </w:rPr>
        <w:t xml:space="preserve">. 36/2005 Z. z. o rodine a zákona </w:t>
      </w:r>
      <w:r w:rsidRPr="008801D9">
        <w:rPr>
          <w:rFonts w:ascii="Arial" w:eastAsia="Arial" w:hAnsi="Arial" w:cs="Arial"/>
          <w:sz w:val="24"/>
          <w:szCs w:val="24"/>
          <w:lang w:val="sk-SK"/>
        </w:rPr>
        <w:t>č</w:t>
      </w:r>
      <w:r w:rsidRPr="008801D9">
        <w:rPr>
          <w:rFonts w:ascii="Arial" w:hAnsi="Arial" w:cs="Arial"/>
          <w:sz w:val="24"/>
          <w:szCs w:val="24"/>
          <w:lang w:val="sk-SK"/>
        </w:rPr>
        <w:t>. 305/2005 Z. z. o sociálnoprávnej ochrane detí a sociálnej kuratele, ktorý dal obciam a mestám nové kompetencie a povinnosti, je potrebné sa zaobera</w:t>
      </w:r>
      <w:r w:rsidRPr="008801D9">
        <w:rPr>
          <w:rFonts w:ascii="Arial" w:eastAsia="Arial" w:hAnsi="Arial" w:cs="Arial"/>
          <w:sz w:val="24"/>
          <w:szCs w:val="24"/>
          <w:lang w:val="sk-SK"/>
        </w:rPr>
        <w:t>ť</w:t>
      </w:r>
      <w:r w:rsidRPr="008801D9">
        <w:rPr>
          <w:rFonts w:ascii="Arial" w:hAnsi="Arial" w:cs="Arial"/>
          <w:sz w:val="24"/>
          <w:szCs w:val="24"/>
          <w:lang w:val="sk-SK"/>
        </w:rPr>
        <w:t xml:space="preserve"> pre</w:t>
      </w:r>
      <w:r>
        <w:rPr>
          <w:rFonts w:ascii="Arial" w:hAnsi="Arial" w:cs="Arial"/>
          <w:sz w:val="24"/>
          <w:szCs w:val="24"/>
          <w:lang w:val="sk-SK"/>
        </w:rPr>
        <w:t>dchádzaniu patologických javov. Úlohou obce</w:t>
      </w:r>
      <w:r w:rsidRPr="008801D9">
        <w:rPr>
          <w:rFonts w:ascii="Arial" w:hAnsi="Arial" w:cs="Arial"/>
          <w:sz w:val="24"/>
          <w:szCs w:val="24"/>
          <w:lang w:val="sk-SK"/>
        </w:rPr>
        <w:t xml:space="preserve"> je ochrana detí pred týraním, zneužívaním a zanedbaním výchovy a výživy zo strany rodi</w:t>
      </w:r>
      <w:r w:rsidRPr="008801D9">
        <w:rPr>
          <w:rFonts w:ascii="Arial" w:eastAsia="Arial" w:hAnsi="Arial" w:cs="Arial"/>
          <w:sz w:val="24"/>
          <w:szCs w:val="24"/>
          <w:lang w:val="sk-SK"/>
        </w:rPr>
        <w:t>č</w:t>
      </w:r>
      <w:r w:rsidRPr="008801D9">
        <w:rPr>
          <w:rFonts w:ascii="Arial" w:hAnsi="Arial" w:cs="Arial"/>
          <w:sz w:val="24"/>
          <w:szCs w:val="24"/>
          <w:lang w:val="sk-SK"/>
        </w:rPr>
        <w:t xml:space="preserve">ov. </w:t>
      </w:r>
    </w:p>
    <w:p w:rsidR="00307EC4" w:rsidRDefault="00307EC4" w:rsidP="00307EC4">
      <w:pPr>
        <w:ind w:left="-15"/>
        <w:jc w:val="both"/>
        <w:rPr>
          <w:rFonts w:ascii="Arial" w:hAnsi="Arial" w:cs="Arial"/>
          <w:sz w:val="24"/>
          <w:szCs w:val="24"/>
          <w:lang w:val="sk-SK"/>
        </w:rPr>
      </w:pPr>
    </w:p>
    <w:p w:rsidR="007261F8" w:rsidRPr="00857640" w:rsidRDefault="004F3681" w:rsidP="007261F8">
      <w:pPr>
        <w:jc w:val="both"/>
        <w:rPr>
          <w:rFonts w:ascii="Arial" w:hAnsi="Arial" w:cs="Arial"/>
          <w:b/>
          <w:sz w:val="24"/>
          <w:szCs w:val="24"/>
          <w:lang w:val="sk-SK"/>
        </w:rPr>
      </w:pPr>
      <w:r w:rsidRPr="00857640">
        <w:rPr>
          <w:rFonts w:ascii="Arial" w:hAnsi="Arial" w:cs="Arial"/>
          <w:b/>
          <w:sz w:val="24"/>
          <w:szCs w:val="24"/>
          <w:lang w:val="sk-SK"/>
        </w:rPr>
        <w:t>Treba vypracovať a schváliť:</w:t>
      </w:r>
    </w:p>
    <w:p w:rsidR="006A0944" w:rsidRDefault="003519A1" w:rsidP="006A0944">
      <w:pPr>
        <w:jc w:val="both"/>
        <w:rPr>
          <w:rFonts w:ascii="Arial" w:hAnsi="Arial" w:cs="Arial"/>
          <w:sz w:val="24"/>
          <w:szCs w:val="24"/>
          <w:lang w:val="sk-SK"/>
        </w:rPr>
      </w:pPr>
      <w:r>
        <w:rPr>
          <w:rFonts w:ascii="Arial" w:hAnsi="Arial" w:cs="Arial"/>
          <w:sz w:val="24"/>
          <w:szCs w:val="24"/>
          <w:lang w:val="sk-SK"/>
        </w:rPr>
        <w:t xml:space="preserve"> </w:t>
      </w:r>
    </w:p>
    <w:p w:rsidR="0026718D" w:rsidRDefault="0026718D" w:rsidP="00CD3199">
      <w:pPr>
        <w:jc w:val="both"/>
        <w:rPr>
          <w:rFonts w:ascii="Arial" w:hAnsi="Arial" w:cs="Arial"/>
          <w:sz w:val="24"/>
          <w:szCs w:val="24"/>
          <w:lang w:val="sk-SK"/>
        </w:rPr>
      </w:pPr>
      <w:r>
        <w:rPr>
          <w:rFonts w:ascii="Arial" w:hAnsi="Arial" w:cs="Arial"/>
          <w:sz w:val="24"/>
          <w:szCs w:val="24"/>
          <w:lang w:val="sk-SK"/>
        </w:rPr>
        <w:t>Zásady poskytovania finančnej podpory pri narodení dieťaťa.</w:t>
      </w:r>
    </w:p>
    <w:p w:rsidR="0033393E" w:rsidRDefault="007B6319" w:rsidP="00CD3199">
      <w:pPr>
        <w:jc w:val="both"/>
        <w:rPr>
          <w:rFonts w:ascii="Arial" w:hAnsi="Arial" w:cs="Arial"/>
          <w:sz w:val="24"/>
          <w:szCs w:val="24"/>
          <w:lang w:val="sk-SK"/>
        </w:rPr>
      </w:pPr>
      <w:r>
        <w:rPr>
          <w:rFonts w:ascii="Arial" w:hAnsi="Arial" w:cs="Arial"/>
          <w:sz w:val="24"/>
          <w:szCs w:val="24"/>
          <w:lang w:val="sk-SK"/>
        </w:rPr>
        <w:t>VZN, ktorým sa určuje pri poskytovaní finančných príspevkov obcou na vykonávanie opatrení sociálnoprávnej och</w:t>
      </w:r>
      <w:r w:rsidR="004F3681">
        <w:rPr>
          <w:rFonts w:ascii="Arial" w:hAnsi="Arial" w:cs="Arial"/>
          <w:sz w:val="24"/>
          <w:szCs w:val="24"/>
          <w:lang w:val="sk-SK"/>
        </w:rPr>
        <w:t>rany detí a sociálnej kurately.</w:t>
      </w:r>
    </w:p>
    <w:p w:rsidR="004E79FD" w:rsidRDefault="004E79FD" w:rsidP="00CD3199">
      <w:pPr>
        <w:jc w:val="both"/>
        <w:rPr>
          <w:rFonts w:ascii="Arial" w:hAnsi="Arial" w:cs="Arial"/>
          <w:sz w:val="24"/>
          <w:szCs w:val="24"/>
          <w:lang w:val="sk-SK"/>
        </w:rPr>
      </w:pPr>
    </w:p>
    <w:p w:rsidR="004E79FD" w:rsidRDefault="004E79FD"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292788" w:rsidRDefault="00292788"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842956" w:rsidRDefault="00842956" w:rsidP="00CD3199">
      <w:pPr>
        <w:jc w:val="both"/>
        <w:rPr>
          <w:rFonts w:ascii="Arial" w:hAnsi="Arial" w:cs="Arial"/>
          <w:sz w:val="24"/>
          <w:szCs w:val="24"/>
          <w:lang w:val="sk-SK"/>
        </w:rPr>
      </w:pPr>
    </w:p>
    <w:p w:rsidR="007261F8" w:rsidRDefault="007261F8" w:rsidP="007261F8">
      <w:pPr>
        <w:pStyle w:val="Nadpis3"/>
        <w:jc w:val="both"/>
        <w:rPr>
          <w:i/>
          <w:sz w:val="24"/>
          <w:szCs w:val="24"/>
          <w:lang w:val="sk-SK"/>
        </w:rPr>
      </w:pPr>
      <w:r>
        <w:rPr>
          <w:i/>
          <w:sz w:val="24"/>
          <w:szCs w:val="24"/>
          <w:lang w:val="sk-SK"/>
        </w:rPr>
        <w:lastRenderedPageBreak/>
        <w:t>ZDRAVOTNE POSTIHNUTÍ</w:t>
      </w:r>
    </w:p>
    <w:p w:rsidR="007261F8" w:rsidRDefault="007261F8"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Identifikácia problému</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 vyhľadávacia činnosť občanov so zdravotnými problémami, ŤZP</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je málo informácii o poskytovateľoch sociálnych služieb</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 xml:space="preserve">nie je vybudované prepojenie a presun informácií medzi </w:t>
      </w:r>
      <w:r w:rsidR="00842956">
        <w:rPr>
          <w:rFonts w:ascii="Arial" w:hAnsi="Arial" w:cs="Arial"/>
          <w:sz w:val="24"/>
          <w:szCs w:val="24"/>
          <w:lang w:val="sk-SK"/>
        </w:rPr>
        <w:t>občanmi, samosprávou</w:t>
      </w:r>
    </w:p>
    <w:p w:rsidR="007261F8" w:rsidRDefault="007261F8" w:rsidP="006C6B60">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chýba možnosť zamestnať zdravotne postihnuté osoby</w:t>
      </w:r>
    </w:p>
    <w:p w:rsidR="00562B78" w:rsidRDefault="007261F8" w:rsidP="007261F8">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nie je vyriešená bezbariérovosť v</w:t>
      </w:r>
      <w:r w:rsidR="002413ED">
        <w:rPr>
          <w:rFonts w:ascii="Arial" w:hAnsi="Arial" w:cs="Arial"/>
          <w:sz w:val="24"/>
          <w:szCs w:val="24"/>
          <w:lang w:val="sk-SK"/>
        </w:rPr>
        <w:t> </w:t>
      </w:r>
      <w:r>
        <w:rPr>
          <w:rFonts w:ascii="Arial" w:hAnsi="Arial" w:cs="Arial"/>
          <w:sz w:val="24"/>
          <w:szCs w:val="24"/>
          <w:lang w:val="sk-SK"/>
        </w:rPr>
        <w:t>obci</w:t>
      </w:r>
    </w:p>
    <w:p w:rsidR="002413ED" w:rsidRPr="00385B4A" w:rsidRDefault="002413ED" w:rsidP="002413ED">
      <w:pPr>
        <w:pStyle w:val="Zkladntext"/>
        <w:spacing w:after="0"/>
        <w:ind w:left="360"/>
        <w:jc w:val="both"/>
        <w:rPr>
          <w:rFonts w:ascii="Arial" w:hAnsi="Arial" w:cs="Arial"/>
          <w:sz w:val="24"/>
          <w:szCs w:val="24"/>
          <w:lang w:val="sk-SK"/>
        </w:rPr>
      </w:pPr>
    </w:p>
    <w:p w:rsidR="007261F8" w:rsidRDefault="007261F8" w:rsidP="00842956">
      <w:pPr>
        <w:pStyle w:val="Zkladntext"/>
        <w:spacing w:after="0"/>
        <w:jc w:val="both"/>
        <w:rPr>
          <w:rFonts w:ascii="Arial" w:hAnsi="Arial" w:cs="Arial"/>
          <w:sz w:val="24"/>
          <w:szCs w:val="24"/>
          <w:lang w:val="sk-SK"/>
        </w:rPr>
      </w:pPr>
      <w:r>
        <w:rPr>
          <w:rFonts w:ascii="Arial" w:hAnsi="Arial" w:cs="Arial"/>
          <w:sz w:val="24"/>
          <w:szCs w:val="24"/>
          <w:lang w:val="sk-SK"/>
        </w:rPr>
        <w:t>Skupina občanov, ktorej sociálne problémy vznikajú ako následok ich zdravotného postihnutia, ktoré sú buď vrodené alebo získané úrazom, či chorobou počas ontogenézy.</w:t>
      </w:r>
    </w:p>
    <w:p w:rsidR="007261F8" w:rsidRDefault="007261F8" w:rsidP="00842956">
      <w:pPr>
        <w:pStyle w:val="Zkladntext"/>
        <w:spacing w:after="0"/>
        <w:jc w:val="both"/>
        <w:rPr>
          <w:rFonts w:ascii="Arial" w:hAnsi="Arial" w:cs="Arial"/>
          <w:sz w:val="24"/>
          <w:szCs w:val="24"/>
          <w:lang w:val="sk-SK"/>
        </w:rPr>
      </w:pPr>
      <w:r>
        <w:rPr>
          <w:rFonts w:ascii="Arial" w:hAnsi="Arial" w:cs="Arial"/>
          <w:sz w:val="24"/>
          <w:szCs w:val="24"/>
          <w:lang w:val="sk-SK"/>
        </w:rPr>
        <w:t xml:space="preserve"> Z kriteriálneho hľadiska charakteru postihnutia rozdeľujeme občanov so zdravotným postihnutím do 5 základných kategórii:</w:t>
      </w:r>
    </w:p>
    <w:p w:rsidR="007261F8" w:rsidRDefault="007261F8" w:rsidP="00842956">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mentálne a psychické postihnutia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zmyslové postihnutia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postihnutia pohybového aparátu</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kombinované postihnutia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ostatné postihnutia ( mnohé majú charakter civilizačných ochorení)</w:t>
      </w:r>
    </w:p>
    <w:p w:rsidR="004E79FD" w:rsidRDefault="007261F8" w:rsidP="00842956">
      <w:pPr>
        <w:pStyle w:val="Zkladntext"/>
        <w:spacing w:after="0"/>
        <w:jc w:val="both"/>
        <w:rPr>
          <w:rFonts w:ascii="Arial" w:hAnsi="Arial" w:cs="Arial"/>
          <w:sz w:val="24"/>
          <w:szCs w:val="24"/>
          <w:lang w:val="sk-SK"/>
        </w:rPr>
      </w:pPr>
      <w:r>
        <w:rPr>
          <w:rFonts w:ascii="Arial" w:hAnsi="Arial" w:cs="Arial"/>
          <w:sz w:val="24"/>
          <w:szCs w:val="24"/>
          <w:lang w:val="sk-SK"/>
        </w:rPr>
        <w:t xml:space="preserve">Každá z uvedených kategórii postihnutí má rozdielne dopady na sociálne následky postihnutia a tým aj na špecifické potreby a formy pomoci spoločnosti pri ich uspokojovaní. Zákon o sociálnych službách venuje dostatočný priestor v oblasti poskytovania sociálnych služieb čo sa týka sortimentu ich druhov ako aj foriem poskytovania. </w:t>
      </w:r>
    </w:p>
    <w:p w:rsidR="007261F8" w:rsidRDefault="007261F8" w:rsidP="00842956">
      <w:pPr>
        <w:pStyle w:val="Zkladntext"/>
        <w:spacing w:after="0"/>
        <w:jc w:val="both"/>
        <w:rPr>
          <w:rFonts w:ascii="Arial" w:hAnsi="Arial" w:cs="Arial"/>
          <w:sz w:val="24"/>
          <w:szCs w:val="24"/>
          <w:lang w:val="sk-SK"/>
        </w:rPr>
      </w:pPr>
      <w:r>
        <w:rPr>
          <w:rFonts w:ascii="Arial" w:hAnsi="Arial" w:cs="Arial"/>
          <w:sz w:val="24"/>
          <w:szCs w:val="24"/>
          <w:lang w:val="sk-SK"/>
        </w:rPr>
        <w:t>Mimo oblasť sociálnych služieb je najdôležitejším právnym predpisom v novej legislatíve podpora sociálneho začlenenia fyzických osôb s ťažkým zdravotným postihnutím do spoločnosti.</w:t>
      </w:r>
    </w:p>
    <w:p w:rsidR="007261F8" w:rsidRDefault="007261F8" w:rsidP="00CD5210">
      <w:pPr>
        <w:pStyle w:val="Zkladntext"/>
        <w:spacing w:after="0"/>
        <w:jc w:val="both"/>
        <w:rPr>
          <w:rFonts w:ascii="Arial" w:hAnsi="Arial" w:cs="Arial"/>
          <w:sz w:val="24"/>
          <w:szCs w:val="24"/>
          <w:lang w:val="sk-SK"/>
        </w:rPr>
      </w:pPr>
      <w:r>
        <w:rPr>
          <w:rFonts w:ascii="Arial" w:hAnsi="Arial" w:cs="Arial"/>
          <w:sz w:val="24"/>
          <w:szCs w:val="24"/>
          <w:lang w:val="sk-SK"/>
        </w:rPr>
        <w:t xml:space="preserve">V spolupráci s ÚPVSaR je možnosť vytvorenia chránenej dielni pre zamestnanie zdravotne postihnutej osoby. Zároveň je potrebné zvyšovanie informovanosti o možnosti zamestnávania sociálne vylúčených občanov v podnikateľskom sektore.   </w:t>
      </w:r>
    </w:p>
    <w:p w:rsidR="003519A1" w:rsidRDefault="003519A1" w:rsidP="00842956">
      <w:pPr>
        <w:pStyle w:val="Zkladntext"/>
        <w:spacing w:after="0"/>
        <w:jc w:val="both"/>
        <w:rPr>
          <w:rFonts w:ascii="Arial" w:hAnsi="Arial" w:cs="Arial"/>
          <w:sz w:val="24"/>
          <w:szCs w:val="24"/>
          <w:lang w:val="sk-SK"/>
        </w:rPr>
      </w:pPr>
    </w:p>
    <w:p w:rsidR="003519A1" w:rsidRDefault="007B033E" w:rsidP="00842956">
      <w:pPr>
        <w:pStyle w:val="Zkladntext"/>
        <w:spacing w:after="0"/>
        <w:jc w:val="both"/>
        <w:rPr>
          <w:rFonts w:ascii="Arial" w:hAnsi="Arial" w:cs="Arial"/>
          <w:sz w:val="24"/>
          <w:szCs w:val="24"/>
          <w:lang w:val="sk-SK"/>
        </w:rPr>
      </w:pPr>
      <w:r>
        <w:rPr>
          <w:rFonts w:ascii="Arial" w:hAnsi="Arial" w:cs="Arial"/>
          <w:sz w:val="24"/>
          <w:szCs w:val="24"/>
          <w:lang w:val="sk-SK"/>
        </w:rPr>
        <w:t xml:space="preserve">V obci </w:t>
      </w:r>
      <w:r w:rsidR="00A2130F">
        <w:rPr>
          <w:rFonts w:ascii="Arial" w:hAnsi="Arial" w:cs="Arial"/>
          <w:sz w:val="24"/>
          <w:szCs w:val="24"/>
          <w:lang w:val="sk-SK"/>
        </w:rPr>
        <w:t>nefunguje</w:t>
      </w:r>
      <w:r w:rsidR="00602287">
        <w:rPr>
          <w:rFonts w:ascii="Arial" w:hAnsi="Arial" w:cs="Arial"/>
          <w:sz w:val="24"/>
          <w:szCs w:val="24"/>
          <w:lang w:val="sk-SK"/>
        </w:rPr>
        <w:t xml:space="preserve"> miestna</w:t>
      </w:r>
      <w:r>
        <w:rPr>
          <w:rFonts w:ascii="Arial" w:hAnsi="Arial" w:cs="Arial"/>
          <w:sz w:val="24"/>
          <w:szCs w:val="24"/>
          <w:lang w:val="sk-SK"/>
        </w:rPr>
        <w:t xml:space="preserve"> organizácia postihnutých osôb</w:t>
      </w:r>
      <w:r w:rsidR="00CD5210">
        <w:rPr>
          <w:rFonts w:ascii="Arial" w:hAnsi="Arial" w:cs="Arial"/>
          <w:sz w:val="24"/>
          <w:szCs w:val="24"/>
          <w:lang w:val="sk-SK"/>
        </w:rPr>
        <w:t>.</w:t>
      </w:r>
      <w:r w:rsidR="00CD5210" w:rsidRPr="00CD5210">
        <w:rPr>
          <w:rFonts w:ascii="Arial" w:hAnsi="Arial" w:cs="Arial"/>
          <w:sz w:val="24"/>
          <w:szCs w:val="24"/>
          <w:lang w:val="sk-SK"/>
        </w:rPr>
        <w:t xml:space="preserve"> </w:t>
      </w:r>
      <w:r w:rsidR="003519A1">
        <w:rPr>
          <w:rFonts w:ascii="Arial" w:hAnsi="Arial" w:cs="Arial"/>
          <w:sz w:val="24"/>
          <w:szCs w:val="24"/>
          <w:lang w:val="sk-SK"/>
        </w:rPr>
        <w:t xml:space="preserve">Kvôli adresnosti pri riešení problémov zdravotne postihnutých, bolo by vhodné založiť miestnu organizáciu v obci.  </w:t>
      </w:r>
    </w:p>
    <w:p w:rsidR="003519A1" w:rsidRDefault="003519A1" w:rsidP="00842956">
      <w:pPr>
        <w:pStyle w:val="Zkladntext"/>
        <w:spacing w:after="0"/>
        <w:jc w:val="both"/>
        <w:rPr>
          <w:rFonts w:ascii="Arial" w:hAnsi="Arial" w:cs="Arial"/>
          <w:sz w:val="24"/>
          <w:szCs w:val="24"/>
          <w:lang w:val="sk-SK"/>
        </w:rPr>
      </w:pPr>
    </w:p>
    <w:p w:rsidR="0026718D" w:rsidRDefault="00B537E9" w:rsidP="003519A1">
      <w:pPr>
        <w:pStyle w:val="Zkladntext"/>
        <w:spacing w:after="0"/>
        <w:jc w:val="both"/>
        <w:rPr>
          <w:rFonts w:ascii="Arial" w:hAnsi="Arial" w:cs="Arial"/>
          <w:sz w:val="24"/>
          <w:szCs w:val="24"/>
          <w:lang w:val="sk-SK"/>
        </w:rPr>
      </w:pPr>
      <w:r>
        <w:rPr>
          <w:rFonts w:ascii="Arial" w:hAnsi="Arial" w:cs="Arial"/>
          <w:sz w:val="24"/>
          <w:szCs w:val="24"/>
          <w:lang w:val="sk-SK"/>
        </w:rPr>
        <w:t>Postup a podmienky pri poskytovaní stravovania dôchodcom a zdravotne postihnutým občanom v obci sú upravené uznesením obecného zastupiteľstva len na rozvoz stravy.</w:t>
      </w:r>
    </w:p>
    <w:p w:rsidR="00B537E9" w:rsidRDefault="00B537E9" w:rsidP="003519A1">
      <w:pPr>
        <w:pStyle w:val="Zkladntext"/>
        <w:spacing w:after="0"/>
        <w:jc w:val="both"/>
        <w:rPr>
          <w:rFonts w:ascii="Arial" w:hAnsi="Arial" w:cs="Arial"/>
          <w:sz w:val="24"/>
          <w:szCs w:val="24"/>
          <w:lang w:val="sk-SK"/>
        </w:rPr>
      </w:pPr>
    </w:p>
    <w:p w:rsidR="003519A1" w:rsidRDefault="003519A1" w:rsidP="003519A1">
      <w:pPr>
        <w:pStyle w:val="Zkladntext"/>
        <w:spacing w:after="0"/>
        <w:jc w:val="both"/>
        <w:rPr>
          <w:rFonts w:ascii="Arial" w:hAnsi="Arial" w:cs="Arial"/>
          <w:sz w:val="24"/>
          <w:szCs w:val="24"/>
          <w:lang w:val="sk-SK"/>
        </w:rPr>
      </w:pPr>
      <w:r>
        <w:rPr>
          <w:rFonts w:ascii="Arial" w:hAnsi="Arial" w:cs="Arial"/>
          <w:sz w:val="24"/>
          <w:szCs w:val="24"/>
          <w:lang w:val="sk-SK"/>
        </w:rPr>
        <w:t>Bezbariérovosť v obci nie je riešená.</w:t>
      </w:r>
    </w:p>
    <w:p w:rsidR="003519A1" w:rsidRDefault="003519A1" w:rsidP="003519A1">
      <w:pPr>
        <w:pStyle w:val="Zkladntext"/>
        <w:spacing w:after="0"/>
        <w:jc w:val="both"/>
        <w:rPr>
          <w:rFonts w:ascii="Arial" w:hAnsi="Arial" w:cs="Arial"/>
          <w:sz w:val="24"/>
          <w:szCs w:val="24"/>
          <w:lang w:val="sk-SK"/>
        </w:rPr>
      </w:pPr>
    </w:p>
    <w:p w:rsidR="007261F8" w:rsidRPr="00857640" w:rsidRDefault="007261F8" w:rsidP="007261F8">
      <w:pPr>
        <w:pStyle w:val="Zkladntext"/>
        <w:jc w:val="both"/>
        <w:rPr>
          <w:rFonts w:ascii="Arial" w:hAnsi="Arial" w:cs="Arial"/>
          <w:b/>
          <w:sz w:val="24"/>
          <w:szCs w:val="24"/>
          <w:lang w:val="sk-SK"/>
        </w:rPr>
      </w:pPr>
      <w:r w:rsidRPr="00857640">
        <w:rPr>
          <w:rFonts w:ascii="Arial" w:hAnsi="Arial" w:cs="Arial"/>
          <w:b/>
          <w:sz w:val="24"/>
          <w:szCs w:val="24"/>
          <w:lang w:val="sk-SK"/>
        </w:rPr>
        <w:t>Treba vypracovať a vyriešiť nasledovné:</w:t>
      </w:r>
    </w:p>
    <w:p w:rsidR="00B537E9" w:rsidRDefault="00B537E9" w:rsidP="00B537E9">
      <w:pPr>
        <w:pStyle w:val="Zkladntext"/>
        <w:spacing w:after="0"/>
        <w:jc w:val="both"/>
        <w:rPr>
          <w:rFonts w:ascii="Arial" w:hAnsi="Arial" w:cs="Arial"/>
          <w:sz w:val="24"/>
          <w:szCs w:val="24"/>
          <w:lang w:val="sk-SK"/>
        </w:rPr>
      </w:pPr>
      <w:r>
        <w:rPr>
          <w:rFonts w:ascii="Arial" w:hAnsi="Arial" w:cs="Arial"/>
          <w:sz w:val="24"/>
          <w:szCs w:val="24"/>
          <w:lang w:val="sk-SK"/>
        </w:rPr>
        <w:t xml:space="preserve">VZN o poskytovaní sociálnej služby na území obce. </w:t>
      </w:r>
    </w:p>
    <w:p w:rsidR="00B537E9" w:rsidRDefault="00B537E9" w:rsidP="00B537E9">
      <w:pPr>
        <w:pStyle w:val="Zkladntext"/>
        <w:spacing w:after="0"/>
        <w:jc w:val="both"/>
        <w:rPr>
          <w:rFonts w:ascii="Arial" w:hAnsi="Arial" w:cs="Arial"/>
          <w:sz w:val="24"/>
          <w:szCs w:val="24"/>
          <w:lang w:val="sk-SK"/>
        </w:rPr>
      </w:pPr>
      <w:r>
        <w:rPr>
          <w:rFonts w:ascii="Arial" w:hAnsi="Arial" w:cs="Arial"/>
          <w:sz w:val="24"/>
          <w:szCs w:val="24"/>
          <w:lang w:val="sk-SK"/>
        </w:rPr>
        <w:t>Uvažovať o zahájení opatrovateľskej služby.</w:t>
      </w:r>
    </w:p>
    <w:p w:rsidR="00B537E9" w:rsidRDefault="00B537E9" w:rsidP="00B537E9">
      <w:pPr>
        <w:pStyle w:val="Zkladntext"/>
        <w:spacing w:after="0"/>
        <w:jc w:val="both"/>
        <w:rPr>
          <w:rFonts w:ascii="Arial" w:hAnsi="Arial" w:cs="Arial"/>
          <w:sz w:val="24"/>
          <w:szCs w:val="24"/>
          <w:lang w:val="sk-SK"/>
        </w:rPr>
      </w:pPr>
      <w:r>
        <w:rPr>
          <w:rFonts w:ascii="Arial" w:hAnsi="Arial" w:cs="Arial"/>
          <w:sz w:val="24"/>
          <w:szCs w:val="24"/>
          <w:lang w:val="sk-SK"/>
        </w:rPr>
        <w:t>Preskúmať možnosť poskytovania ambulantnej so</w:t>
      </w:r>
      <w:r w:rsidR="00A2130F">
        <w:rPr>
          <w:rFonts w:ascii="Arial" w:hAnsi="Arial" w:cs="Arial"/>
          <w:sz w:val="24"/>
          <w:szCs w:val="24"/>
          <w:lang w:val="sk-SK"/>
        </w:rPr>
        <w:t>ciálnej služby obcou</w:t>
      </w:r>
      <w:r>
        <w:rPr>
          <w:rFonts w:ascii="Arial" w:hAnsi="Arial" w:cs="Arial"/>
          <w:sz w:val="24"/>
          <w:szCs w:val="24"/>
          <w:lang w:val="sk-SK"/>
        </w:rPr>
        <w:t>.</w:t>
      </w:r>
    </w:p>
    <w:p w:rsidR="00A82735" w:rsidRDefault="00A82735" w:rsidP="00EC0AC1">
      <w:pPr>
        <w:pStyle w:val="Zkladntext"/>
        <w:spacing w:after="0"/>
        <w:jc w:val="both"/>
        <w:rPr>
          <w:rFonts w:ascii="Arial" w:hAnsi="Arial" w:cs="Arial"/>
          <w:sz w:val="24"/>
          <w:szCs w:val="24"/>
          <w:lang w:val="sk-SK"/>
        </w:rPr>
      </w:pPr>
      <w:r>
        <w:rPr>
          <w:rFonts w:ascii="Arial" w:hAnsi="Arial" w:cs="Arial"/>
          <w:sz w:val="24"/>
          <w:szCs w:val="24"/>
          <w:lang w:val="sk-SK"/>
        </w:rPr>
        <w:t>Preskúmať možnosť založenia miestnej organizácie zdravotne postihnutých osôb.</w:t>
      </w:r>
    </w:p>
    <w:p w:rsidR="00385B4A" w:rsidRDefault="007261F8" w:rsidP="000B5D96">
      <w:pPr>
        <w:pStyle w:val="Zkladntext"/>
        <w:spacing w:after="0"/>
        <w:jc w:val="both"/>
        <w:rPr>
          <w:rFonts w:ascii="Arial" w:hAnsi="Arial" w:cs="Arial"/>
          <w:bCs/>
          <w:color w:val="000000"/>
          <w:sz w:val="24"/>
          <w:szCs w:val="24"/>
          <w:lang w:val="sk-SK"/>
        </w:rPr>
      </w:pPr>
      <w:r>
        <w:rPr>
          <w:rFonts w:ascii="Arial" w:hAnsi="Arial" w:cs="Arial"/>
          <w:sz w:val="24"/>
          <w:szCs w:val="24"/>
          <w:lang w:val="sk-SK"/>
        </w:rPr>
        <w:t xml:space="preserve">V spolupráci MO zdravotne postihnutých a na základe vyhlášky  Ministerstva životného prostredia SR č. 532/2002, </w:t>
      </w:r>
      <w:r>
        <w:rPr>
          <w:rFonts w:ascii="Arial" w:hAnsi="Arial" w:cs="Arial"/>
          <w:bCs/>
          <w:color w:val="000000"/>
          <w:sz w:val="24"/>
          <w:szCs w:val="24"/>
          <w:lang w:val="sk-SK"/>
        </w:rPr>
        <w:t xml:space="preserve">ktorou sa ustanovujú podrobnosti o všeobecných technických požiadavkách na výstavbu a o všeobecných technických požiadavkách na stavby užívané osobami s obmedzenou schopnosťou pohybu a orientácie treba vyriešiť bezbariérovosť v obci. </w:t>
      </w:r>
    </w:p>
    <w:p w:rsidR="004201D8" w:rsidRPr="005B0180" w:rsidRDefault="004201D8" w:rsidP="004201D8">
      <w:pPr>
        <w:pStyle w:val="Zkladntext"/>
        <w:jc w:val="both"/>
        <w:rPr>
          <w:rFonts w:ascii="Arial" w:hAnsi="Arial" w:cs="Arial"/>
          <w:b/>
          <w:sz w:val="24"/>
          <w:szCs w:val="24"/>
          <w:lang w:val="sk-SK"/>
        </w:rPr>
      </w:pPr>
      <w:r w:rsidRPr="005B0180">
        <w:rPr>
          <w:rFonts w:ascii="Arial" w:hAnsi="Arial" w:cs="Arial"/>
          <w:b/>
          <w:i/>
          <w:sz w:val="24"/>
          <w:szCs w:val="24"/>
          <w:lang w:val="sk-SK"/>
        </w:rPr>
        <w:lastRenderedPageBreak/>
        <w:t>OBČANIA SO SOCIÁLNYMI A SPOLOČENSKÝMI PROBLÉMAMI</w:t>
      </w:r>
    </w:p>
    <w:p w:rsidR="004201D8" w:rsidRDefault="004201D8" w:rsidP="004201D8">
      <w:pPr>
        <w:pStyle w:val="Zkladntext"/>
        <w:jc w:val="both"/>
        <w:rPr>
          <w:rFonts w:ascii="Arial" w:hAnsi="Arial" w:cs="Arial"/>
          <w:sz w:val="24"/>
          <w:szCs w:val="24"/>
          <w:lang w:val="sk-SK"/>
        </w:rPr>
      </w:pPr>
      <w:r>
        <w:rPr>
          <w:rFonts w:ascii="Arial" w:hAnsi="Arial" w:cs="Arial"/>
          <w:sz w:val="24"/>
          <w:szCs w:val="24"/>
          <w:lang w:val="sk-SK"/>
        </w:rPr>
        <w:t>Identifikácia problému</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chýba vyhľadávacia činnosť občanov odkázaných na pomoc</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chýbajú preventívne sociálne opatrenia a financie</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narastá skupina občanov, ktorí nevedia hospodáriť s finančnými prostriedkami</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skupina občanov stratila záujem o prácu a zamestnanie</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informácie pre občanov o možnostiach sociálnej pomoci nie sú dostatočné a na požadovanej úrovni</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 xml:space="preserve">násilie v rodinách spojené so závislosťou na alkohole </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pasivita občanov riešiť veci verejné</w:t>
      </w:r>
    </w:p>
    <w:p w:rsidR="004201D8" w:rsidRDefault="004201D8" w:rsidP="004201D8">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vandalizmus, násilie, drogové závislosti, alkohol</w:t>
      </w:r>
    </w:p>
    <w:p w:rsidR="005109BF" w:rsidRDefault="00FD5305" w:rsidP="00815563">
      <w:pPr>
        <w:pStyle w:val="Zkladntext"/>
        <w:numPr>
          <w:ilvl w:val="0"/>
          <w:numId w:val="13"/>
        </w:numPr>
        <w:spacing w:after="0"/>
        <w:jc w:val="both"/>
        <w:rPr>
          <w:rFonts w:ascii="Arial" w:hAnsi="Arial" w:cs="Arial"/>
          <w:sz w:val="24"/>
          <w:szCs w:val="24"/>
          <w:lang w:val="sk-SK"/>
        </w:rPr>
      </w:pPr>
      <w:r>
        <w:rPr>
          <w:rFonts w:ascii="Arial" w:hAnsi="Arial" w:cs="Arial"/>
          <w:sz w:val="24"/>
          <w:szCs w:val="24"/>
          <w:lang w:val="sk-SK"/>
        </w:rPr>
        <w:t>chýba Komunitné centrum</w:t>
      </w:r>
    </w:p>
    <w:p w:rsidR="00784903" w:rsidRPr="00FD5305" w:rsidRDefault="00784903" w:rsidP="00784903">
      <w:pPr>
        <w:pStyle w:val="Zkladntext"/>
        <w:spacing w:after="0"/>
        <w:ind w:left="720"/>
        <w:jc w:val="both"/>
        <w:rPr>
          <w:rFonts w:ascii="Arial" w:hAnsi="Arial" w:cs="Arial"/>
          <w:sz w:val="24"/>
          <w:szCs w:val="24"/>
          <w:lang w:val="sk-SK"/>
        </w:rPr>
      </w:pPr>
    </w:p>
    <w:p w:rsidR="004201D8" w:rsidRPr="000310FF" w:rsidRDefault="004201D8" w:rsidP="004201D8">
      <w:pPr>
        <w:pStyle w:val="Zkladntext"/>
        <w:spacing w:after="0"/>
        <w:jc w:val="both"/>
        <w:rPr>
          <w:rFonts w:ascii="Arial" w:hAnsi="Arial" w:cs="Arial"/>
          <w:sz w:val="24"/>
          <w:szCs w:val="24"/>
          <w:lang w:val="sk-SK"/>
        </w:rPr>
      </w:pPr>
      <w:r w:rsidRPr="000310FF">
        <w:rPr>
          <w:rFonts w:ascii="Arial" w:hAnsi="Arial" w:cs="Arial"/>
          <w:sz w:val="24"/>
          <w:szCs w:val="24"/>
          <w:lang w:val="sk-SK"/>
        </w:rPr>
        <w:t>Svojím zložením ide o najrôznorodejšiu sociálnu skupinu, preto aj potreby, prístupy, formy a nástroje sociálnej pomoci vo vzťahu k tejto sociálnej skupine sú veľmi rôznorodé. K tejto sociálnej skupine zaraďujeme:</w:t>
      </w:r>
    </w:p>
    <w:p w:rsidR="004201D8" w:rsidRPr="000310FF" w:rsidRDefault="004201D8" w:rsidP="004201D8">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občanov bez prístrešia</w:t>
      </w:r>
    </w:p>
    <w:p w:rsidR="004201D8" w:rsidRPr="000310FF" w:rsidRDefault="004201D8" w:rsidP="004201D8">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občania prepustení z výkonu trestu odňatia slobody a ústavu na výkon väzby</w:t>
      </w:r>
    </w:p>
    <w:p w:rsidR="004201D8" w:rsidRPr="000310FF" w:rsidRDefault="004201D8" w:rsidP="004201D8">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dlhodobo nezamestnaní občania</w:t>
      </w:r>
    </w:p>
    <w:p w:rsidR="004201D8" w:rsidRPr="000310FF" w:rsidRDefault="004201D8" w:rsidP="004201D8">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občania spoločensky neprispôsobiví</w:t>
      </w:r>
    </w:p>
    <w:p w:rsidR="004201D8" w:rsidRPr="000310FF" w:rsidRDefault="004201D8" w:rsidP="004201D8">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závislí občania</w:t>
      </w:r>
    </w:p>
    <w:p w:rsidR="004201D8" w:rsidRDefault="004201D8" w:rsidP="004201D8">
      <w:pPr>
        <w:pStyle w:val="Zoznamsodrkami2"/>
        <w:numPr>
          <w:ilvl w:val="0"/>
          <w:numId w:val="0"/>
        </w:numPr>
        <w:jc w:val="both"/>
        <w:rPr>
          <w:rFonts w:ascii="Arial" w:hAnsi="Arial" w:cs="Arial"/>
          <w:sz w:val="24"/>
          <w:szCs w:val="24"/>
          <w:lang w:val="sk-SK"/>
        </w:rPr>
      </w:pPr>
      <w:r w:rsidRPr="000310FF">
        <w:rPr>
          <w:rFonts w:ascii="Arial" w:hAnsi="Arial" w:cs="Arial"/>
          <w:sz w:val="24"/>
          <w:szCs w:val="24"/>
          <w:lang w:val="sk-SK"/>
        </w:rPr>
        <w:t xml:space="preserve">- rómska komunita  </w:t>
      </w:r>
    </w:p>
    <w:p w:rsidR="004201D8" w:rsidRDefault="004201D8" w:rsidP="004201D8">
      <w:pPr>
        <w:pStyle w:val="Zkladntext"/>
        <w:spacing w:after="0"/>
        <w:jc w:val="both"/>
        <w:rPr>
          <w:rFonts w:ascii="Arial" w:hAnsi="Arial" w:cs="Arial"/>
          <w:sz w:val="24"/>
          <w:szCs w:val="24"/>
          <w:lang w:val="sk-SK"/>
        </w:rPr>
      </w:pPr>
      <w:r w:rsidRPr="000310FF">
        <w:rPr>
          <w:rFonts w:ascii="Arial" w:hAnsi="Arial" w:cs="Arial"/>
          <w:sz w:val="24"/>
          <w:szCs w:val="24"/>
          <w:lang w:val="sk-SK"/>
        </w:rPr>
        <w:t>Vzhľadom k rôznorodosti skupiny a neexistencii štatistických údajov v požadovanej štruktúre a skladbe je možné poč</w:t>
      </w:r>
      <w:r>
        <w:rPr>
          <w:rFonts w:ascii="Arial" w:hAnsi="Arial" w:cs="Arial"/>
          <w:sz w:val="24"/>
          <w:szCs w:val="24"/>
          <w:lang w:val="sk-SK"/>
        </w:rPr>
        <w:t>et skupín</w:t>
      </w:r>
      <w:r w:rsidRPr="000310FF">
        <w:rPr>
          <w:rFonts w:ascii="Arial" w:hAnsi="Arial" w:cs="Arial"/>
          <w:sz w:val="24"/>
          <w:szCs w:val="24"/>
          <w:lang w:val="sk-SK"/>
        </w:rPr>
        <w:t xml:space="preserve"> a</w:t>
      </w:r>
      <w:r>
        <w:rPr>
          <w:rFonts w:ascii="Arial" w:hAnsi="Arial" w:cs="Arial"/>
          <w:sz w:val="24"/>
          <w:szCs w:val="24"/>
          <w:lang w:val="sk-SK"/>
        </w:rPr>
        <w:t> </w:t>
      </w:r>
      <w:r w:rsidRPr="000310FF">
        <w:rPr>
          <w:rFonts w:ascii="Arial" w:hAnsi="Arial" w:cs="Arial"/>
          <w:sz w:val="24"/>
          <w:szCs w:val="24"/>
          <w:lang w:val="sk-SK"/>
        </w:rPr>
        <w:t>zvlášť</w:t>
      </w:r>
      <w:r>
        <w:rPr>
          <w:rFonts w:ascii="Arial" w:hAnsi="Arial" w:cs="Arial"/>
          <w:sz w:val="24"/>
          <w:szCs w:val="24"/>
          <w:lang w:val="sk-SK"/>
        </w:rPr>
        <w:t xml:space="preserve"> v</w:t>
      </w:r>
      <w:r w:rsidRPr="000310FF">
        <w:rPr>
          <w:rFonts w:ascii="Arial" w:hAnsi="Arial" w:cs="Arial"/>
          <w:sz w:val="24"/>
          <w:szCs w:val="24"/>
          <w:lang w:val="sk-SK"/>
        </w:rPr>
        <w:t xml:space="preserve"> niektorých jej kategórii len odhadnúť.</w:t>
      </w:r>
      <w:r>
        <w:rPr>
          <w:rFonts w:ascii="Arial" w:hAnsi="Arial" w:cs="Arial"/>
          <w:sz w:val="24"/>
          <w:szCs w:val="24"/>
          <w:lang w:val="sk-SK"/>
        </w:rPr>
        <w:t xml:space="preserve"> </w:t>
      </w:r>
      <w:r w:rsidRPr="000310FF">
        <w:rPr>
          <w:rFonts w:ascii="Arial" w:hAnsi="Arial" w:cs="Arial"/>
          <w:sz w:val="24"/>
          <w:szCs w:val="24"/>
          <w:lang w:val="sk-SK"/>
        </w:rPr>
        <w:t>Kategória, ktorá z tejto cieľ</w:t>
      </w:r>
      <w:r>
        <w:rPr>
          <w:rFonts w:ascii="Arial" w:hAnsi="Arial" w:cs="Arial"/>
          <w:sz w:val="24"/>
          <w:szCs w:val="24"/>
          <w:lang w:val="sk-SK"/>
        </w:rPr>
        <w:t>ovej skupiny potenciálny</w:t>
      </w:r>
      <w:r w:rsidRPr="000310FF">
        <w:rPr>
          <w:rFonts w:ascii="Arial" w:hAnsi="Arial" w:cs="Arial"/>
          <w:sz w:val="24"/>
          <w:szCs w:val="24"/>
          <w:lang w:val="sk-SK"/>
        </w:rPr>
        <w:t>ch klientov si vyžaduje osobitnú pozornosť, analýzu a prístup. Táto skupina ľudí patrí med</w:t>
      </w:r>
      <w:r w:rsidR="005F7D21">
        <w:rPr>
          <w:rFonts w:ascii="Arial" w:hAnsi="Arial" w:cs="Arial"/>
          <w:sz w:val="24"/>
          <w:szCs w:val="24"/>
          <w:lang w:val="sk-SK"/>
        </w:rPr>
        <w:t>zi najviac ohrozené sociálnou in</w:t>
      </w:r>
      <w:r w:rsidRPr="000310FF">
        <w:rPr>
          <w:rFonts w:ascii="Arial" w:hAnsi="Arial" w:cs="Arial"/>
          <w:sz w:val="24"/>
          <w:szCs w:val="24"/>
          <w:lang w:val="sk-SK"/>
        </w:rPr>
        <w:t>klúziou. Ich sociálna situácia už dlhodobo determinuje vysoká miera nezamestnanosti, najmä dlhodobej, závislosť na dávkach sociálneho systému, nízka úroveň vzdelania a bývania, nezodpovedný prístup k životu a požívanie návykových látok vo zvýšenej miere.</w:t>
      </w:r>
      <w:r>
        <w:rPr>
          <w:rFonts w:ascii="Arial" w:hAnsi="Arial" w:cs="Arial"/>
          <w:sz w:val="24"/>
          <w:szCs w:val="24"/>
          <w:lang w:val="sk-SK"/>
        </w:rPr>
        <w:t xml:space="preserve"> Treba podotknúť, že dlhodobé sociálne dávky a príspevky udržiavajú ľudí v pasivite, nevplývajú na ľudí motivačne, aby zmenili svoju sociálnu a životnú situáciu.  </w:t>
      </w:r>
      <w:r w:rsidRPr="000310FF">
        <w:rPr>
          <w:rFonts w:ascii="Arial" w:hAnsi="Arial" w:cs="Arial"/>
          <w:sz w:val="24"/>
          <w:szCs w:val="24"/>
          <w:lang w:val="sk-SK"/>
        </w:rPr>
        <w:t xml:space="preserve"> </w:t>
      </w:r>
    </w:p>
    <w:p w:rsidR="004201D8" w:rsidRDefault="004201D8" w:rsidP="009D3D82">
      <w:pPr>
        <w:pStyle w:val="Normlnywebov"/>
        <w:spacing w:before="0" w:beforeAutospacing="0" w:after="0" w:afterAutospacing="0"/>
        <w:jc w:val="both"/>
      </w:pPr>
      <w:r w:rsidRPr="000310FF">
        <w:t>Obec v rámci svojich finančných možností podporuje ich začlenenie do spoločnosti. Ak vezmeme prevenciu ako celok od sekundárnej po primárnu, ako predchádzanie vzniku nežiaducich spoločenských situácií včasným odstraňovaním ich príčin, tak zameranie sociálnej prevencie by malo byť najvyšším princípom predchádzania patologických javov a krízovým situáciám rodin</w:t>
      </w:r>
      <w:r w:rsidR="00815563">
        <w:t xml:space="preserve">ách. </w:t>
      </w:r>
      <w:r w:rsidR="00CD1DF6">
        <w:t xml:space="preserve"> </w:t>
      </w:r>
      <w:r w:rsidRPr="000310FF">
        <w:t xml:space="preserve">Treba zvážiť možnosť vytvorenia osobitného príjemcu dávky v hmotnej núdzi aby sa dávky sociálneho systému využívali na  ten účel, na ktorý sú poskytované štátom. Vyhľadávanie, nápravné a rehabilitačné postupy na dosiahnutie pozitívnej zmeny spadajú pod kompetencie samosprávy, aby mohli v súčasnosti s rodinou zabezpečiť </w:t>
      </w:r>
      <w:r>
        <w:t xml:space="preserve">základné životné podmienky. </w:t>
      </w:r>
      <w:r w:rsidRPr="000310FF">
        <w:t>Na to, ale v samospráve často nie je dostatok vzdelaných a odborne fundovaných sociálnych pracovníkov a problém je aj v nízkej výkonnosti ekonomiky, ktorá nedokáže zabezpečiť dostatok finančných prostriedkov na sociálnu prevenciu.</w:t>
      </w:r>
    </w:p>
    <w:p w:rsidR="005B109F" w:rsidRDefault="00602287" w:rsidP="00602287">
      <w:pPr>
        <w:pStyle w:val="Zkladntext"/>
        <w:spacing w:after="0"/>
        <w:jc w:val="both"/>
        <w:rPr>
          <w:rFonts w:ascii="Arial" w:hAnsi="Arial" w:cs="Arial"/>
          <w:sz w:val="24"/>
          <w:szCs w:val="24"/>
          <w:lang w:val="sk-SK"/>
        </w:rPr>
      </w:pPr>
      <w:r>
        <w:rPr>
          <w:rFonts w:ascii="Arial" w:hAnsi="Arial" w:cs="Arial"/>
          <w:sz w:val="24"/>
          <w:szCs w:val="24"/>
          <w:lang w:val="sk-SK"/>
        </w:rPr>
        <w:t>Počet osôb sociálne odkázaných a dôchodcovia s nízkymi príjmami v obci je ok</w:t>
      </w:r>
      <w:r w:rsidR="007B033E">
        <w:rPr>
          <w:rFonts w:ascii="Arial" w:hAnsi="Arial" w:cs="Arial"/>
          <w:sz w:val="24"/>
          <w:szCs w:val="24"/>
          <w:lang w:val="sk-SK"/>
        </w:rPr>
        <w:t xml:space="preserve">olo </w:t>
      </w:r>
      <w:r w:rsidR="00385B4A">
        <w:rPr>
          <w:rFonts w:ascii="Arial" w:hAnsi="Arial" w:cs="Arial"/>
          <w:sz w:val="24"/>
          <w:szCs w:val="24"/>
          <w:lang w:val="sk-SK"/>
        </w:rPr>
        <w:t>5</w:t>
      </w:r>
      <w:r w:rsidR="00D35573">
        <w:rPr>
          <w:rFonts w:ascii="Arial" w:hAnsi="Arial" w:cs="Arial"/>
          <w:sz w:val="24"/>
          <w:szCs w:val="24"/>
          <w:lang w:val="sk-SK"/>
        </w:rPr>
        <w:t>0</w:t>
      </w:r>
      <w:r>
        <w:rPr>
          <w:rFonts w:ascii="Arial" w:hAnsi="Arial" w:cs="Arial"/>
          <w:sz w:val="24"/>
          <w:szCs w:val="24"/>
          <w:lang w:val="sk-SK"/>
        </w:rPr>
        <w:t>, pre ktorých obec zabezpečila potravinovú pomoc.</w:t>
      </w:r>
    </w:p>
    <w:p w:rsidR="009D3D82" w:rsidRDefault="009D3D82" w:rsidP="00602287">
      <w:pPr>
        <w:pStyle w:val="Zkladntext"/>
        <w:spacing w:after="0"/>
        <w:jc w:val="both"/>
        <w:rPr>
          <w:rFonts w:ascii="Arial" w:hAnsi="Arial" w:cs="Arial"/>
          <w:sz w:val="24"/>
          <w:szCs w:val="24"/>
          <w:lang w:val="sk-SK"/>
        </w:rPr>
      </w:pPr>
    </w:p>
    <w:p w:rsidR="00A82735" w:rsidRDefault="00585595" w:rsidP="00602287">
      <w:pPr>
        <w:pStyle w:val="Zkladntext"/>
        <w:spacing w:after="0"/>
        <w:jc w:val="both"/>
        <w:rPr>
          <w:rFonts w:ascii="Arial" w:hAnsi="Arial" w:cs="Arial"/>
          <w:sz w:val="24"/>
          <w:szCs w:val="24"/>
          <w:lang w:val="sk-SK"/>
        </w:rPr>
      </w:pPr>
      <w:r>
        <w:rPr>
          <w:rFonts w:ascii="Arial" w:hAnsi="Arial" w:cs="Arial"/>
          <w:sz w:val="24"/>
          <w:szCs w:val="24"/>
          <w:lang w:val="sk-SK"/>
        </w:rPr>
        <w:t>Rómska komunita žije v obci integrovane a preto nie je potrebné vybudovanie Komunitného centra v</w:t>
      </w:r>
      <w:r w:rsidR="009D3D82">
        <w:rPr>
          <w:rFonts w:ascii="Arial" w:hAnsi="Arial" w:cs="Arial"/>
          <w:sz w:val="24"/>
          <w:szCs w:val="24"/>
          <w:lang w:val="sk-SK"/>
        </w:rPr>
        <w:t> obci.</w:t>
      </w:r>
    </w:p>
    <w:p w:rsidR="007261F8" w:rsidRDefault="007261F8" w:rsidP="007261F8">
      <w:pPr>
        <w:pStyle w:val="Zoznam"/>
        <w:numPr>
          <w:ilvl w:val="1"/>
          <w:numId w:val="11"/>
        </w:numPr>
        <w:jc w:val="both"/>
        <w:rPr>
          <w:rFonts w:ascii="Arial" w:hAnsi="Arial" w:cs="Arial"/>
          <w:b/>
          <w:sz w:val="24"/>
          <w:szCs w:val="24"/>
          <w:lang w:val="sk-SK"/>
        </w:rPr>
      </w:pPr>
      <w:r>
        <w:rPr>
          <w:rFonts w:ascii="Arial" w:hAnsi="Arial" w:cs="Arial"/>
          <w:b/>
          <w:sz w:val="24"/>
          <w:szCs w:val="24"/>
          <w:lang w:val="sk-SK"/>
        </w:rPr>
        <w:lastRenderedPageBreak/>
        <w:t>Analýza stavu poskytovaných sociálnych služieb</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r>
        <w:rPr>
          <w:rFonts w:ascii="Arial" w:hAnsi="Arial" w:cs="Arial"/>
          <w:sz w:val="24"/>
          <w:szCs w:val="24"/>
          <w:lang w:val="sk-SK"/>
        </w:rPr>
        <w:t>Pri spracovaní analýzy vychádzame z manuálu, ktorý vypracoval kolektív autorov Socioklubu :“Metodika socio-demografickej analýzy vybavenosti územných celkov službami sociálnej starostli</w:t>
      </w:r>
      <w:r w:rsidR="00BA6993">
        <w:rPr>
          <w:rFonts w:ascii="Arial" w:hAnsi="Arial" w:cs="Arial"/>
          <w:sz w:val="24"/>
          <w:szCs w:val="24"/>
          <w:lang w:val="sk-SK"/>
        </w:rPr>
        <w:t>vosti“.</w:t>
      </w:r>
    </w:p>
    <w:p w:rsidR="007261F8" w:rsidRDefault="007261F8" w:rsidP="007261F8">
      <w:pPr>
        <w:jc w:val="both"/>
        <w:rPr>
          <w:rFonts w:ascii="Arial" w:hAnsi="Arial" w:cs="Arial"/>
          <w:sz w:val="24"/>
          <w:szCs w:val="24"/>
          <w:lang w:val="sk-SK"/>
        </w:rPr>
      </w:pPr>
      <w:r>
        <w:rPr>
          <w:rFonts w:ascii="Arial" w:hAnsi="Arial" w:cs="Arial"/>
          <w:sz w:val="24"/>
          <w:szCs w:val="24"/>
          <w:lang w:val="sk-SK"/>
        </w:rPr>
        <w:t>Zvolená metóda analýzy umožňuje porovnať predpokladanú potrebu sociálnych služieb s existujúcimi službami pre identifikované skupiny občanov a určiť:</w:t>
      </w:r>
    </w:p>
    <w:p w:rsidR="007261F8" w:rsidRDefault="007261F8" w:rsidP="007261F8">
      <w:pPr>
        <w:numPr>
          <w:ilvl w:val="0"/>
          <w:numId w:val="5"/>
        </w:numPr>
        <w:jc w:val="both"/>
        <w:rPr>
          <w:rFonts w:ascii="Arial" w:hAnsi="Arial" w:cs="Arial"/>
          <w:sz w:val="24"/>
          <w:szCs w:val="24"/>
          <w:lang w:val="sk-SK"/>
        </w:rPr>
      </w:pPr>
      <w:r>
        <w:rPr>
          <w:rFonts w:ascii="Arial" w:hAnsi="Arial" w:cs="Arial"/>
          <w:sz w:val="24"/>
          <w:szCs w:val="24"/>
          <w:lang w:val="sk-SK"/>
        </w:rPr>
        <w:t>dostatkovosť/ nedostatkovosť jednotlivých druhov a typov sociálnych služieb</w:t>
      </w:r>
    </w:p>
    <w:p w:rsidR="007261F8" w:rsidRPr="00E80D4D" w:rsidRDefault="007261F8" w:rsidP="007261F8">
      <w:pPr>
        <w:numPr>
          <w:ilvl w:val="0"/>
          <w:numId w:val="5"/>
        </w:numPr>
        <w:jc w:val="both"/>
        <w:rPr>
          <w:rFonts w:ascii="Arial" w:hAnsi="Arial" w:cs="Arial"/>
          <w:sz w:val="24"/>
          <w:szCs w:val="24"/>
          <w:lang w:val="sk-SK"/>
        </w:rPr>
      </w:pPr>
      <w:r>
        <w:rPr>
          <w:rFonts w:ascii="Arial" w:hAnsi="Arial" w:cs="Arial"/>
          <w:sz w:val="24"/>
          <w:szCs w:val="24"/>
          <w:lang w:val="sk-SK"/>
        </w:rPr>
        <w:t>proporcionálnosť/ vyváženosť rozloženia sociálnych služieb</w:t>
      </w:r>
      <w:r w:rsidRPr="00E80D4D">
        <w:rPr>
          <w:rFonts w:ascii="Arial" w:hAnsi="Arial" w:cs="Arial"/>
          <w:sz w:val="24"/>
          <w:szCs w:val="24"/>
          <w:lang w:val="sk-SK"/>
        </w:rPr>
        <w:t xml:space="preserve"> </w:t>
      </w:r>
    </w:p>
    <w:p w:rsidR="00E62248" w:rsidRDefault="00602287" w:rsidP="00A82735">
      <w:pPr>
        <w:pStyle w:val="Prvzarkazkladnhotextu"/>
        <w:spacing w:after="0"/>
        <w:jc w:val="both"/>
        <w:rPr>
          <w:rFonts w:ascii="Arial" w:hAnsi="Arial" w:cs="Arial"/>
          <w:sz w:val="24"/>
          <w:szCs w:val="24"/>
          <w:lang w:val="sk-SK"/>
        </w:rPr>
      </w:pPr>
      <w:r>
        <w:rPr>
          <w:rFonts w:ascii="Arial" w:hAnsi="Arial" w:cs="Arial"/>
          <w:sz w:val="24"/>
          <w:szCs w:val="24"/>
          <w:lang w:val="sk-SK"/>
        </w:rPr>
        <w:t>Sociálna infraštruktúra je určená na uspokojovanie potrieb obyvateľstva. Jej rozmiestňovanie je spojené so štruktúrou osídlenia ako aj veľkosťou obce. Zameranie a koncentrácia zariadení sociálnej infraštruktúry je priamo spojená s potrebou racionalizovať dostupnosť k nej, stanoviť ich optimálnu kapacitu vo vzťahu k dopytu. Zmenou spoločensko - ekonomického systému došlo k prerozdeleniu zdrojov a financovanie sociálnej infraštruktúry medzi štátnu správu, miestnu a regionálnu samospr</w:t>
      </w:r>
      <w:r w:rsidR="007B033E">
        <w:rPr>
          <w:rFonts w:ascii="Arial" w:hAnsi="Arial" w:cs="Arial"/>
          <w:sz w:val="24"/>
          <w:szCs w:val="24"/>
          <w:lang w:val="sk-SK"/>
        </w:rPr>
        <w:t xml:space="preserve">ávu a súkromný sektor. </w:t>
      </w:r>
      <w:r w:rsidR="00D35573">
        <w:rPr>
          <w:rFonts w:ascii="Arial" w:hAnsi="Arial" w:cs="Arial"/>
          <w:sz w:val="24"/>
          <w:szCs w:val="24"/>
          <w:lang w:val="sk-SK"/>
        </w:rPr>
        <w:t xml:space="preserve">V obci </w:t>
      </w:r>
      <w:r w:rsidR="00064249">
        <w:rPr>
          <w:rFonts w:ascii="Arial" w:hAnsi="Arial" w:cs="Arial"/>
          <w:sz w:val="24"/>
          <w:szCs w:val="24"/>
          <w:lang w:val="sk-SK"/>
        </w:rPr>
        <w:t>pôsobí sociálne zariadenie, v ktorom je možné zabezpečiť sociál</w:t>
      </w:r>
      <w:r w:rsidR="00D35573">
        <w:rPr>
          <w:rFonts w:ascii="Arial" w:hAnsi="Arial" w:cs="Arial"/>
          <w:sz w:val="24"/>
          <w:szCs w:val="24"/>
          <w:lang w:val="sk-SK"/>
        </w:rPr>
        <w:t>nu službu odkáza</w:t>
      </w:r>
      <w:r w:rsidR="0061545B">
        <w:rPr>
          <w:rFonts w:ascii="Arial" w:hAnsi="Arial" w:cs="Arial"/>
          <w:sz w:val="24"/>
          <w:szCs w:val="24"/>
          <w:lang w:val="sk-SK"/>
        </w:rPr>
        <w:t>ným v</w:t>
      </w:r>
      <w:r w:rsidR="00C03AC3">
        <w:rPr>
          <w:rFonts w:ascii="Arial" w:hAnsi="Arial" w:cs="Arial"/>
          <w:sz w:val="24"/>
          <w:szCs w:val="24"/>
          <w:lang w:val="sk-SK"/>
        </w:rPr>
        <w:t> </w:t>
      </w:r>
      <w:r w:rsidR="0061545B">
        <w:rPr>
          <w:rFonts w:ascii="Arial" w:hAnsi="Arial" w:cs="Arial"/>
          <w:sz w:val="24"/>
          <w:szCs w:val="24"/>
          <w:lang w:val="sk-SK"/>
        </w:rPr>
        <w:t>zariadení</w:t>
      </w:r>
      <w:r w:rsidR="00A2130F">
        <w:rPr>
          <w:rFonts w:ascii="Arial" w:hAnsi="Arial" w:cs="Arial"/>
          <w:sz w:val="24"/>
          <w:szCs w:val="24"/>
          <w:lang w:val="sk-SK"/>
        </w:rPr>
        <w:t xml:space="preserve"> s ambulantnou</w:t>
      </w:r>
      <w:r w:rsidR="00C03AC3">
        <w:rPr>
          <w:rFonts w:ascii="Arial" w:hAnsi="Arial" w:cs="Arial"/>
          <w:sz w:val="24"/>
          <w:szCs w:val="24"/>
          <w:lang w:val="sk-SK"/>
        </w:rPr>
        <w:t xml:space="preserve"> formou</w:t>
      </w:r>
      <w:r w:rsidR="00766840">
        <w:rPr>
          <w:rFonts w:ascii="Arial" w:hAnsi="Arial" w:cs="Arial"/>
          <w:sz w:val="24"/>
          <w:szCs w:val="24"/>
          <w:lang w:val="sk-SK"/>
        </w:rPr>
        <w:t>.</w:t>
      </w:r>
      <w:r w:rsidR="00A2130F">
        <w:rPr>
          <w:rFonts w:ascii="Arial" w:hAnsi="Arial" w:cs="Arial"/>
          <w:sz w:val="24"/>
          <w:szCs w:val="24"/>
          <w:lang w:val="sk-SK"/>
        </w:rPr>
        <w:t xml:space="preserve"> Momentálne</w:t>
      </w:r>
      <w:r w:rsidR="00585595">
        <w:rPr>
          <w:rFonts w:ascii="Arial" w:hAnsi="Arial" w:cs="Arial"/>
          <w:sz w:val="24"/>
          <w:szCs w:val="24"/>
          <w:lang w:val="sk-SK"/>
        </w:rPr>
        <w:t xml:space="preserve"> má pozastavenú činnosť. Kvôli prehľade o poskytovaní potrebnej ambulantnej služby bolo by vhodné poskytovať službu obcou. </w:t>
      </w:r>
      <w:r w:rsidR="00C03AC3">
        <w:rPr>
          <w:rFonts w:ascii="Arial" w:hAnsi="Arial" w:cs="Arial"/>
          <w:sz w:val="24"/>
          <w:szCs w:val="24"/>
          <w:lang w:val="sk-SK"/>
        </w:rPr>
        <w:t xml:space="preserve"> </w:t>
      </w:r>
      <w:r w:rsidR="0061545B">
        <w:rPr>
          <w:rFonts w:ascii="Arial" w:hAnsi="Arial" w:cs="Arial"/>
          <w:sz w:val="24"/>
          <w:szCs w:val="24"/>
          <w:lang w:val="sk-SK"/>
        </w:rPr>
        <w:t>Najbližšie zariadenie</w:t>
      </w:r>
      <w:r w:rsidR="00064249" w:rsidRPr="000310FF">
        <w:rPr>
          <w:rFonts w:ascii="Arial" w:hAnsi="Arial" w:cs="Arial"/>
          <w:sz w:val="24"/>
          <w:szCs w:val="24"/>
          <w:lang w:val="sk-SK"/>
        </w:rPr>
        <w:t xml:space="preserve"> </w:t>
      </w:r>
      <w:r w:rsidR="00C03AC3">
        <w:rPr>
          <w:rFonts w:ascii="Arial" w:hAnsi="Arial" w:cs="Arial"/>
          <w:sz w:val="24"/>
          <w:szCs w:val="24"/>
          <w:lang w:val="sk-SK"/>
        </w:rPr>
        <w:t xml:space="preserve">s pobytovou formou </w:t>
      </w:r>
      <w:r w:rsidR="00064249" w:rsidRPr="000310FF">
        <w:rPr>
          <w:rFonts w:ascii="Arial" w:hAnsi="Arial" w:cs="Arial"/>
          <w:sz w:val="24"/>
          <w:szCs w:val="24"/>
          <w:lang w:val="sk-SK"/>
        </w:rPr>
        <w:t>sa nachá</w:t>
      </w:r>
      <w:r w:rsidR="0061545B">
        <w:rPr>
          <w:rFonts w:ascii="Arial" w:hAnsi="Arial" w:cs="Arial"/>
          <w:sz w:val="24"/>
          <w:szCs w:val="24"/>
          <w:lang w:val="sk-SK"/>
        </w:rPr>
        <w:t>dza</w:t>
      </w:r>
      <w:r w:rsidR="00EC0AC1">
        <w:rPr>
          <w:rFonts w:ascii="Arial" w:hAnsi="Arial" w:cs="Arial"/>
          <w:sz w:val="24"/>
          <w:szCs w:val="24"/>
          <w:lang w:val="sk-SK"/>
        </w:rPr>
        <w:t xml:space="preserve"> v</w:t>
      </w:r>
      <w:r w:rsidR="009B5941">
        <w:rPr>
          <w:rFonts w:ascii="Arial" w:hAnsi="Arial" w:cs="Arial"/>
          <w:sz w:val="24"/>
          <w:szCs w:val="24"/>
          <w:lang w:val="sk-SK"/>
        </w:rPr>
        <w:t>o Vranove nad Topľou</w:t>
      </w:r>
      <w:r w:rsidR="00064249">
        <w:rPr>
          <w:rFonts w:ascii="Arial" w:hAnsi="Arial" w:cs="Arial"/>
          <w:sz w:val="24"/>
          <w:szCs w:val="24"/>
          <w:lang w:val="sk-SK"/>
        </w:rPr>
        <w:t>,</w:t>
      </w:r>
      <w:r w:rsidR="00064249" w:rsidRPr="000310FF">
        <w:rPr>
          <w:rFonts w:ascii="Arial" w:hAnsi="Arial" w:cs="Arial"/>
          <w:sz w:val="24"/>
          <w:szCs w:val="24"/>
          <w:lang w:val="sk-SK"/>
        </w:rPr>
        <w:t xml:space="preserve"> kde je možnosť</w:t>
      </w:r>
      <w:r w:rsidR="00064249">
        <w:rPr>
          <w:rFonts w:ascii="Arial" w:hAnsi="Arial" w:cs="Arial"/>
          <w:sz w:val="24"/>
          <w:szCs w:val="24"/>
          <w:lang w:val="sk-SK"/>
        </w:rPr>
        <w:t xml:space="preserve"> </w:t>
      </w:r>
      <w:r w:rsidR="00064249" w:rsidRPr="000310FF">
        <w:rPr>
          <w:rFonts w:ascii="Arial" w:hAnsi="Arial" w:cs="Arial"/>
          <w:sz w:val="24"/>
          <w:szCs w:val="24"/>
          <w:lang w:val="sk-SK"/>
        </w:rPr>
        <w:t>zab</w:t>
      </w:r>
      <w:r w:rsidR="00064249">
        <w:rPr>
          <w:rFonts w:ascii="Arial" w:hAnsi="Arial" w:cs="Arial"/>
          <w:sz w:val="24"/>
          <w:szCs w:val="24"/>
          <w:lang w:val="sk-SK"/>
        </w:rPr>
        <w:t xml:space="preserve">ezpečiť potrebné sociálne služby v zariadení. </w:t>
      </w:r>
      <w:r w:rsidR="00C03AC3">
        <w:rPr>
          <w:rFonts w:ascii="Arial" w:hAnsi="Arial" w:cs="Arial"/>
          <w:sz w:val="24"/>
          <w:szCs w:val="24"/>
          <w:lang w:val="sk-SK"/>
        </w:rPr>
        <w:t xml:space="preserve">Opatrovateľská služba </w:t>
      </w:r>
      <w:r w:rsidR="009B5941">
        <w:rPr>
          <w:rFonts w:ascii="Arial" w:hAnsi="Arial" w:cs="Arial"/>
          <w:sz w:val="24"/>
          <w:szCs w:val="24"/>
          <w:lang w:val="sk-SK"/>
        </w:rPr>
        <w:t>nie je prevádzke</w:t>
      </w:r>
      <w:r w:rsidR="00C03AC3">
        <w:rPr>
          <w:rFonts w:ascii="Arial" w:hAnsi="Arial" w:cs="Arial"/>
          <w:sz w:val="24"/>
          <w:szCs w:val="24"/>
          <w:lang w:val="sk-SK"/>
        </w:rPr>
        <w:t xml:space="preserve">. </w:t>
      </w:r>
      <w:r w:rsidR="00064249">
        <w:rPr>
          <w:rFonts w:ascii="Arial" w:hAnsi="Arial" w:cs="Arial"/>
          <w:sz w:val="24"/>
          <w:szCs w:val="24"/>
          <w:lang w:val="sk-SK"/>
        </w:rPr>
        <w:t>Sociálne služby pre túto sociálnu skupinu v súčasnosti zabezpečuje aj rodina s využitím ďalších systémov sociálneho zabezpečenia a pomoci cez dávky. Na koor</w:t>
      </w:r>
      <w:r w:rsidR="005B109F">
        <w:rPr>
          <w:rFonts w:ascii="Arial" w:hAnsi="Arial" w:cs="Arial"/>
          <w:sz w:val="24"/>
          <w:szCs w:val="24"/>
          <w:lang w:val="sk-SK"/>
        </w:rPr>
        <w:t xml:space="preserve">dináciu sociálnej služby obec </w:t>
      </w:r>
      <w:r w:rsidR="00B537E9">
        <w:rPr>
          <w:rFonts w:ascii="Arial" w:hAnsi="Arial" w:cs="Arial"/>
          <w:sz w:val="24"/>
          <w:szCs w:val="24"/>
          <w:lang w:val="sk-SK"/>
        </w:rPr>
        <w:t>ne</w:t>
      </w:r>
      <w:r w:rsidR="00064249">
        <w:rPr>
          <w:rFonts w:ascii="Arial" w:hAnsi="Arial" w:cs="Arial"/>
          <w:sz w:val="24"/>
          <w:szCs w:val="24"/>
          <w:lang w:val="sk-SK"/>
        </w:rPr>
        <w:t>má vytvorenú funkciu sociálneho pracovníka – na posúdenie problému fyzickej osoby, rodiny alebo komunity, poskytnutie základných informácií o možnostiach riešenia problému a podľa potreby aj odporúčanie a sprostredkova</w:t>
      </w:r>
      <w:r w:rsidR="005B109F">
        <w:rPr>
          <w:rFonts w:ascii="Arial" w:hAnsi="Arial" w:cs="Arial"/>
          <w:sz w:val="24"/>
          <w:szCs w:val="24"/>
          <w:lang w:val="sk-SK"/>
        </w:rPr>
        <w:t>n</w:t>
      </w:r>
      <w:r w:rsidR="00B537E9">
        <w:rPr>
          <w:rFonts w:ascii="Arial" w:hAnsi="Arial" w:cs="Arial"/>
          <w:sz w:val="24"/>
          <w:szCs w:val="24"/>
          <w:lang w:val="sk-SK"/>
        </w:rPr>
        <w:t>ie ďalšej odbornej pomoci a ani t</w:t>
      </w:r>
      <w:r w:rsidR="00064249" w:rsidRPr="004E2115">
        <w:rPr>
          <w:rFonts w:ascii="Arial" w:hAnsi="Arial" w:cs="Arial"/>
          <w:sz w:val="24"/>
          <w:szCs w:val="24"/>
          <w:lang w:val="sk-SK"/>
        </w:rPr>
        <w:t>er</w:t>
      </w:r>
      <w:r w:rsidR="00B537E9">
        <w:rPr>
          <w:rFonts w:ascii="Arial" w:hAnsi="Arial" w:cs="Arial"/>
          <w:sz w:val="24"/>
          <w:szCs w:val="24"/>
          <w:lang w:val="sk-SK"/>
        </w:rPr>
        <w:t>énneho</w:t>
      </w:r>
      <w:r w:rsidR="00064249" w:rsidRPr="004E2115">
        <w:rPr>
          <w:rFonts w:ascii="Arial" w:hAnsi="Arial" w:cs="Arial"/>
          <w:sz w:val="24"/>
          <w:szCs w:val="24"/>
          <w:lang w:val="sk-SK"/>
        </w:rPr>
        <w:t xml:space="preserve"> pracovn</w:t>
      </w:r>
      <w:r w:rsidR="009B5941">
        <w:rPr>
          <w:rFonts w:ascii="Arial" w:hAnsi="Arial" w:cs="Arial"/>
          <w:sz w:val="24"/>
          <w:szCs w:val="24"/>
          <w:lang w:val="sk-SK"/>
        </w:rPr>
        <w:t>ík</w:t>
      </w:r>
      <w:r w:rsidR="00B537E9">
        <w:rPr>
          <w:rFonts w:ascii="Arial" w:hAnsi="Arial" w:cs="Arial"/>
          <w:sz w:val="24"/>
          <w:szCs w:val="24"/>
          <w:lang w:val="sk-SK"/>
        </w:rPr>
        <w:t>a</w:t>
      </w:r>
      <w:r w:rsidR="00064249">
        <w:rPr>
          <w:rFonts w:ascii="Arial" w:hAnsi="Arial" w:cs="Arial"/>
          <w:sz w:val="24"/>
          <w:szCs w:val="24"/>
          <w:lang w:val="sk-SK"/>
        </w:rPr>
        <w:t xml:space="preserve"> na vyhľadávanie a evidenciu</w:t>
      </w:r>
      <w:r w:rsidR="0061545B">
        <w:rPr>
          <w:rFonts w:ascii="Arial" w:hAnsi="Arial" w:cs="Arial"/>
          <w:sz w:val="24"/>
          <w:szCs w:val="24"/>
          <w:lang w:val="sk-SK"/>
        </w:rPr>
        <w:t xml:space="preserve"> občanov odkázaných</w:t>
      </w:r>
      <w:r w:rsidR="00064249">
        <w:rPr>
          <w:rFonts w:ascii="Arial" w:hAnsi="Arial" w:cs="Arial"/>
          <w:sz w:val="24"/>
          <w:szCs w:val="24"/>
          <w:lang w:val="sk-SK"/>
        </w:rPr>
        <w:t xml:space="preserve"> na sociálnu službu.</w:t>
      </w:r>
      <w:r w:rsidR="008A7A97">
        <w:rPr>
          <w:rFonts w:ascii="Arial" w:hAnsi="Arial" w:cs="Arial"/>
          <w:sz w:val="24"/>
          <w:szCs w:val="24"/>
          <w:lang w:val="sk-SK"/>
        </w:rPr>
        <w:t xml:space="preserve"> </w:t>
      </w:r>
      <w:r>
        <w:rPr>
          <w:rFonts w:ascii="Arial" w:hAnsi="Arial" w:cs="Arial"/>
          <w:sz w:val="24"/>
          <w:szCs w:val="24"/>
          <w:lang w:val="sk-SK"/>
        </w:rPr>
        <w:t>V poslednej dobe badať ťažkosti s umiestnením odkázaných na pomoc v zariadeniach. Je nevyhnutné vytvorenia sociálneho zariadenia pre potreby obce a regiónu v spolupráci s VÚC,</w:t>
      </w:r>
      <w:r w:rsidRPr="00733988">
        <w:rPr>
          <w:rFonts w:ascii="Arial" w:hAnsi="Arial" w:cs="Arial"/>
          <w:sz w:val="24"/>
          <w:szCs w:val="24"/>
          <w:lang w:val="sk-SK"/>
        </w:rPr>
        <w:t xml:space="preserve"> </w:t>
      </w:r>
      <w:r>
        <w:rPr>
          <w:rFonts w:ascii="Arial" w:hAnsi="Arial" w:cs="Arial"/>
          <w:sz w:val="24"/>
          <w:szCs w:val="24"/>
          <w:lang w:val="sk-SK"/>
        </w:rPr>
        <w:t xml:space="preserve">regionálnym združením obcí alebo s tretím sektorom, nakoľko za niekoľko rokov kvôli prestarnutiu obyvateľstva vznikne problém so sociálnymi službami  v obci.  Preto obec podporuje aktivity subjektov na vytvorenie sociálneho zariadenia pre potreby obce a regiónu. </w:t>
      </w:r>
      <w:r w:rsidR="00E62248">
        <w:rPr>
          <w:rFonts w:ascii="Arial" w:hAnsi="Arial" w:cs="Arial"/>
          <w:sz w:val="24"/>
          <w:szCs w:val="24"/>
          <w:lang w:val="sk-SK"/>
        </w:rPr>
        <w:t>Vo v</w:t>
      </w:r>
      <w:r w:rsidR="008A7A97">
        <w:rPr>
          <w:rFonts w:ascii="Arial" w:hAnsi="Arial" w:cs="Arial"/>
          <w:sz w:val="24"/>
          <w:szCs w:val="24"/>
          <w:lang w:val="sk-SK"/>
        </w:rPr>
        <w:t xml:space="preserve">ýhľadovom pláne je </w:t>
      </w:r>
      <w:r w:rsidR="00C03AC3">
        <w:rPr>
          <w:rFonts w:ascii="Arial" w:hAnsi="Arial" w:cs="Arial"/>
          <w:sz w:val="24"/>
          <w:szCs w:val="24"/>
          <w:lang w:val="sk-SK"/>
        </w:rPr>
        <w:t xml:space="preserve">permanentné </w:t>
      </w:r>
      <w:r w:rsidR="00064249">
        <w:rPr>
          <w:rFonts w:ascii="Arial" w:hAnsi="Arial" w:cs="Arial"/>
          <w:sz w:val="24"/>
          <w:szCs w:val="24"/>
          <w:lang w:val="sk-SK"/>
        </w:rPr>
        <w:t>zabezpečenie opatrovate</w:t>
      </w:r>
      <w:r w:rsidR="00EC0AC1">
        <w:rPr>
          <w:rFonts w:ascii="Arial" w:hAnsi="Arial" w:cs="Arial"/>
          <w:sz w:val="24"/>
          <w:szCs w:val="24"/>
          <w:lang w:val="sk-SK"/>
        </w:rPr>
        <w:t>ľskej služby a treba</w:t>
      </w:r>
      <w:r w:rsidR="00784903">
        <w:rPr>
          <w:rFonts w:ascii="Arial" w:hAnsi="Arial" w:cs="Arial"/>
          <w:sz w:val="24"/>
          <w:szCs w:val="24"/>
          <w:lang w:val="sk-SK"/>
        </w:rPr>
        <w:t xml:space="preserve"> </w:t>
      </w:r>
      <w:r w:rsidR="00064249">
        <w:rPr>
          <w:rFonts w:ascii="Arial" w:hAnsi="Arial" w:cs="Arial"/>
          <w:sz w:val="24"/>
          <w:szCs w:val="24"/>
          <w:lang w:val="sk-SK"/>
        </w:rPr>
        <w:t xml:space="preserve">preskúmať </w:t>
      </w:r>
      <w:r w:rsidR="009B5941">
        <w:rPr>
          <w:rFonts w:ascii="Arial" w:hAnsi="Arial" w:cs="Arial"/>
          <w:sz w:val="24"/>
          <w:szCs w:val="24"/>
          <w:lang w:val="sk-SK"/>
        </w:rPr>
        <w:t>možnosť poskytovania ambulantnej</w:t>
      </w:r>
      <w:r w:rsidR="00064249">
        <w:rPr>
          <w:rFonts w:ascii="Arial" w:hAnsi="Arial" w:cs="Arial"/>
          <w:sz w:val="24"/>
          <w:szCs w:val="24"/>
          <w:lang w:val="sk-SK"/>
        </w:rPr>
        <w:t xml:space="preserve"> sociálnej služby</w:t>
      </w:r>
      <w:r w:rsidR="00B537E9">
        <w:rPr>
          <w:rFonts w:ascii="Arial" w:hAnsi="Arial" w:cs="Arial"/>
          <w:sz w:val="24"/>
          <w:szCs w:val="24"/>
          <w:lang w:val="sk-SK"/>
        </w:rPr>
        <w:t xml:space="preserve"> v dennom stacionári</w:t>
      </w:r>
      <w:r w:rsidR="00585595">
        <w:rPr>
          <w:rFonts w:ascii="Arial" w:hAnsi="Arial" w:cs="Arial"/>
          <w:sz w:val="24"/>
          <w:szCs w:val="24"/>
          <w:lang w:val="sk-SK"/>
        </w:rPr>
        <w:t xml:space="preserve"> obcou</w:t>
      </w:r>
      <w:r w:rsidR="00784903">
        <w:rPr>
          <w:rFonts w:ascii="Arial" w:hAnsi="Arial" w:cs="Arial"/>
          <w:sz w:val="24"/>
          <w:szCs w:val="24"/>
          <w:lang w:val="sk-SK"/>
        </w:rPr>
        <w:t>.</w:t>
      </w:r>
      <w:r w:rsidR="00E62248">
        <w:rPr>
          <w:rFonts w:ascii="Arial" w:hAnsi="Arial" w:cs="Arial"/>
          <w:sz w:val="24"/>
          <w:szCs w:val="24"/>
          <w:lang w:val="sk-SK"/>
        </w:rPr>
        <w:t xml:space="preserve"> Všetko závisí od finančnej možnosti obce a záujme subjektov na poskytovanie sociálnych služieb.  </w:t>
      </w:r>
    </w:p>
    <w:p w:rsidR="00384FD0" w:rsidRDefault="00384FD0" w:rsidP="00A82735">
      <w:pPr>
        <w:pStyle w:val="Prvzarkazkladnhotextu"/>
        <w:spacing w:after="0"/>
        <w:jc w:val="both"/>
        <w:rPr>
          <w:rFonts w:ascii="Arial" w:hAnsi="Arial" w:cs="Arial"/>
          <w:sz w:val="24"/>
          <w:szCs w:val="24"/>
          <w:lang w:val="sk-SK"/>
        </w:rPr>
      </w:pPr>
      <w:r w:rsidRPr="000310FF">
        <w:rPr>
          <w:rFonts w:ascii="Arial" w:hAnsi="Arial" w:cs="Arial"/>
          <w:sz w:val="24"/>
          <w:szCs w:val="24"/>
          <w:lang w:val="sk-SK"/>
        </w:rPr>
        <w:t>Obec participuje na zabezpečovaní stravovania a výdaja stravy, najmä z radov dôchodcov.</w:t>
      </w:r>
      <w:r>
        <w:rPr>
          <w:rFonts w:ascii="Arial" w:hAnsi="Arial" w:cs="Arial"/>
          <w:sz w:val="24"/>
          <w:szCs w:val="24"/>
          <w:lang w:val="sk-SK"/>
        </w:rPr>
        <w:t xml:space="preserve"> Stravovanie a rozvoz s</w:t>
      </w:r>
      <w:r w:rsidR="007C7F27">
        <w:rPr>
          <w:rFonts w:ascii="Arial" w:hAnsi="Arial" w:cs="Arial"/>
          <w:sz w:val="24"/>
          <w:szCs w:val="24"/>
          <w:lang w:val="sk-SK"/>
        </w:rPr>
        <w:t xml:space="preserve">travy </w:t>
      </w:r>
      <w:r w:rsidR="005B5136">
        <w:rPr>
          <w:rFonts w:ascii="Arial" w:hAnsi="Arial" w:cs="Arial"/>
          <w:sz w:val="24"/>
          <w:szCs w:val="24"/>
          <w:lang w:val="sk-SK"/>
        </w:rPr>
        <w:t xml:space="preserve"> </w:t>
      </w:r>
      <w:r w:rsidR="00311080">
        <w:rPr>
          <w:rFonts w:ascii="Arial" w:hAnsi="Arial" w:cs="Arial"/>
          <w:sz w:val="24"/>
          <w:szCs w:val="24"/>
          <w:lang w:val="sk-SK"/>
        </w:rPr>
        <w:t xml:space="preserve">v prípade potreby je </w:t>
      </w:r>
      <w:r w:rsidR="007C7F27">
        <w:rPr>
          <w:rFonts w:ascii="Arial" w:hAnsi="Arial" w:cs="Arial"/>
          <w:sz w:val="24"/>
          <w:szCs w:val="24"/>
          <w:lang w:val="sk-SK"/>
        </w:rPr>
        <w:t xml:space="preserve"> zabezpečené</w:t>
      </w:r>
      <w:r>
        <w:rPr>
          <w:rFonts w:ascii="Arial" w:hAnsi="Arial" w:cs="Arial"/>
          <w:sz w:val="24"/>
          <w:szCs w:val="24"/>
          <w:lang w:val="sk-SK"/>
        </w:rPr>
        <w:t>.</w:t>
      </w:r>
    </w:p>
    <w:p w:rsidR="007261F8" w:rsidRDefault="007261F8" w:rsidP="00384FD0">
      <w:pPr>
        <w:pStyle w:val="Prvzarkazkladnhotextu"/>
        <w:jc w:val="both"/>
        <w:rPr>
          <w:rFonts w:ascii="Arial" w:hAnsi="Arial" w:cs="Arial"/>
          <w:sz w:val="24"/>
          <w:szCs w:val="24"/>
          <w:lang w:val="sk-SK"/>
        </w:rPr>
      </w:pPr>
      <w:r>
        <w:rPr>
          <w:rFonts w:ascii="Arial" w:hAnsi="Arial" w:cs="Arial"/>
          <w:sz w:val="24"/>
          <w:szCs w:val="24"/>
          <w:lang w:val="sk-SK"/>
        </w:rPr>
        <w:t>Obec poskytuje najmä tieto sociálne služby:</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dohľad nad nesvojprávnymi občanmi (spolupráca s okresným súdom)</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funkcia osobitného príjemcu sociálnych dávok</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návštevy jubilujúcich starších občanov ( narodeniny, výročia svadby)</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stretnutia dôchodcov</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pomoc v krízových situáciách (živelná pohroma, rodinná tragédia....).</w:t>
      </w:r>
    </w:p>
    <w:p w:rsidR="00AF4C5F" w:rsidRDefault="00AF4C5F" w:rsidP="00AF4C5F">
      <w:pPr>
        <w:jc w:val="both"/>
        <w:rPr>
          <w:rFonts w:ascii="Arial" w:hAnsi="Arial" w:cs="Arial"/>
          <w:sz w:val="24"/>
          <w:szCs w:val="24"/>
          <w:lang w:val="sk-SK"/>
        </w:rPr>
      </w:pPr>
      <w:r>
        <w:rPr>
          <w:rFonts w:ascii="Arial" w:hAnsi="Arial" w:cs="Arial"/>
          <w:sz w:val="24"/>
          <w:szCs w:val="24"/>
          <w:lang w:val="sk-SK"/>
        </w:rPr>
        <w:t>- poskytovanie finančnej podpory odkázaným</w:t>
      </w:r>
    </w:p>
    <w:p w:rsidR="00AF4C5F" w:rsidRDefault="00AF4C5F" w:rsidP="00AF4C5F">
      <w:pPr>
        <w:jc w:val="both"/>
        <w:rPr>
          <w:rFonts w:ascii="Arial" w:hAnsi="Arial" w:cs="Arial"/>
          <w:sz w:val="24"/>
          <w:szCs w:val="24"/>
          <w:lang w:val="sk-SK"/>
        </w:rPr>
      </w:pPr>
      <w:r>
        <w:rPr>
          <w:rFonts w:ascii="Arial" w:hAnsi="Arial" w:cs="Arial"/>
          <w:sz w:val="24"/>
          <w:szCs w:val="24"/>
          <w:lang w:val="sk-SK"/>
        </w:rPr>
        <w:t xml:space="preserve">- v prípade potreby zabezpečenie </w:t>
      </w:r>
      <w:r w:rsidR="00635A33">
        <w:rPr>
          <w:rFonts w:ascii="Arial" w:hAnsi="Arial" w:cs="Arial"/>
          <w:sz w:val="24"/>
          <w:szCs w:val="24"/>
          <w:lang w:val="sk-SK"/>
        </w:rPr>
        <w:t xml:space="preserve">terénnej </w:t>
      </w:r>
      <w:r>
        <w:rPr>
          <w:rFonts w:ascii="Arial" w:hAnsi="Arial" w:cs="Arial"/>
          <w:sz w:val="24"/>
          <w:szCs w:val="24"/>
          <w:lang w:val="sk-SK"/>
        </w:rPr>
        <w:t xml:space="preserve">opatrovateľskej služby </w:t>
      </w:r>
    </w:p>
    <w:p w:rsidR="0033393E" w:rsidRDefault="00AF4C5F" w:rsidP="00AF4C5F">
      <w:pPr>
        <w:jc w:val="both"/>
        <w:rPr>
          <w:rFonts w:ascii="Arial" w:hAnsi="Arial" w:cs="Arial"/>
          <w:sz w:val="24"/>
          <w:szCs w:val="24"/>
          <w:lang w:val="sk-SK"/>
        </w:rPr>
      </w:pPr>
      <w:r>
        <w:rPr>
          <w:rFonts w:ascii="Arial" w:hAnsi="Arial" w:cs="Arial"/>
          <w:sz w:val="24"/>
          <w:szCs w:val="24"/>
          <w:lang w:val="sk-SK"/>
        </w:rPr>
        <w:t>- v prípade potreby zabe</w:t>
      </w:r>
      <w:r w:rsidR="00646A8A">
        <w:rPr>
          <w:rFonts w:ascii="Arial" w:hAnsi="Arial" w:cs="Arial"/>
          <w:sz w:val="24"/>
          <w:szCs w:val="24"/>
          <w:lang w:val="sk-SK"/>
        </w:rPr>
        <w:t>zpečenie stravovania odkázaných</w:t>
      </w:r>
    </w:p>
    <w:p w:rsidR="009B5941" w:rsidRDefault="009B5941" w:rsidP="007261F8">
      <w:pPr>
        <w:jc w:val="both"/>
        <w:rPr>
          <w:rFonts w:ascii="Arial" w:hAnsi="Arial" w:cs="Arial"/>
          <w:sz w:val="24"/>
          <w:szCs w:val="24"/>
          <w:lang w:val="sk-SK"/>
        </w:rPr>
      </w:pPr>
    </w:p>
    <w:p w:rsidR="009B5941" w:rsidRDefault="009B5941" w:rsidP="007261F8">
      <w:pPr>
        <w:jc w:val="both"/>
        <w:rPr>
          <w:rFonts w:ascii="Arial" w:hAnsi="Arial" w:cs="Arial"/>
          <w:sz w:val="24"/>
          <w:szCs w:val="24"/>
          <w:lang w:val="sk-SK"/>
        </w:rPr>
      </w:pPr>
    </w:p>
    <w:p w:rsidR="007261F8" w:rsidRDefault="007261F8" w:rsidP="007261F8">
      <w:pPr>
        <w:pStyle w:val="Zoznam"/>
        <w:numPr>
          <w:ilvl w:val="1"/>
          <w:numId w:val="11"/>
        </w:numPr>
        <w:jc w:val="both"/>
        <w:rPr>
          <w:rFonts w:ascii="Arial" w:hAnsi="Arial" w:cs="Arial"/>
          <w:b/>
          <w:sz w:val="24"/>
          <w:szCs w:val="24"/>
          <w:lang w:val="sk-SK"/>
        </w:rPr>
      </w:pPr>
      <w:r>
        <w:rPr>
          <w:rFonts w:ascii="Arial" w:hAnsi="Arial" w:cs="Arial"/>
          <w:b/>
          <w:sz w:val="24"/>
          <w:szCs w:val="24"/>
          <w:lang w:val="sk-SK"/>
        </w:rPr>
        <w:lastRenderedPageBreak/>
        <w:t>Analýza požiadaviek prijímateľov sociálnych služieb</w:t>
      </w:r>
    </w:p>
    <w:p w:rsidR="007261F8" w:rsidRDefault="007261F8" w:rsidP="007261F8">
      <w:pPr>
        <w:jc w:val="both"/>
        <w:rPr>
          <w:rFonts w:ascii="Arial" w:hAnsi="Arial" w:cs="Arial"/>
          <w:sz w:val="24"/>
          <w:szCs w:val="24"/>
          <w:lang w:val="sk-SK"/>
        </w:rPr>
      </w:pPr>
    </w:p>
    <w:p w:rsidR="007261F8" w:rsidRDefault="007261F8" w:rsidP="007B0B23">
      <w:pPr>
        <w:pStyle w:val="Prvzarkazkladnhotextu"/>
        <w:jc w:val="both"/>
        <w:rPr>
          <w:rFonts w:ascii="Arial" w:hAnsi="Arial" w:cs="Arial"/>
          <w:sz w:val="24"/>
          <w:szCs w:val="24"/>
          <w:lang w:val="sk-SK"/>
        </w:rPr>
      </w:pPr>
      <w:r>
        <w:rPr>
          <w:rFonts w:ascii="Arial" w:hAnsi="Arial" w:cs="Arial"/>
          <w:sz w:val="24"/>
          <w:szCs w:val="24"/>
          <w:lang w:val="sk-SK"/>
        </w:rPr>
        <w:t xml:space="preserve">Obec </w:t>
      </w:r>
      <w:r w:rsidR="006F568A">
        <w:rPr>
          <w:rFonts w:ascii="Arial" w:hAnsi="Arial" w:cs="Arial"/>
          <w:sz w:val="24"/>
          <w:szCs w:val="24"/>
          <w:lang w:val="sk-SK"/>
        </w:rPr>
        <w:t xml:space="preserve">Komárany </w:t>
      </w:r>
      <w:r w:rsidR="00994172">
        <w:rPr>
          <w:rFonts w:ascii="Arial" w:hAnsi="Arial" w:cs="Arial"/>
          <w:sz w:val="24"/>
          <w:szCs w:val="24"/>
          <w:lang w:val="sk-SK"/>
        </w:rPr>
        <w:t>v budúcnosti</w:t>
      </w:r>
      <w:r w:rsidR="007C7F27">
        <w:rPr>
          <w:rFonts w:ascii="Arial" w:hAnsi="Arial" w:cs="Arial"/>
          <w:sz w:val="24"/>
          <w:szCs w:val="24"/>
          <w:lang w:val="sk-SK"/>
        </w:rPr>
        <w:t xml:space="preserve"> </w:t>
      </w:r>
      <w:r>
        <w:rPr>
          <w:rFonts w:ascii="Arial" w:hAnsi="Arial" w:cs="Arial"/>
          <w:sz w:val="24"/>
          <w:szCs w:val="24"/>
          <w:lang w:val="sk-SK"/>
        </w:rPr>
        <w:t>počíta s</w:t>
      </w:r>
      <w:r w:rsidR="00084088">
        <w:rPr>
          <w:rFonts w:ascii="Arial" w:hAnsi="Arial" w:cs="Arial"/>
          <w:sz w:val="24"/>
          <w:szCs w:val="24"/>
          <w:lang w:val="sk-SK"/>
        </w:rPr>
        <w:t xml:space="preserve"> </w:t>
      </w:r>
      <w:r w:rsidR="007C7F27">
        <w:rPr>
          <w:rFonts w:ascii="Arial" w:hAnsi="Arial" w:cs="Arial"/>
          <w:sz w:val="24"/>
          <w:szCs w:val="24"/>
          <w:lang w:val="sk-SK"/>
        </w:rPr>
        <w:t xml:space="preserve">nárastom počtu obyvateľov </w:t>
      </w:r>
      <w:r>
        <w:rPr>
          <w:rFonts w:ascii="Arial" w:hAnsi="Arial" w:cs="Arial"/>
          <w:sz w:val="24"/>
          <w:szCs w:val="24"/>
          <w:lang w:val="sk-SK"/>
        </w:rPr>
        <w:t xml:space="preserve"> v kategórii predpr</w:t>
      </w:r>
      <w:r w:rsidR="007C7F27">
        <w:rPr>
          <w:rFonts w:ascii="Arial" w:hAnsi="Arial" w:cs="Arial"/>
          <w:sz w:val="24"/>
          <w:szCs w:val="24"/>
          <w:lang w:val="sk-SK"/>
        </w:rPr>
        <w:t>oduktívneho</w:t>
      </w:r>
      <w:r w:rsidR="00857C72">
        <w:rPr>
          <w:rFonts w:ascii="Arial" w:hAnsi="Arial" w:cs="Arial"/>
          <w:sz w:val="24"/>
          <w:szCs w:val="24"/>
          <w:lang w:val="sk-SK"/>
        </w:rPr>
        <w:t xml:space="preserve"> len v prípade celkového nárastu počtu obyvateľstva</w:t>
      </w:r>
      <w:r>
        <w:rPr>
          <w:rFonts w:ascii="Arial" w:hAnsi="Arial" w:cs="Arial"/>
          <w:sz w:val="24"/>
          <w:szCs w:val="24"/>
          <w:lang w:val="sk-SK"/>
        </w:rPr>
        <w:t>. Je potrebné</w:t>
      </w:r>
      <w:r w:rsidR="00994172">
        <w:rPr>
          <w:rFonts w:ascii="Arial" w:hAnsi="Arial" w:cs="Arial"/>
          <w:sz w:val="24"/>
          <w:szCs w:val="24"/>
          <w:lang w:val="sk-SK"/>
        </w:rPr>
        <w:t xml:space="preserve"> počítať</w:t>
      </w:r>
      <w:r>
        <w:rPr>
          <w:rFonts w:ascii="Arial" w:hAnsi="Arial" w:cs="Arial"/>
          <w:sz w:val="24"/>
          <w:szCs w:val="24"/>
          <w:lang w:val="sk-SK"/>
        </w:rPr>
        <w:t xml:space="preserve"> s celoslovenskou tendenciou starnutia populácie a čoraz väčšími požiadavkami na sociálne služby najmä pre občanov v poproduktívnom veku. </w:t>
      </w:r>
      <w:r w:rsidR="00997B0F">
        <w:rPr>
          <w:rFonts w:ascii="Arial" w:hAnsi="Arial" w:cs="Arial"/>
          <w:sz w:val="24"/>
          <w:szCs w:val="24"/>
          <w:lang w:val="sk-SK"/>
        </w:rPr>
        <w:t xml:space="preserve">Štatistické údaje nám ukazujú, že podiel ľudí </w:t>
      </w:r>
      <w:r w:rsidR="005F7D21">
        <w:rPr>
          <w:rFonts w:ascii="Arial" w:hAnsi="Arial" w:cs="Arial"/>
          <w:sz w:val="24"/>
          <w:szCs w:val="24"/>
          <w:lang w:val="sk-SK"/>
        </w:rPr>
        <w:t>poproduktívnom veku</w:t>
      </w:r>
      <w:r w:rsidR="002413ED">
        <w:rPr>
          <w:rFonts w:ascii="Arial" w:hAnsi="Arial" w:cs="Arial"/>
          <w:sz w:val="24"/>
          <w:szCs w:val="24"/>
          <w:lang w:val="sk-SK"/>
        </w:rPr>
        <w:t xml:space="preserve"> prevyšuje </w:t>
      </w:r>
      <w:r w:rsidR="00997B0F">
        <w:rPr>
          <w:rFonts w:ascii="Arial" w:hAnsi="Arial" w:cs="Arial"/>
          <w:sz w:val="24"/>
          <w:szCs w:val="24"/>
          <w:lang w:val="sk-SK"/>
        </w:rPr>
        <w:t>po</w:t>
      </w:r>
      <w:r w:rsidR="002413ED">
        <w:rPr>
          <w:rFonts w:ascii="Arial" w:hAnsi="Arial" w:cs="Arial"/>
          <w:sz w:val="24"/>
          <w:szCs w:val="24"/>
          <w:lang w:val="sk-SK"/>
        </w:rPr>
        <w:t>diel predproduktívnych</w:t>
      </w:r>
      <w:r w:rsidR="00997B0F">
        <w:rPr>
          <w:rFonts w:ascii="Arial" w:hAnsi="Arial" w:cs="Arial"/>
          <w:sz w:val="24"/>
          <w:szCs w:val="24"/>
          <w:lang w:val="sk-SK"/>
        </w:rPr>
        <w:t>. Z toho vyplýva, že jedine nárast počtu obyvate</w:t>
      </w:r>
      <w:r w:rsidR="002376EF">
        <w:rPr>
          <w:rFonts w:ascii="Arial" w:hAnsi="Arial" w:cs="Arial"/>
          <w:sz w:val="24"/>
          <w:szCs w:val="24"/>
          <w:lang w:val="sk-SK"/>
        </w:rPr>
        <w:t xml:space="preserve">ľstva o mladé rodiny môže udržiavať </w:t>
      </w:r>
      <w:r w:rsidR="007B0B23">
        <w:rPr>
          <w:rFonts w:ascii="Arial" w:hAnsi="Arial" w:cs="Arial"/>
          <w:sz w:val="24"/>
          <w:szCs w:val="24"/>
          <w:lang w:val="sk-SK"/>
        </w:rPr>
        <w:t xml:space="preserve"> index starnutia/IS/</w:t>
      </w:r>
      <w:r w:rsidR="002376EF">
        <w:rPr>
          <w:rFonts w:ascii="Arial" w:hAnsi="Arial" w:cs="Arial"/>
          <w:sz w:val="24"/>
          <w:szCs w:val="24"/>
          <w:lang w:val="sk-SK"/>
        </w:rPr>
        <w:t xml:space="preserve"> želateľných medziach. </w:t>
      </w:r>
    </w:p>
    <w:p w:rsidR="00E271D1" w:rsidRDefault="00E271D1" w:rsidP="00E271D1">
      <w:pPr>
        <w:pStyle w:val="Zkladntext"/>
        <w:jc w:val="both"/>
        <w:rPr>
          <w:rFonts w:ascii="Arial" w:hAnsi="Arial" w:cs="Arial"/>
          <w:sz w:val="24"/>
          <w:szCs w:val="24"/>
          <w:lang w:val="sk-SK"/>
        </w:rPr>
      </w:pPr>
      <w:r>
        <w:rPr>
          <w:rFonts w:ascii="Arial" w:hAnsi="Arial" w:cs="Arial"/>
          <w:sz w:val="24"/>
          <w:szCs w:val="24"/>
          <w:lang w:val="sk-SK"/>
        </w:rPr>
        <w:t>Podľa údajov ŠÚ SR máme k dispozícii tieto údaje:</w:t>
      </w:r>
    </w:p>
    <w:p w:rsidR="00B537E9" w:rsidRDefault="00B537E9" w:rsidP="00B537E9">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Počet obyvateľov   predprod. vek/%   produktívny vek/%  poproduk. vek/%      IS</w:t>
      </w:r>
    </w:p>
    <w:p w:rsidR="00B537E9" w:rsidRDefault="00AD5754" w:rsidP="00B537E9">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2001/     500</w:t>
      </w:r>
      <w:r w:rsidR="00B537E9">
        <w:rPr>
          <w:rFonts w:ascii="Arial" w:hAnsi="Arial" w:cs="Arial"/>
          <w:sz w:val="24"/>
          <w:szCs w:val="24"/>
          <w:lang w:val="sk-SK"/>
        </w:rPr>
        <w:t xml:space="preserve">  </w:t>
      </w:r>
      <w:r>
        <w:rPr>
          <w:rFonts w:ascii="Arial" w:hAnsi="Arial" w:cs="Arial"/>
          <w:sz w:val="24"/>
          <w:szCs w:val="24"/>
          <w:lang w:val="sk-SK"/>
        </w:rPr>
        <w:t xml:space="preserve">             87/17,40%          307/61,40%            106/21,20%       121,84</w:t>
      </w:r>
    </w:p>
    <w:p w:rsidR="00B537E9" w:rsidRDefault="00AD5754" w:rsidP="00B537E9">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2010/     479               78/16,29%          281/58,66</w:t>
      </w:r>
      <w:r w:rsidR="00B537E9">
        <w:rPr>
          <w:rFonts w:ascii="Arial" w:hAnsi="Arial" w:cs="Arial"/>
          <w:sz w:val="24"/>
          <w:szCs w:val="24"/>
          <w:lang w:val="sk-SK"/>
        </w:rPr>
        <w:t>%</w:t>
      </w:r>
      <w:r w:rsidR="00B537E9">
        <w:rPr>
          <w:rFonts w:ascii="Arial" w:hAnsi="Arial" w:cs="Arial"/>
          <w:sz w:val="24"/>
          <w:szCs w:val="24"/>
          <w:lang w:val="sk-SK"/>
        </w:rPr>
        <w:tab/>
        <w:t xml:space="preserve">     </w:t>
      </w:r>
      <w:r>
        <w:rPr>
          <w:rFonts w:ascii="Arial" w:hAnsi="Arial" w:cs="Arial"/>
          <w:sz w:val="24"/>
          <w:szCs w:val="24"/>
          <w:lang w:val="sk-SK"/>
        </w:rPr>
        <w:t xml:space="preserve">   120/25,05</w:t>
      </w:r>
      <w:r w:rsidR="00B537E9">
        <w:rPr>
          <w:rFonts w:ascii="Arial" w:hAnsi="Arial" w:cs="Arial"/>
          <w:sz w:val="24"/>
          <w:szCs w:val="24"/>
          <w:lang w:val="sk-SK"/>
        </w:rPr>
        <w:t>%</w:t>
      </w:r>
      <w:r>
        <w:rPr>
          <w:rFonts w:ascii="Arial" w:hAnsi="Arial" w:cs="Arial"/>
          <w:sz w:val="24"/>
          <w:szCs w:val="24"/>
          <w:lang w:val="sk-SK"/>
        </w:rPr>
        <w:t xml:space="preserve">        153,85</w:t>
      </w:r>
    </w:p>
    <w:p w:rsidR="00B537E9" w:rsidRDefault="00AD5754" w:rsidP="00B537E9">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2011/     473               77/16,28%          277/58,56</w:t>
      </w:r>
      <w:r w:rsidR="00B537E9">
        <w:rPr>
          <w:rFonts w:ascii="Arial" w:hAnsi="Arial" w:cs="Arial"/>
          <w:sz w:val="24"/>
          <w:szCs w:val="24"/>
          <w:lang w:val="sk-SK"/>
        </w:rPr>
        <w:t xml:space="preserve">%         </w:t>
      </w:r>
      <w:r>
        <w:rPr>
          <w:rFonts w:ascii="Arial" w:hAnsi="Arial" w:cs="Arial"/>
          <w:sz w:val="24"/>
          <w:szCs w:val="24"/>
          <w:lang w:val="sk-SK"/>
        </w:rPr>
        <w:t xml:space="preserve">   119/25,16</w:t>
      </w:r>
      <w:r w:rsidR="00B537E9">
        <w:rPr>
          <w:rFonts w:ascii="Arial" w:hAnsi="Arial" w:cs="Arial"/>
          <w:sz w:val="24"/>
          <w:szCs w:val="24"/>
          <w:lang w:val="sk-SK"/>
        </w:rPr>
        <w:t>%</w:t>
      </w:r>
      <w:r>
        <w:rPr>
          <w:rFonts w:ascii="Arial" w:hAnsi="Arial" w:cs="Arial"/>
          <w:sz w:val="24"/>
          <w:szCs w:val="24"/>
          <w:lang w:val="sk-SK"/>
        </w:rPr>
        <w:t xml:space="preserve">        154,55</w:t>
      </w:r>
    </w:p>
    <w:p w:rsidR="00B537E9" w:rsidRDefault="00AD5754" w:rsidP="00B537E9">
      <w:pPr>
        <w:pBdr>
          <w:top w:val="single" w:sz="4" w:space="1" w:color="auto"/>
          <w:left w:val="single" w:sz="4" w:space="4" w:color="auto"/>
          <w:bottom w:val="single" w:sz="4" w:space="1" w:color="auto"/>
          <w:right w:val="single" w:sz="4" w:space="4" w:color="auto"/>
        </w:pBdr>
        <w:jc w:val="both"/>
        <w:rPr>
          <w:rFonts w:ascii="Arial" w:hAnsi="Arial" w:cs="Arial"/>
          <w:sz w:val="24"/>
          <w:szCs w:val="24"/>
          <w:lang w:val="sk-SK"/>
        </w:rPr>
      </w:pPr>
      <w:r>
        <w:rPr>
          <w:rFonts w:ascii="Arial" w:hAnsi="Arial" w:cs="Arial"/>
          <w:sz w:val="24"/>
          <w:szCs w:val="24"/>
          <w:lang w:val="sk-SK"/>
        </w:rPr>
        <w:t>2013/     483               82/16,98%          277/57,35</w:t>
      </w:r>
      <w:r w:rsidR="00B537E9">
        <w:rPr>
          <w:rFonts w:ascii="Arial" w:hAnsi="Arial" w:cs="Arial"/>
          <w:sz w:val="24"/>
          <w:szCs w:val="24"/>
          <w:lang w:val="sk-SK"/>
        </w:rPr>
        <w:t xml:space="preserve">%          </w:t>
      </w:r>
      <w:r>
        <w:rPr>
          <w:rFonts w:ascii="Arial" w:hAnsi="Arial" w:cs="Arial"/>
          <w:sz w:val="24"/>
          <w:szCs w:val="24"/>
          <w:lang w:val="sk-SK"/>
        </w:rPr>
        <w:t xml:space="preserve">  124/25,67</w:t>
      </w:r>
      <w:r w:rsidR="00B537E9">
        <w:rPr>
          <w:rFonts w:ascii="Arial" w:hAnsi="Arial" w:cs="Arial"/>
          <w:sz w:val="24"/>
          <w:szCs w:val="24"/>
          <w:lang w:val="sk-SK"/>
        </w:rPr>
        <w:t>%</w:t>
      </w:r>
      <w:r>
        <w:rPr>
          <w:rFonts w:ascii="Arial" w:hAnsi="Arial" w:cs="Arial"/>
          <w:sz w:val="24"/>
          <w:szCs w:val="24"/>
          <w:lang w:val="sk-SK"/>
        </w:rPr>
        <w:t xml:space="preserve">        151,22</w:t>
      </w:r>
    </w:p>
    <w:p w:rsidR="00EC0AC1" w:rsidRDefault="00EC0AC1" w:rsidP="00E271D1">
      <w:pPr>
        <w:pStyle w:val="Zkladntext"/>
        <w:jc w:val="both"/>
        <w:rPr>
          <w:rFonts w:ascii="Arial" w:hAnsi="Arial" w:cs="Arial"/>
          <w:sz w:val="24"/>
          <w:szCs w:val="24"/>
          <w:lang w:val="sk-SK"/>
        </w:rPr>
      </w:pPr>
    </w:p>
    <w:p w:rsidR="00635A33" w:rsidRDefault="00635A33" w:rsidP="00635A33">
      <w:pPr>
        <w:pStyle w:val="Zkladntext"/>
        <w:spacing w:after="0"/>
        <w:jc w:val="both"/>
        <w:rPr>
          <w:rFonts w:ascii="Arial" w:hAnsi="Arial" w:cs="Arial"/>
          <w:sz w:val="24"/>
          <w:szCs w:val="24"/>
          <w:lang w:val="sk-SK"/>
        </w:rPr>
      </w:pPr>
      <w:r>
        <w:rPr>
          <w:rFonts w:ascii="Arial" w:hAnsi="Arial" w:cs="Arial"/>
          <w:sz w:val="24"/>
          <w:szCs w:val="24"/>
          <w:lang w:val="sk-SK"/>
        </w:rPr>
        <w:t>Keď porovnáme % podiel rómskeho obyvateľstva v obci za pos</w:t>
      </w:r>
      <w:r w:rsidR="00FC1983">
        <w:rPr>
          <w:rFonts w:ascii="Arial" w:hAnsi="Arial" w:cs="Arial"/>
          <w:sz w:val="24"/>
          <w:szCs w:val="24"/>
          <w:lang w:val="sk-SK"/>
        </w:rPr>
        <w:t>ledné rok</w:t>
      </w:r>
      <w:r w:rsidR="000C6EC2">
        <w:rPr>
          <w:rFonts w:ascii="Arial" w:hAnsi="Arial" w:cs="Arial"/>
          <w:sz w:val="24"/>
          <w:szCs w:val="24"/>
          <w:lang w:val="sk-SK"/>
        </w:rPr>
        <w:t>y tak vidíme kolísavosť</w:t>
      </w:r>
      <w:r>
        <w:rPr>
          <w:rFonts w:ascii="Arial" w:hAnsi="Arial" w:cs="Arial"/>
          <w:sz w:val="24"/>
          <w:szCs w:val="24"/>
          <w:lang w:val="sk-SK"/>
        </w:rPr>
        <w:t xml:space="preserve"> podielu. Kým ešte v roku 1991 bol </w:t>
      </w:r>
      <w:r w:rsidR="00970741">
        <w:rPr>
          <w:rFonts w:ascii="Arial" w:hAnsi="Arial" w:cs="Arial"/>
          <w:sz w:val="24"/>
          <w:szCs w:val="24"/>
          <w:lang w:val="sk-SK"/>
        </w:rPr>
        <w:t xml:space="preserve">nebol vykázaný </w:t>
      </w:r>
      <w:r>
        <w:rPr>
          <w:rFonts w:ascii="Arial" w:hAnsi="Arial" w:cs="Arial"/>
          <w:sz w:val="24"/>
          <w:szCs w:val="24"/>
          <w:lang w:val="sk-SK"/>
        </w:rPr>
        <w:t>podiel</w:t>
      </w:r>
      <w:r w:rsidR="00970741">
        <w:rPr>
          <w:rFonts w:ascii="Arial" w:hAnsi="Arial" w:cs="Arial"/>
          <w:sz w:val="24"/>
          <w:szCs w:val="24"/>
          <w:lang w:val="sk-SK"/>
        </w:rPr>
        <w:t xml:space="preserve"> rómskeho etnika v obci</w:t>
      </w:r>
      <w:r>
        <w:rPr>
          <w:rFonts w:ascii="Arial" w:hAnsi="Arial" w:cs="Arial"/>
          <w:sz w:val="24"/>
          <w:szCs w:val="24"/>
          <w:lang w:val="sk-SK"/>
        </w:rPr>
        <w:t xml:space="preserve">, v roku 2001 bol </w:t>
      </w:r>
      <w:r w:rsidR="00970741">
        <w:rPr>
          <w:rFonts w:ascii="Arial" w:hAnsi="Arial" w:cs="Arial"/>
          <w:sz w:val="24"/>
          <w:szCs w:val="24"/>
          <w:lang w:val="sk-SK"/>
        </w:rPr>
        <w:t>podiel 3,40</w:t>
      </w:r>
      <w:r w:rsidR="00FC1983">
        <w:rPr>
          <w:rFonts w:ascii="Arial" w:hAnsi="Arial" w:cs="Arial"/>
          <w:sz w:val="24"/>
          <w:szCs w:val="24"/>
          <w:lang w:val="sk-SK"/>
        </w:rPr>
        <w:t xml:space="preserve"> %</w:t>
      </w:r>
      <w:r w:rsidR="00747626">
        <w:rPr>
          <w:rFonts w:ascii="Arial" w:hAnsi="Arial" w:cs="Arial"/>
          <w:sz w:val="24"/>
          <w:szCs w:val="24"/>
          <w:lang w:val="sk-SK"/>
        </w:rPr>
        <w:t>,</w:t>
      </w:r>
      <w:r w:rsidR="00FC1983">
        <w:rPr>
          <w:rFonts w:ascii="Arial" w:hAnsi="Arial" w:cs="Arial"/>
          <w:sz w:val="24"/>
          <w:szCs w:val="24"/>
          <w:lang w:val="sk-SK"/>
        </w:rPr>
        <w:t xml:space="preserve"> </w:t>
      </w:r>
      <w:r>
        <w:rPr>
          <w:rFonts w:ascii="Arial" w:hAnsi="Arial" w:cs="Arial"/>
          <w:sz w:val="24"/>
          <w:szCs w:val="24"/>
          <w:lang w:val="sk-SK"/>
        </w:rPr>
        <w:t xml:space="preserve"> pri sčítan</w:t>
      </w:r>
      <w:r w:rsidR="00747626">
        <w:rPr>
          <w:rFonts w:ascii="Arial" w:hAnsi="Arial" w:cs="Arial"/>
          <w:sz w:val="24"/>
          <w:szCs w:val="24"/>
          <w:lang w:val="sk-SK"/>
        </w:rPr>
        <w:t>í obyvateľs</w:t>
      </w:r>
      <w:r w:rsidR="00FC1983">
        <w:rPr>
          <w:rFonts w:ascii="Arial" w:hAnsi="Arial" w:cs="Arial"/>
          <w:sz w:val="24"/>
          <w:szCs w:val="24"/>
          <w:lang w:val="sk-SK"/>
        </w:rPr>
        <w:t>tva v r</w:t>
      </w:r>
      <w:r w:rsidR="00970741">
        <w:rPr>
          <w:rFonts w:ascii="Arial" w:hAnsi="Arial" w:cs="Arial"/>
          <w:sz w:val="24"/>
          <w:szCs w:val="24"/>
          <w:lang w:val="sk-SK"/>
        </w:rPr>
        <w:t>oku 2011 bol podiel           1,48</w:t>
      </w:r>
      <w:r>
        <w:rPr>
          <w:rFonts w:ascii="Arial" w:hAnsi="Arial" w:cs="Arial"/>
          <w:sz w:val="24"/>
          <w:szCs w:val="24"/>
          <w:lang w:val="sk-SK"/>
        </w:rPr>
        <w:t xml:space="preserve"> %, ale ú</w:t>
      </w:r>
      <w:r w:rsidR="00747626">
        <w:rPr>
          <w:rFonts w:ascii="Arial" w:hAnsi="Arial" w:cs="Arial"/>
          <w:sz w:val="24"/>
          <w:szCs w:val="24"/>
          <w:lang w:val="sk-SK"/>
        </w:rPr>
        <w:t>daj obecného úr</w:t>
      </w:r>
      <w:r w:rsidR="00970741">
        <w:rPr>
          <w:rFonts w:ascii="Arial" w:hAnsi="Arial" w:cs="Arial"/>
          <w:sz w:val="24"/>
          <w:szCs w:val="24"/>
          <w:lang w:val="sk-SK"/>
        </w:rPr>
        <w:t>adu hovorí o 6</w:t>
      </w:r>
      <w:r>
        <w:rPr>
          <w:rFonts w:ascii="Arial" w:hAnsi="Arial" w:cs="Arial"/>
          <w:sz w:val="24"/>
          <w:szCs w:val="24"/>
          <w:lang w:val="sk-SK"/>
        </w:rPr>
        <w:t xml:space="preserve"> % podiele rómskeho obyvateľstva v obci. Pravdivý údaj zo strany rómskeho etnika v obci viac by pomohol pri riešení potrieb  marginalizovanej rómskej komunity. </w:t>
      </w:r>
    </w:p>
    <w:p w:rsidR="00635A33" w:rsidRDefault="00635A33" w:rsidP="00C279A7">
      <w:pPr>
        <w:pStyle w:val="Zkladntext"/>
        <w:jc w:val="both"/>
        <w:rPr>
          <w:rFonts w:ascii="Arial" w:hAnsi="Arial" w:cs="Arial"/>
          <w:sz w:val="24"/>
          <w:szCs w:val="24"/>
          <w:lang w:val="sk-SK"/>
        </w:rPr>
      </w:pPr>
    </w:p>
    <w:p w:rsidR="00C279A7" w:rsidRDefault="00C279A7" w:rsidP="00C279A7">
      <w:pPr>
        <w:pStyle w:val="Zkladntext"/>
        <w:jc w:val="both"/>
        <w:rPr>
          <w:rFonts w:ascii="Arial" w:hAnsi="Arial" w:cs="Arial"/>
          <w:sz w:val="24"/>
          <w:szCs w:val="24"/>
          <w:lang w:val="sk-SK"/>
        </w:rPr>
      </w:pPr>
      <w:r>
        <w:rPr>
          <w:rFonts w:ascii="Arial" w:hAnsi="Arial" w:cs="Arial"/>
          <w:sz w:val="24"/>
          <w:szCs w:val="24"/>
          <w:lang w:val="sk-SK"/>
        </w:rPr>
        <w:t>Základné sociálne služby podľa potrieb obyvateľov obce sú zabezpečené. Podľa prieskumu potrieb a požiadaviek s ohľadom na budúce potreby by bolo vhodné sa orientovať na:</w:t>
      </w:r>
    </w:p>
    <w:p w:rsidR="00C279A7" w:rsidRDefault="00C279A7" w:rsidP="00C279A7">
      <w:pPr>
        <w:pStyle w:val="Zkladntext"/>
        <w:numPr>
          <w:ilvl w:val="0"/>
          <w:numId w:val="5"/>
        </w:numPr>
        <w:spacing w:after="0"/>
        <w:jc w:val="both"/>
        <w:rPr>
          <w:rFonts w:ascii="Arial" w:hAnsi="Arial" w:cs="Arial"/>
          <w:sz w:val="24"/>
          <w:szCs w:val="24"/>
          <w:lang w:val="sk-SK"/>
        </w:rPr>
      </w:pPr>
      <w:r>
        <w:rPr>
          <w:rFonts w:ascii="Arial" w:hAnsi="Arial" w:cs="Arial"/>
          <w:sz w:val="24"/>
          <w:szCs w:val="24"/>
          <w:lang w:val="sk-SK"/>
        </w:rPr>
        <w:t>rozšírenie formy sociálnych služieb podľa konkrétnych požiadaviek na zabezpečenie:</w:t>
      </w:r>
    </w:p>
    <w:p w:rsidR="00C279A7" w:rsidRDefault="00C279A7" w:rsidP="00C279A7">
      <w:pPr>
        <w:pStyle w:val="Zkladntext"/>
        <w:spacing w:after="0"/>
        <w:ind w:left="360"/>
        <w:jc w:val="both"/>
        <w:rPr>
          <w:rFonts w:ascii="Arial" w:hAnsi="Arial" w:cs="Arial"/>
          <w:sz w:val="24"/>
          <w:szCs w:val="24"/>
          <w:lang w:val="sk-SK"/>
        </w:rPr>
      </w:pPr>
      <w:r>
        <w:rPr>
          <w:rFonts w:ascii="Arial" w:hAnsi="Arial" w:cs="Arial"/>
          <w:sz w:val="24"/>
          <w:szCs w:val="24"/>
          <w:lang w:val="sk-SK"/>
        </w:rPr>
        <w:t xml:space="preserve">a,  poskytovanie sociálnej služby na riešenie nepriaznivej sociálnej situácie         </w:t>
      </w:r>
    </w:p>
    <w:p w:rsidR="00C279A7" w:rsidRDefault="00C279A7" w:rsidP="00C279A7">
      <w:pPr>
        <w:pStyle w:val="Zkladntext"/>
        <w:spacing w:after="0"/>
        <w:ind w:left="360"/>
        <w:jc w:val="both"/>
        <w:rPr>
          <w:rFonts w:ascii="Arial" w:hAnsi="Arial" w:cs="Arial"/>
          <w:sz w:val="24"/>
          <w:szCs w:val="24"/>
          <w:lang w:val="sk-SK"/>
        </w:rPr>
      </w:pPr>
      <w:r>
        <w:rPr>
          <w:rFonts w:ascii="Arial" w:hAnsi="Arial" w:cs="Arial"/>
          <w:sz w:val="24"/>
          <w:szCs w:val="24"/>
          <w:lang w:val="sk-SK"/>
        </w:rPr>
        <w:t xml:space="preserve">     z dôvodu ťažkého zdravotného postihnutia,</w:t>
      </w:r>
    </w:p>
    <w:p w:rsidR="00C279A7" w:rsidRDefault="00C279A7" w:rsidP="00C279A7">
      <w:pPr>
        <w:pStyle w:val="Zkladntext"/>
        <w:spacing w:after="0"/>
        <w:ind w:left="360"/>
        <w:jc w:val="both"/>
        <w:rPr>
          <w:rFonts w:ascii="Arial" w:hAnsi="Arial" w:cs="Arial"/>
          <w:sz w:val="24"/>
          <w:szCs w:val="24"/>
          <w:lang w:val="sk-SK"/>
        </w:rPr>
      </w:pPr>
      <w:r>
        <w:rPr>
          <w:rFonts w:ascii="Arial" w:hAnsi="Arial" w:cs="Arial"/>
          <w:sz w:val="24"/>
          <w:szCs w:val="24"/>
          <w:lang w:val="sk-SK"/>
        </w:rPr>
        <w:t>b,  nepriaznivého zdravotného stavu,</w:t>
      </w:r>
    </w:p>
    <w:p w:rsidR="00C279A7" w:rsidRDefault="00C279A7" w:rsidP="00C279A7">
      <w:pPr>
        <w:pStyle w:val="Zkladntext"/>
        <w:spacing w:after="0"/>
        <w:ind w:left="360"/>
        <w:jc w:val="both"/>
        <w:rPr>
          <w:rFonts w:ascii="Arial" w:hAnsi="Arial" w:cs="Arial"/>
          <w:sz w:val="24"/>
          <w:szCs w:val="24"/>
          <w:lang w:val="sk-SK"/>
        </w:rPr>
      </w:pPr>
      <w:r>
        <w:rPr>
          <w:rFonts w:ascii="Arial" w:hAnsi="Arial" w:cs="Arial"/>
          <w:sz w:val="24"/>
          <w:szCs w:val="24"/>
          <w:lang w:val="sk-SK"/>
        </w:rPr>
        <w:t>c,  dovŕšenia dôchodkového veku,</w:t>
      </w:r>
    </w:p>
    <w:p w:rsidR="00C279A7" w:rsidRDefault="00C279A7" w:rsidP="00C279A7">
      <w:pPr>
        <w:pStyle w:val="Zkladntext"/>
        <w:spacing w:after="0"/>
        <w:ind w:left="360"/>
        <w:jc w:val="both"/>
        <w:rPr>
          <w:rFonts w:ascii="Arial" w:hAnsi="Arial" w:cs="Arial"/>
          <w:sz w:val="24"/>
          <w:szCs w:val="24"/>
          <w:lang w:val="sk-SK"/>
        </w:rPr>
      </w:pPr>
      <w:r>
        <w:rPr>
          <w:rFonts w:ascii="Arial" w:hAnsi="Arial" w:cs="Arial"/>
          <w:sz w:val="24"/>
          <w:szCs w:val="24"/>
          <w:lang w:val="sk-SK"/>
        </w:rPr>
        <w:t xml:space="preserve">d,  terénnej sociálnej služby </w:t>
      </w:r>
    </w:p>
    <w:p w:rsidR="00C279A7" w:rsidRDefault="00C279A7" w:rsidP="00C279A7">
      <w:pPr>
        <w:pStyle w:val="Zoznamsodrkami2"/>
        <w:numPr>
          <w:ilvl w:val="0"/>
          <w:numId w:val="5"/>
        </w:numPr>
        <w:rPr>
          <w:rFonts w:ascii="Arial" w:hAnsi="Arial" w:cs="Arial"/>
          <w:sz w:val="24"/>
          <w:szCs w:val="24"/>
          <w:lang w:val="sk-SK"/>
        </w:rPr>
      </w:pPr>
      <w:r>
        <w:rPr>
          <w:rFonts w:ascii="Arial" w:hAnsi="Arial" w:cs="Arial"/>
          <w:sz w:val="24"/>
          <w:szCs w:val="24"/>
          <w:lang w:val="sk-SK"/>
        </w:rPr>
        <w:t xml:space="preserve">rozšírenie bytovej výstavby – podpora opráv existujúcich obydlí,  </w:t>
      </w:r>
    </w:p>
    <w:p w:rsidR="00C279A7" w:rsidRDefault="00C279A7" w:rsidP="00C279A7">
      <w:pPr>
        <w:pStyle w:val="Zoznamsodrkami2"/>
        <w:numPr>
          <w:ilvl w:val="0"/>
          <w:numId w:val="5"/>
        </w:numPr>
        <w:rPr>
          <w:rFonts w:ascii="Arial" w:hAnsi="Arial" w:cs="Arial"/>
          <w:sz w:val="24"/>
          <w:szCs w:val="24"/>
          <w:lang w:val="sk-SK"/>
        </w:rPr>
      </w:pPr>
      <w:r>
        <w:rPr>
          <w:rFonts w:ascii="Arial" w:hAnsi="Arial" w:cs="Arial"/>
          <w:sz w:val="24"/>
          <w:szCs w:val="24"/>
          <w:lang w:val="sk-SK"/>
        </w:rPr>
        <w:t>vyriešiť bezbariérovosť v obci</w:t>
      </w:r>
    </w:p>
    <w:p w:rsidR="00C279A7" w:rsidRDefault="00C279A7" w:rsidP="00C279A7">
      <w:pPr>
        <w:pStyle w:val="Zoznamsodrkami2"/>
        <w:numPr>
          <w:ilvl w:val="0"/>
          <w:numId w:val="5"/>
        </w:numPr>
        <w:rPr>
          <w:rFonts w:ascii="Arial" w:hAnsi="Arial" w:cs="Arial"/>
          <w:sz w:val="24"/>
          <w:szCs w:val="24"/>
          <w:lang w:val="sk-SK"/>
        </w:rPr>
      </w:pPr>
      <w:r>
        <w:rPr>
          <w:rFonts w:ascii="Arial" w:hAnsi="Arial" w:cs="Arial"/>
          <w:sz w:val="24"/>
          <w:szCs w:val="24"/>
          <w:lang w:val="sk-SK"/>
        </w:rPr>
        <w:t>zabezpečenie poskytovania sociálnej služby v zariadení</w:t>
      </w:r>
    </w:p>
    <w:p w:rsidR="00C279A7" w:rsidRDefault="00C279A7" w:rsidP="00C279A7">
      <w:pPr>
        <w:pStyle w:val="Zoznamsodrkami2"/>
        <w:numPr>
          <w:ilvl w:val="0"/>
          <w:numId w:val="5"/>
        </w:numPr>
        <w:rPr>
          <w:rFonts w:ascii="Arial" w:hAnsi="Arial" w:cs="Arial"/>
          <w:sz w:val="24"/>
          <w:szCs w:val="24"/>
          <w:lang w:val="sk-SK"/>
        </w:rPr>
      </w:pPr>
      <w:r>
        <w:rPr>
          <w:rFonts w:ascii="Arial" w:hAnsi="Arial" w:cs="Arial"/>
          <w:sz w:val="24"/>
          <w:szCs w:val="24"/>
          <w:lang w:val="sk-SK"/>
        </w:rPr>
        <w:t xml:space="preserve">vypracovať a schváliť chýbajúcu miestnu legislatívu v oblasti sociálnych služieb </w:t>
      </w:r>
    </w:p>
    <w:p w:rsidR="00C279A7" w:rsidRDefault="00C279A7" w:rsidP="00C279A7">
      <w:pPr>
        <w:numPr>
          <w:ilvl w:val="0"/>
          <w:numId w:val="5"/>
        </w:numPr>
        <w:jc w:val="both"/>
        <w:rPr>
          <w:rFonts w:ascii="Arial" w:hAnsi="Arial" w:cs="Arial"/>
          <w:sz w:val="24"/>
          <w:szCs w:val="24"/>
          <w:lang w:val="sk-SK"/>
        </w:rPr>
      </w:pPr>
      <w:r>
        <w:rPr>
          <w:rFonts w:ascii="Arial" w:hAnsi="Arial" w:cs="Arial"/>
          <w:sz w:val="24"/>
          <w:szCs w:val="24"/>
          <w:lang w:val="sk-SK"/>
        </w:rPr>
        <w:t>zabezpečiť možnosť stravovania odkázaných osôb</w:t>
      </w:r>
    </w:p>
    <w:p w:rsidR="00635A33" w:rsidRPr="000C6EC2" w:rsidRDefault="00C279A7" w:rsidP="000C6EC2">
      <w:pPr>
        <w:numPr>
          <w:ilvl w:val="0"/>
          <w:numId w:val="5"/>
        </w:numPr>
        <w:jc w:val="both"/>
        <w:rPr>
          <w:rFonts w:ascii="Arial" w:hAnsi="Arial" w:cs="Arial"/>
          <w:sz w:val="24"/>
          <w:szCs w:val="24"/>
          <w:lang w:val="sk-SK"/>
        </w:rPr>
      </w:pPr>
      <w:r>
        <w:rPr>
          <w:rFonts w:ascii="Arial" w:hAnsi="Arial" w:cs="Arial"/>
          <w:sz w:val="24"/>
          <w:szCs w:val="24"/>
          <w:lang w:val="sk-SK"/>
        </w:rPr>
        <w:t>zabezpečenie opatrovateľskej služby</w:t>
      </w:r>
    </w:p>
    <w:p w:rsidR="00635A33" w:rsidRDefault="00635A33" w:rsidP="00C279A7">
      <w:pPr>
        <w:numPr>
          <w:ilvl w:val="0"/>
          <w:numId w:val="5"/>
        </w:numPr>
        <w:jc w:val="both"/>
        <w:rPr>
          <w:rFonts w:ascii="Arial" w:hAnsi="Arial" w:cs="Arial"/>
          <w:sz w:val="24"/>
          <w:szCs w:val="24"/>
          <w:lang w:val="sk-SK"/>
        </w:rPr>
      </w:pPr>
      <w:r>
        <w:rPr>
          <w:rFonts w:ascii="Arial" w:hAnsi="Arial" w:cs="Arial"/>
          <w:sz w:val="24"/>
          <w:szCs w:val="24"/>
          <w:lang w:val="sk-SK"/>
        </w:rPr>
        <w:t>zabezpečenie ambulantnej sociálnej služby</w:t>
      </w:r>
    </w:p>
    <w:p w:rsidR="00C279A7" w:rsidRDefault="00C279A7" w:rsidP="00C279A7">
      <w:pPr>
        <w:numPr>
          <w:ilvl w:val="0"/>
          <w:numId w:val="5"/>
        </w:numPr>
        <w:jc w:val="both"/>
        <w:rPr>
          <w:rFonts w:ascii="Arial" w:hAnsi="Arial" w:cs="Arial"/>
          <w:sz w:val="24"/>
          <w:szCs w:val="24"/>
          <w:lang w:val="sk-SK"/>
        </w:rPr>
      </w:pPr>
      <w:r>
        <w:rPr>
          <w:rFonts w:ascii="Arial" w:hAnsi="Arial" w:cs="Arial"/>
          <w:sz w:val="24"/>
          <w:szCs w:val="24"/>
          <w:lang w:val="sk-SK"/>
        </w:rPr>
        <w:t>podpora vytvorenia sociálneho zariadenia pre potreby obce a</w:t>
      </w:r>
      <w:r w:rsidR="0015657D">
        <w:rPr>
          <w:rFonts w:ascii="Arial" w:hAnsi="Arial" w:cs="Arial"/>
          <w:sz w:val="24"/>
          <w:szCs w:val="24"/>
          <w:lang w:val="sk-SK"/>
        </w:rPr>
        <w:t> </w:t>
      </w:r>
      <w:r>
        <w:rPr>
          <w:rFonts w:ascii="Arial" w:hAnsi="Arial" w:cs="Arial"/>
          <w:sz w:val="24"/>
          <w:szCs w:val="24"/>
          <w:lang w:val="sk-SK"/>
        </w:rPr>
        <w:t>regiónu</w:t>
      </w:r>
    </w:p>
    <w:p w:rsidR="00C279A7" w:rsidRDefault="00C279A7" w:rsidP="00C279A7">
      <w:pPr>
        <w:jc w:val="both"/>
        <w:rPr>
          <w:rFonts w:ascii="Arial" w:hAnsi="Arial" w:cs="Arial"/>
          <w:sz w:val="24"/>
          <w:szCs w:val="24"/>
          <w:lang w:val="sk-SK"/>
        </w:rPr>
      </w:pPr>
    </w:p>
    <w:p w:rsidR="00AF4C5F" w:rsidRDefault="00AF4C5F" w:rsidP="00AF4C5F">
      <w:pPr>
        <w:jc w:val="both"/>
        <w:rPr>
          <w:rFonts w:ascii="Arial" w:hAnsi="Arial" w:cs="Arial"/>
          <w:sz w:val="24"/>
          <w:szCs w:val="24"/>
          <w:lang w:val="sk-SK"/>
        </w:rPr>
      </w:pPr>
    </w:p>
    <w:p w:rsidR="000F2BE4" w:rsidRDefault="000F2BE4" w:rsidP="00AF4C5F">
      <w:pPr>
        <w:jc w:val="both"/>
        <w:rPr>
          <w:rFonts w:ascii="Arial" w:hAnsi="Arial" w:cs="Arial"/>
          <w:sz w:val="24"/>
          <w:szCs w:val="24"/>
          <w:lang w:val="sk-SK"/>
        </w:rPr>
      </w:pPr>
    </w:p>
    <w:p w:rsidR="00F363C8" w:rsidRDefault="00F363C8" w:rsidP="005412F2">
      <w:pPr>
        <w:jc w:val="both"/>
        <w:rPr>
          <w:rFonts w:ascii="Arial" w:hAnsi="Arial" w:cs="Arial"/>
          <w:sz w:val="24"/>
          <w:szCs w:val="24"/>
          <w:lang w:val="sk-SK"/>
        </w:rPr>
      </w:pPr>
    </w:p>
    <w:p w:rsidR="000C6EC2" w:rsidRDefault="000C6EC2" w:rsidP="005412F2">
      <w:pPr>
        <w:jc w:val="both"/>
        <w:rPr>
          <w:rFonts w:ascii="Arial" w:hAnsi="Arial" w:cs="Arial"/>
          <w:sz w:val="24"/>
          <w:szCs w:val="24"/>
          <w:lang w:val="sk-SK"/>
        </w:rPr>
      </w:pPr>
    </w:p>
    <w:p w:rsidR="00A31ED8" w:rsidRDefault="00A31ED8" w:rsidP="005412F2">
      <w:pPr>
        <w:jc w:val="both"/>
        <w:rPr>
          <w:rFonts w:ascii="Arial" w:hAnsi="Arial" w:cs="Arial"/>
          <w:sz w:val="24"/>
          <w:szCs w:val="24"/>
          <w:lang w:val="sk-SK"/>
        </w:rPr>
      </w:pPr>
    </w:p>
    <w:p w:rsidR="005412F2" w:rsidRPr="00A615CE" w:rsidRDefault="005412F2" w:rsidP="005412F2">
      <w:pPr>
        <w:jc w:val="both"/>
        <w:rPr>
          <w:rFonts w:ascii="Arial" w:hAnsi="Arial" w:cs="Arial"/>
          <w:sz w:val="24"/>
          <w:szCs w:val="24"/>
          <w:lang w:val="sk-SK"/>
        </w:rPr>
      </w:pPr>
    </w:p>
    <w:p w:rsidR="007261F8" w:rsidRDefault="007261F8" w:rsidP="007261F8">
      <w:pPr>
        <w:pStyle w:val="Zoznam"/>
        <w:numPr>
          <w:ilvl w:val="1"/>
          <w:numId w:val="11"/>
        </w:numPr>
        <w:jc w:val="both"/>
        <w:rPr>
          <w:rFonts w:ascii="Arial" w:hAnsi="Arial" w:cs="Arial"/>
          <w:b/>
          <w:sz w:val="24"/>
          <w:szCs w:val="24"/>
          <w:lang w:val="sk-SK"/>
        </w:rPr>
      </w:pPr>
      <w:r>
        <w:rPr>
          <w:rFonts w:ascii="Arial" w:hAnsi="Arial" w:cs="Arial"/>
          <w:b/>
          <w:sz w:val="24"/>
          <w:szCs w:val="24"/>
          <w:lang w:val="sk-SK"/>
        </w:rPr>
        <w:lastRenderedPageBreak/>
        <w:t>SWOT analýza v sociálnej oblasti</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AF4C5F" w:rsidRDefault="00AF4C5F" w:rsidP="00AF4C5F">
      <w:pPr>
        <w:jc w:val="both"/>
        <w:rPr>
          <w:rFonts w:ascii="Arial" w:hAnsi="Arial" w:cs="Arial"/>
          <w:sz w:val="24"/>
          <w:szCs w:val="24"/>
          <w:lang w:val="sk-SK"/>
        </w:rPr>
      </w:pPr>
    </w:p>
    <w:p w:rsidR="00AF4C5F" w:rsidRDefault="00AF4C5F" w:rsidP="00AF4C5F">
      <w:pPr>
        <w:pStyle w:val="Zkladntext"/>
        <w:jc w:val="both"/>
        <w:rPr>
          <w:rFonts w:ascii="Arial" w:hAnsi="Arial" w:cs="Arial"/>
          <w:sz w:val="24"/>
          <w:szCs w:val="24"/>
          <w:lang w:val="sk-SK"/>
        </w:rPr>
      </w:pPr>
      <w:r>
        <w:rPr>
          <w:rFonts w:ascii="Arial" w:hAnsi="Arial" w:cs="Arial"/>
          <w:sz w:val="24"/>
          <w:szCs w:val="24"/>
          <w:lang w:val="sk-SK"/>
        </w:rPr>
        <w:t>Silné stránky:</w:t>
      </w:r>
    </w:p>
    <w:p w:rsidR="00AF4C5F" w:rsidRDefault="00AF4C5F" w:rsidP="00AF4C5F">
      <w:pPr>
        <w:pStyle w:val="Zkladntext"/>
        <w:jc w:val="both"/>
        <w:rPr>
          <w:rFonts w:ascii="Arial" w:hAnsi="Arial" w:cs="Arial"/>
          <w:sz w:val="24"/>
          <w:szCs w:val="24"/>
          <w:lang w:val="sk-SK"/>
        </w:rPr>
      </w:pP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právo na poskytnutie sociálnych služieb je zaručené rovnako všetkým občanom</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záujem komunity obce a jej oficiálnych zložiek o rozvoj sociálnej oblasti</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vlastná legislatívna činnosť samosprávnych orgánov umožňujúca úpravu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niektorých oblastí sociálnych služieb podľa špecifických potrieb a podmienok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komunity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pokoj vidieckeho prostredia</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blízkosť</w:t>
      </w:r>
      <w:r w:rsidR="00CF0223">
        <w:rPr>
          <w:rFonts w:ascii="Arial" w:hAnsi="Arial" w:cs="Arial"/>
          <w:sz w:val="24"/>
          <w:szCs w:val="24"/>
          <w:lang w:val="sk-SK"/>
        </w:rPr>
        <w:t xml:space="preserve">  turisticky atraktívneho mesta</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dobrá spolupráca obecného úradu so školami</w:t>
      </w:r>
    </w:p>
    <w:p w:rsidR="00C22215" w:rsidRDefault="00C22215"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existencia pedagogického dozoru v obci</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existencia infraštruktúry na voľnočasové aktivity</w:t>
      </w:r>
      <w:r w:rsidR="00585595">
        <w:rPr>
          <w:rFonts w:ascii="Arial" w:hAnsi="Arial" w:cs="Arial"/>
          <w:sz w:val="24"/>
          <w:szCs w:val="24"/>
          <w:lang w:val="sk-SK"/>
        </w:rPr>
        <w:t xml:space="preserve">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udržiavané staré zvyky a tradície obce</w:t>
      </w:r>
    </w:p>
    <w:p w:rsidR="00CB2BD0"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w:t>
      </w:r>
      <w:r w:rsidR="00F363C8">
        <w:rPr>
          <w:rFonts w:ascii="Arial" w:hAnsi="Arial" w:cs="Arial"/>
          <w:sz w:val="24"/>
          <w:szCs w:val="24"/>
          <w:lang w:val="sk-SK"/>
        </w:rPr>
        <w:t>aktívne spoločenské organizácie</w:t>
      </w:r>
    </w:p>
    <w:p w:rsidR="00C22215" w:rsidRDefault="00A8208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w:t>
      </w:r>
      <w:r w:rsidR="00857640">
        <w:rPr>
          <w:rFonts w:ascii="Arial" w:hAnsi="Arial" w:cs="Arial"/>
          <w:sz w:val="24"/>
          <w:szCs w:val="24"/>
          <w:lang w:val="sk-SK"/>
        </w:rPr>
        <w:t xml:space="preserve"> možnosť stravovania odkázaných</w:t>
      </w:r>
    </w:p>
    <w:p w:rsidR="00FC1983" w:rsidRDefault="00FC1983" w:rsidP="00FC1983">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existenci</w:t>
      </w:r>
      <w:r w:rsidR="00585595">
        <w:rPr>
          <w:rFonts w:ascii="Arial" w:hAnsi="Arial" w:cs="Arial"/>
          <w:sz w:val="24"/>
          <w:szCs w:val="24"/>
          <w:lang w:val="sk-SK"/>
        </w:rPr>
        <w:t>a miestnej organizácie seniorov</w:t>
      </w:r>
    </w:p>
    <w:p w:rsidR="00FC1983" w:rsidRDefault="00FC1983" w:rsidP="00FC1983">
      <w:pPr>
        <w:pStyle w:val="Zoznamsodrkami2"/>
        <w:numPr>
          <w:ilvl w:val="0"/>
          <w:numId w:val="0"/>
        </w:numPr>
        <w:tabs>
          <w:tab w:val="left" w:pos="708"/>
        </w:tabs>
        <w:jc w:val="both"/>
        <w:rPr>
          <w:rFonts w:ascii="Arial" w:hAnsi="Arial" w:cs="Arial"/>
          <w:sz w:val="24"/>
          <w:szCs w:val="24"/>
          <w:lang w:val="sk-SK"/>
        </w:rPr>
      </w:pPr>
    </w:p>
    <w:p w:rsidR="00FC1983" w:rsidRDefault="00FC1983" w:rsidP="00FC1983">
      <w:pPr>
        <w:pStyle w:val="Zoznamsodrkami2"/>
        <w:numPr>
          <w:ilvl w:val="0"/>
          <w:numId w:val="0"/>
        </w:numPr>
        <w:tabs>
          <w:tab w:val="left" w:pos="708"/>
        </w:tabs>
        <w:jc w:val="both"/>
        <w:rPr>
          <w:rFonts w:ascii="Arial" w:hAnsi="Arial" w:cs="Arial"/>
          <w:sz w:val="24"/>
          <w:szCs w:val="24"/>
          <w:lang w:val="sk-SK"/>
        </w:rPr>
      </w:pPr>
    </w:p>
    <w:p w:rsidR="00FC1983" w:rsidRDefault="00FC1983" w:rsidP="00FC1983">
      <w:pPr>
        <w:pStyle w:val="Zoznamsodrkami2"/>
        <w:numPr>
          <w:ilvl w:val="0"/>
          <w:numId w:val="0"/>
        </w:numPr>
        <w:tabs>
          <w:tab w:val="left" w:pos="708"/>
        </w:tabs>
        <w:jc w:val="both"/>
        <w:rPr>
          <w:rFonts w:ascii="Arial" w:hAnsi="Arial" w:cs="Arial"/>
          <w:sz w:val="24"/>
          <w:szCs w:val="24"/>
          <w:lang w:val="sk-SK"/>
        </w:rPr>
      </w:pPr>
    </w:p>
    <w:p w:rsidR="00FC1983" w:rsidRDefault="00FC1983" w:rsidP="00AF4C5F">
      <w:pPr>
        <w:pStyle w:val="Zoznamsodrkami2"/>
        <w:numPr>
          <w:ilvl w:val="0"/>
          <w:numId w:val="0"/>
        </w:numPr>
        <w:tabs>
          <w:tab w:val="left" w:pos="708"/>
        </w:tabs>
        <w:jc w:val="both"/>
        <w:rPr>
          <w:rFonts w:ascii="Arial" w:hAnsi="Arial" w:cs="Arial"/>
          <w:sz w:val="24"/>
          <w:szCs w:val="24"/>
          <w:lang w:val="sk-SK"/>
        </w:rPr>
      </w:pPr>
    </w:p>
    <w:p w:rsidR="00646A8A" w:rsidRDefault="00646A8A" w:rsidP="00AF4C5F">
      <w:pPr>
        <w:pStyle w:val="Zoznamsodrkami2"/>
        <w:numPr>
          <w:ilvl w:val="0"/>
          <w:numId w:val="0"/>
        </w:numPr>
        <w:tabs>
          <w:tab w:val="left" w:pos="708"/>
        </w:tabs>
        <w:jc w:val="both"/>
        <w:rPr>
          <w:rFonts w:ascii="Arial" w:hAnsi="Arial" w:cs="Arial"/>
          <w:sz w:val="24"/>
          <w:szCs w:val="24"/>
          <w:lang w:val="sk-SK"/>
        </w:rPr>
      </w:pPr>
    </w:p>
    <w:p w:rsidR="00AF4C5F" w:rsidRDefault="00AF4C5F" w:rsidP="00AF4C5F">
      <w:pPr>
        <w:jc w:val="both"/>
        <w:rPr>
          <w:rFonts w:ascii="Arial" w:hAnsi="Arial" w:cs="Arial"/>
          <w:sz w:val="24"/>
          <w:szCs w:val="24"/>
          <w:lang w:val="sk-SK"/>
        </w:rPr>
      </w:pPr>
    </w:p>
    <w:p w:rsidR="00AF4C5F" w:rsidRDefault="00AF4C5F" w:rsidP="00AF4C5F">
      <w:pPr>
        <w:pStyle w:val="Zkladntext"/>
        <w:jc w:val="both"/>
        <w:rPr>
          <w:rFonts w:ascii="Arial" w:hAnsi="Arial" w:cs="Arial"/>
          <w:sz w:val="24"/>
          <w:szCs w:val="24"/>
          <w:lang w:val="sk-SK"/>
        </w:rPr>
      </w:pPr>
      <w:r>
        <w:rPr>
          <w:rFonts w:ascii="Arial" w:hAnsi="Arial" w:cs="Arial"/>
          <w:sz w:val="24"/>
          <w:szCs w:val="24"/>
          <w:lang w:val="sk-SK"/>
        </w:rPr>
        <w:t>Slabé stránky:</w:t>
      </w:r>
    </w:p>
    <w:p w:rsidR="00AF4C5F" w:rsidRDefault="00AF4C5F" w:rsidP="00AF4C5F">
      <w:pPr>
        <w:pStyle w:val="Zkladntext"/>
        <w:jc w:val="both"/>
        <w:rPr>
          <w:rFonts w:ascii="Arial" w:hAnsi="Arial" w:cs="Arial"/>
          <w:sz w:val="24"/>
          <w:szCs w:val="24"/>
          <w:lang w:val="sk-SK"/>
        </w:rPr>
      </w:pP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nedostatočne zabezpečená kontinuita sociálnej a zdravotnej starostlivosti pri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dlhodobej odkázanosti na pomoc inej osoby</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nepostačujúci počet kvalifikovaných zamestnancov, ktorí zabezpečujú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poskytovanie sociálnych služieb</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nedostatočná podpora tvorby pracovných miest pre uchádzačov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o zamestnanie v oblasti sociálnych služieb</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migrácia kvalifikovanej pracovnej sily za prácou do zahraničia</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nedostatok finančných prostriedkov na rozširovanie rozsahu a druhu   </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sociálnych služieb</w:t>
      </w:r>
    </w:p>
    <w:p w:rsidR="00747626" w:rsidRDefault="00747626"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chýbajú skú</w:t>
      </w:r>
      <w:r w:rsidR="00F10A08">
        <w:rPr>
          <w:rFonts w:ascii="Arial" w:hAnsi="Arial" w:cs="Arial"/>
          <w:sz w:val="24"/>
          <w:szCs w:val="24"/>
          <w:lang w:val="sk-SK"/>
        </w:rPr>
        <w:t>senosti s poskytovaním sociálnych</w:t>
      </w:r>
      <w:r>
        <w:rPr>
          <w:rFonts w:ascii="Arial" w:hAnsi="Arial" w:cs="Arial"/>
          <w:sz w:val="24"/>
          <w:szCs w:val="24"/>
          <w:lang w:val="sk-SK"/>
        </w:rPr>
        <w:t xml:space="preserve"> služ</w:t>
      </w:r>
      <w:r w:rsidR="00F10A08">
        <w:rPr>
          <w:rFonts w:ascii="Arial" w:hAnsi="Arial" w:cs="Arial"/>
          <w:sz w:val="24"/>
          <w:szCs w:val="24"/>
          <w:lang w:val="sk-SK"/>
        </w:rPr>
        <w:t>ieb</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migrácia mladej generácie</w:t>
      </w:r>
    </w:p>
    <w:p w:rsidR="00AF4C5F" w:rsidRDefault="00AF4C5F" w:rsidP="00AF4C5F">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nie je vyriešená bezbariérovosť v obci</w:t>
      </w:r>
    </w:p>
    <w:p w:rsidR="00AF4C5F" w:rsidRDefault="00AF4C5F" w:rsidP="00AF4C5F">
      <w:pPr>
        <w:pStyle w:val="Zoznamsodrkami2"/>
        <w:numPr>
          <w:ilvl w:val="0"/>
          <w:numId w:val="0"/>
        </w:numPr>
        <w:jc w:val="both"/>
        <w:rPr>
          <w:rFonts w:ascii="Arial" w:hAnsi="Arial" w:cs="Arial"/>
          <w:sz w:val="24"/>
          <w:szCs w:val="24"/>
          <w:lang w:val="sk-SK"/>
        </w:rPr>
      </w:pPr>
      <w:r>
        <w:rPr>
          <w:rFonts w:ascii="Arial" w:hAnsi="Arial" w:cs="Arial"/>
          <w:sz w:val="24"/>
          <w:szCs w:val="24"/>
          <w:lang w:val="sk-SK"/>
        </w:rPr>
        <w:t xml:space="preserve"> -  chýba miestna legislatíva</w:t>
      </w:r>
    </w:p>
    <w:p w:rsidR="00EC0AC1" w:rsidRDefault="008A7A97" w:rsidP="00EC0AC1">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w:t>
      </w:r>
      <w:r w:rsidR="00766840">
        <w:rPr>
          <w:rFonts w:ascii="Arial" w:hAnsi="Arial" w:cs="Arial"/>
          <w:sz w:val="24"/>
          <w:szCs w:val="24"/>
          <w:lang w:val="sk-SK"/>
        </w:rPr>
        <w:t>-  nárast počtu seniorov</w:t>
      </w:r>
    </w:p>
    <w:p w:rsidR="00EC0AC1" w:rsidRDefault="00EC0AC1" w:rsidP="00EC0AC1">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nezamestnanosť</w:t>
      </w:r>
    </w:p>
    <w:p w:rsidR="00F10A08" w:rsidRDefault="00EC0AC1" w:rsidP="00F10A0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chýba miestna organizácia zdravotne postihnutých</w:t>
      </w:r>
      <w:r w:rsidR="00FC1983">
        <w:rPr>
          <w:rFonts w:ascii="Arial" w:hAnsi="Arial" w:cs="Arial"/>
          <w:sz w:val="24"/>
          <w:szCs w:val="24"/>
          <w:lang w:val="sk-SK"/>
        </w:rPr>
        <w:t xml:space="preserve"> </w:t>
      </w:r>
    </w:p>
    <w:p w:rsidR="00585595" w:rsidRDefault="00585595" w:rsidP="00F10A0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nepriaznivý index starnutia</w:t>
      </w:r>
    </w:p>
    <w:p w:rsidR="00585595" w:rsidRDefault="00585595" w:rsidP="00F10A0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chýba komisia pre veci sociálne</w:t>
      </w:r>
    </w:p>
    <w:p w:rsidR="00585595" w:rsidRDefault="00585595" w:rsidP="00F10A0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  chýba zdravotná infraštruktúra</w:t>
      </w:r>
    </w:p>
    <w:p w:rsidR="00842956" w:rsidRDefault="00842956" w:rsidP="007261F8">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lastRenderedPageBreak/>
        <w:t>Príležitosti:</w:t>
      </w:r>
    </w:p>
    <w:p w:rsidR="007261F8" w:rsidRDefault="007261F8" w:rsidP="007261F8">
      <w:pPr>
        <w:pStyle w:val="Zkladntext"/>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zvyšovanie zodpovednosti obce za riešenie lokálnych problémov</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cielenie opatrení podľa miestnych potrieb</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rozvoj svojpomocného riešenia miestnych problémov</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rozširovanie spolupráce samosprávy a regionálnych združení obcí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práca s verejnosťou za účelom zvyšovania zodpovednosti a aktívnej účasti prie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riešení životných situácií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podpora a rozvoj dobrovoľníctva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vzdelanie a rekvalifikácie dospelých občanov použiteľných pre trh práce</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preventívne programy pre občanov so závislosťami</w:t>
      </w:r>
    </w:p>
    <w:p w:rsidR="007261F8" w:rsidRDefault="007261F8"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Ohrozenia:</w:t>
      </w:r>
    </w:p>
    <w:p w:rsidR="007261F8" w:rsidRDefault="007261F8" w:rsidP="007261F8">
      <w:pPr>
        <w:pStyle w:val="Zkladntext"/>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z dôvodu zvyšovania nákladovosti služieb riziko zvyšovania úhrad a riziko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znižovania kvality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možný odliv kvalifikovaných odborníkov zo sociálnej sféry do iných odvetví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nefunkčnosť systému sociálnych služieb z dôvodu nedostatočného realizovania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kompetencií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nárast počtu sociálnych kategórií občanov vyžadujúcich sociálne služby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nedostatok finančných prostriedkov na samosprávnej úrovni na výkon kompetencií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obce, v tom aj na zabezpečenie sociálnych služieb.</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postoje a predsudky zo strany zamestnávateľov pri poskytovaní pracovných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príležitostí znevýhodneným sociálnym skupinám komunity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nízke príjmy seniorov im neumožnia platiť za služby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neisté finančné zabezpečenie už prebiehajúcich aktivít</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hospodárska kríza</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zvyšovanie segregácie a chudoby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Vyhodnotenie pôsobiacich faktorov je zrejmé, že existuje nerovnováha v pomere rozsahu silných stránok k prvkom a javom, ktoré pôsobia ako slabé stánky. Počet a hlavne pôsobenia slabých stránok je prevahe nad silnými. Z uvedeného vyplýva, že v prípade ak by tento stav v spoločnosti pretrvával a neriešil by sa, mohli by nastať negatívne javy ako:</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vznik a narastanie sociálneho napätia v komunite obce</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pokles súčasnej úrovne úž poskytovaných sociálnych služieb</w:t>
      </w:r>
    </w:p>
    <w:p w:rsidR="007261F8" w:rsidRDefault="007261F8" w:rsidP="007261F8">
      <w:pPr>
        <w:pStyle w:val="Zoznamsodrkami2"/>
        <w:numPr>
          <w:ilvl w:val="0"/>
          <w:numId w:val="5"/>
        </w:numPr>
        <w:jc w:val="both"/>
        <w:rPr>
          <w:rFonts w:ascii="Arial" w:hAnsi="Arial" w:cs="Arial"/>
          <w:sz w:val="24"/>
          <w:szCs w:val="24"/>
          <w:lang w:val="sk-SK"/>
        </w:rPr>
      </w:pPr>
      <w:r>
        <w:rPr>
          <w:rFonts w:ascii="Arial" w:hAnsi="Arial" w:cs="Arial"/>
          <w:sz w:val="24"/>
          <w:szCs w:val="24"/>
          <w:lang w:val="sk-SK"/>
        </w:rPr>
        <w:t>pokles alebo strata dôvery v oficiálne orgány obce a ich schopnosť riešiť problémy v sociálnej oblasti ...</w:t>
      </w:r>
    </w:p>
    <w:p w:rsidR="007261F8" w:rsidRDefault="007261F8" w:rsidP="007261F8">
      <w:pPr>
        <w:jc w:val="both"/>
        <w:rPr>
          <w:rFonts w:ascii="Arial" w:hAnsi="Arial" w:cs="Arial"/>
          <w:i/>
          <w:sz w:val="24"/>
          <w:szCs w:val="24"/>
          <w:lang w:val="sk-SK"/>
        </w:rPr>
      </w:pPr>
    </w:p>
    <w:p w:rsidR="007261F8" w:rsidRDefault="007261F8" w:rsidP="007261F8">
      <w:pPr>
        <w:jc w:val="both"/>
        <w:rPr>
          <w:rFonts w:ascii="Arial" w:hAnsi="Arial" w:cs="Arial"/>
          <w:i/>
          <w:sz w:val="24"/>
          <w:szCs w:val="24"/>
          <w:lang w:val="sk-SK"/>
        </w:rPr>
      </w:pPr>
    </w:p>
    <w:p w:rsidR="007261F8" w:rsidRDefault="007261F8" w:rsidP="007261F8">
      <w:pPr>
        <w:jc w:val="both"/>
        <w:rPr>
          <w:rFonts w:ascii="Arial" w:hAnsi="Arial" w:cs="Arial"/>
          <w:i/>
          <w:sz w:val="24"/>
          <w:szCs w:val="24"/>
          <w:lang w:val="sk-SK"/>
        </w:rPr>
      </w:pPr>
    </w:p>
    <w:p w:rsidR="00C22215" w:rsidRDefault="00C22215" w:rsidP="007261F8">
      <w:pPr>
        <w:jc w:val="both"/>
        <w:rPr>
          <w:rFonts w:ascii="Arial" w:hAnsi="Arial" w:cs="Arial"/>
          <w:i/>
          <w:sz w:val="24"/>
          <w:szCs w:val="24"/>
          <w:lang w:val="sk-SK"/>
        </w:rPr>
      </w:pPr>
    </w:p>
    <w:p w:rsidR="00C22215" w:rsidRDefault="00C22215" w:rsidP="007261F8">
      <w:pPr>
        <w:jc w:val="both"/>
        <w:rPr>
          <w:rFonts w:ascii="Arial" w:hAnsi="Arial" w:cs="Arial"/>
          <w:i/>
          <w:sz w:val="24"/>
          <w:szCs w:val="24"/>
          <w:lang w:val="sk-SK"/>
        </w:rPr>
      </w:pPr>
    </w:p>
    <w:p w:rsidR="004B7F79" w:rsidRDefault="004B7F79" w:rsidP="007261F8">
      <w:pPr>
        <w:jc w:val="both"/>
        <w:rPr>
          <w:rFonts w:ascii="Arial" w:hAnsi="Arial" w:cs="Arial"/>
          <w:i/>
          <w:sz w:val="24"/>
          <w:szCs w:val="24"/>
          <w:lang w:val="sk-SK"/>
        </w:rPr>
      </w:pPr>
    </w:p>
    <w:p w:rsidR="00382F07" w:rsidRDefault="00382F07" w:rsidP="007261F8">
      <w:pPr>
        <w:jc w:val="both"/>
        <w:rPr>
          <w:rFonts w:ascii="Arial" w:hAnsi="Arial" w:cs="Arial"/>
          <w:i/>
          <w:sz w:val="24"/>
          <w:szCs w:val="24"/>
          <w:lang w:val="sk-SK"/>
        </w:rPr>
      </w:pPr>
    </w:p>
    <w:p w:rsidR="004B7F79" w:rsidRDefault="004B7F79" w:rsidP="007261F8">
      <w:pPr>
        <w:jc w:val="both"/>
        <w:rPr>
          <w:rFonts w:ascii="Arial" w:hAnsi="Arial" w:cs="Arial"/>
          <w:i/>
          <w:sz w:val="24"/>
          <w:szCs w:val="24"/>
          <w:lang w:val="sk-SK"/>
        </w:rPr>
      </w:pPr>
    </w:p>
    <w:p w:rsidR="007261F8" w:rsidRDefault="007261F8" w:rsidP="007261F8">
      <w:pPr>
        <w:pStyle w:val="Zoznam"/>
        <w:numPr>
          <w:ilvl w:val="0"/>
          <w:numId w:val="11"/>
        </w:numPr>
        <w:jc w:val="both"/>
        <w:rPr>
          <w:rFonts w:ascii="Arial" w:hAnsi="Arial" w:cs="Arial"/>
          <w:b/>
          <w:i/>
          <w:sz w:val="24"/>
          <w:szCs w:val="24"/>
          <w:lang w:val="sk-SK"/>
        </w:rPr>
      </w:pPr>
      <w:r>
        <w:rPr>
          <w:rFonts w:ascii="Arial" w:hAnsi="Arial" w:cs="Arial"/>
          <w:b/>
          <w:i/>
          <w:sz w:val="24"/>
          <w:szCs w:val="24"/>
          <w:lang w:val="sk-SK"/>
        </w:rPr>
        <w:lastRenderedPageBreak/>
        <w:t>Ciele a priority rozvoja sociálnych služieb</w:t>
      </w:r>
    </w:p>
    <w:p w:rsidR="007261F8" w:rsidRDefault="007261F8" w:rsidP="007261F8">
      <w:pPr>
        <w:jc w:val="both"/>
        <w:rPr>
          <w:rFonts w:ascii="Arial" w:hAnsi="Arial" w:cs="Arial"/>
          <w:i/>
          <w:sz w:val="24"/>
          <w:szCs w:val="24"/>
          <w:lang w:val="sk-SK"/>
        </w:rPr>
      </w:pPr>
    </w:p>
    <w:p w:rsidR="007261F8" w:rsidRDefault="007261F8" w:rsidP="007261F8">
      <w:pPr>
        <w:pStyle w:val="Zoznam2"/>
        <w:numPr>
          <w:ilvl w:val="1"/>
          <w:numId w:val="15"/>
        </w:numPr>
        <w:jc w:val="both"/>
        <w:rPr>
          <w:rFonts w:ascii="Arial" w:hAnsi="Arial" w:cs="Arial"/>
          <w:b/>
          <w:sz w:val="24"/>
          <w:szCs w:val="24"/>
          <w:lang w:val="sk-SK"/>
        </w:rPr>
      </w:pPr>
      <w:r>
        <w:rPr>
          <w:rFonts w:ascii="Arial" w:hAnsi="Arial" w:cs="Arial"/>
          <w:b/>
          <w:sz w:val="24"/>
          <w:szCs w:val="24"/>
          <w:lang w:val="sk-SK"/>
        </w:rPr>
        <w:t>Rozvoj ambulantných a pobytových sociálnych služieb</w:t>
      </w:r>
    </w:p>
    <w:p w:rsidR="007261F8" w:rsidRDefault="007261F8" w:rsidP="007261F8">
      <w:pPr>
        <w:pStyle w:val="Pokraovaniezoznamu2"/>
        <w:jc w:val="both"/>
        <w:rPr>
          <w:rFonts w:ascii="Arial" w:hAnsi="Arial" w:cs="Arial"/>
          <w:sz w:val="24"/>
          <w:szCs w:val="24"/>
          <w:lang w:val="sk-SK"/>
        </w:rPr>
      </w:pPr>
      <w:r>
        <w:rPr>
          <w:rFonts w:ascii="Arial" w:hAnsi="Arial" w:cs="Arial"/>
          <w:sz w:val="24"/>
          <w:szCs w:val="24"/>
          <w:lang w:val="sk-SK"/>
        </w:rPr>
        <w:t>Národné priority rozvoja sociálnych služieb sa orientujú na tieto základné  oblasti:</w:t>
      </w:r>
    </w:p>
    <w:p w:rsidR="007261F8" w:rsidRDefault="007261F8" w:rsidP="007261F8">
      <w:pPr>
        <w:pStyle w:val="Zoznam2"/>
        <w:numPr>
          <w:ilvl w:val="0"/>
          <w:numId w:val="16"/>
        </w:numPr>
        <w:jc w:val="both"/>
        <w:rPr>
          <w:rFonts w:ascii="Arial" w:hAnsi="Arial" w:cs="Arial"/>
          <w:sz w:val="24"/>
          <w:szCs w:val="24"/>
          <w:lang w:val="sk-SK"/>
        </w:rPr>
      </w:pPr>
      <w:r>
        <w:rPr>
          <w:rFonts w:ascii="Arial" w:hAnsi="Arial" w:cs="Arial"/>
          <w:sz w:val="24"/>
          <w:szCs w:val="24"/>
          <w:lang w:val="sk-SK"/>
        </w:rPr>
        <w:t>podpora zotrvania klienta v prirodzenom prostredí rozvojom terénnych sociálnych služieb</w:t>
      </w:r>
    </w:p>
    <w:p w:rsidR="007261F8" w:rsidRDefault="007261F8" w:rsidP="007261F8">
      <w:pPr>
        <w:pStyle w:val="Zoznam2"/>
        <w:numPr>
          <w:ilvl w:val="0"/>
          <w:numId w:val="16"/>
        </w:numPr>
        <w:jc w:val="both"/>
        <w:rPr>
          <w:rFonts w:ascii="Arial" w:hAnsi="Arial" w:cs="Arial"/>
          <w:sz w:val="24"/>
          <w:szCs w:val="24"/>
          <w:lang w:val="sk-SK"/>
        </w:rPr>
      </w:pPr>
      <w:r>
        <w:rPr>
          <w:rFonts w:ascii="Arial" w:hAnsi="Arial" w:cs="Arial"/>
          <w:sz w:val="24"/>
          <w:szCs w:val="24"/>
          <w:lang w:val="sk-SK"/>
        </w:rPr>
        <w:t>rozvoj ambulantných sociálnych služieb a pobytových sociálnych služieb v zariadení s denným a týždenným pobytom</w:t>
      </w:r>
    </w:p>
    <w:p w:rsidR="007261F8" w:rsidRDefault="007261F8" w:rsidP="007261F8">
      <w:pPr>
        <w:pStyle w:val="Zoznam2"/>
        <w:numPr>
          <w:ilvl w:val="0"/>
          <w:numId w:val="16"/>
        </w:numPr>
        <w:jc w:val="both"/>
        <w:rPr>
          <w:rFonts w:ascii="Arial" w:hAnsi="Arial" w:cs="Arial"/>
          <w:sz w:val="24"/>
          <w:szCs w:val="24"/>
          <w:lang w:val="sk-SK"/>
        </w:rPr>
      </w:pPr>
      <w:r>
        <w:rPr>
          <w:rFonts w:ascii="Arial" w:hAnsi="Arial" w:cs="Arial"/>
          <w:sz w:val="24"/>
          <w:szCs w:val="24"/>
          <w:lang w:val="sk-SK"/>
        </w:rPr>
        <w:t>zvýšenie kvality a humanizácia poskytovaných sociálnych služieb prostredníctvom rekonštrukcie, rozširovania, modernizácie a budovania zariadení sociálnych služieb</w:t>
      </w:r>
    </w:p>
    <w:p w:rsidR="007261F8" w:rsidRDefault="007261F8" w:rsidP="007261F8">
      <w:pPr>
        <w:pStyle w:val="Zoznam2"/>
        <w:numPr>
          <w:ilvl w:val="0"/>
          <w:numId w:val="16"/>
        </w:numPr>
        <w:jc w:val="both"/>
        <w:rPr>
          <w:rFonts w:ascii="Arial" w:hAnsi="Arial" w:cs="Arial"/>
          <w:sz w:val="24"/>
          <w:szCs w:val="24"/>
          <w:lang w:val="sk-SK"/>
        </w:rPr>
      </w:pPr>
      <w:r>
        <w:rPr>
          <w:rFonts w:ascii="Arial" w:hAnsi="Arial" w:cs="Arial"/>
          <w:sz w:val="24"/>
          <w:szCs w:val="24"/>
          <w:lang w:val="sk-SK"/>
        </w:rPr>
        <w:t>vzdelávanie zamestnancov v oblasti sociálnych služieb</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 xml:space="preserve">Obec </w:t>
      </w:r>
      <w:r w:rsidR="006F568A">
        <w:rPr>
          <w:rFonts w:ascii="Arial" w:hAnsi="Arial" w:cs="Arial"/>
          <w:sz w:val="24"/>
          <w:szCs w:val="24"/>
          <w:lang w:val="sk-SK"/>
        </w:rPr>
        <w:t xml:space="preserve">Komárany </w:t>
      </w:r>
      <w:r>
        <w:rPr>
          <w:rFonts w:ascii="Arial" w:hAnsi="Arial" w:cs="Arial"/>
          <w:sz w:val="24"/>
          <w:szCs w:val="24"/>
          <w:lang w:val="sk-SK"/>
        </w:rPr>
        <w:t>sa snaží napĺňať tieto priority nasledovne:</w:t>
      </w:r>
    </w:p>
    <w:p w:rsidR="00C279A7" w:rsidRDefault="00C279A7" w:rsidP="00C279A7">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zabezpečuje najmä podporu opatrovateľskej služby u občanov, ktorí sú na tento  </w:t>
      </w:r>
    </w:p>
    <w:p w:rsidR="00C279A7" w:rsidRDefault="00C279A7" w:rsidP="00C279A7">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druh sociálnej služby odkázaní so zreteľom na ich zotrvanie v domácom prostredí</w:t>
      </w:r>
    </w:p>
    <w:p w:rsidR="00C279A7" w:rsidRDefault="00C279A7" w:rsidP="00C279A7">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v prípade potreby zabezpečenia poskytovania sociálnej služby v zariadení  </w:t>
      </w:r>
    </w:p>
    <w:p w:rsidR="00C279A7" w:rsidRDefault="00C279A7" w:rsidP="00C279A7">
      <w:pPr>
        <w:pStyle w:val="Zoznamsodrkami2"/>
        <w:numPr>
          <w:ilvl w:val="0"/>
          <w:numId w:val="0"/>
        </w:numPr>
        <w:tabs>
          <w:tab w:val="left" w:pos="708"/>
        </w:tabs>
        <w:ind w:left="1416" w:hanging="1416"/>
        <w:jc w:val="both"/>
        <w:rPr>
          <w:rFonts w:ascii="Arial" w:hAnsi="Arial" w:cs="Arial"/>
          <w:sz w:val="24"/>
          <w:szCs w:val="24"/>
          <w:lang w:val="sk-SK"/>
        </w:rPr>
      </w:pPr>
      <w:r>
        <w:rPr>
          <w:rFonts w:ascii="Arial" w:hAnsi="Arial" w:cs="Arial"/>
          <w:sz w:val="24"/>
          <w:szCs w:val="24"/>
          <w:lang w:val="sk-SK"/>
        </w:rPr>
        <w:t xml:space="preserve">   spolupracovať s najbližšími</w:t>
      </w:r>
      <w:r w:rsidR="00E705BA">
        <w:rPr>
          <w:rFonts w:ascii="Arial" w:hAnsi="Arial" w:cs="Arial"/>
          <w:sz w:val="24"/>
          <w:szCs w:val="24"/>
          <w:lang w:val="sk-SK"/>
        </w:rPr>
        <w:t xml:space="preserve">  zariadeniami akreditovanými PO</w:t>
      </w:r>
      <w:r>
        <w:rPr>
          <w:rFonts w:ascii="Arial" w:hAnsi="Arial" w:cs="Arial"/>
          <w:sz w:val="24"/>
          <w:szCs w:val="24"/>
          <w:lang w:val="sk-SK"/>
        </w:rPr>
        <w:t>SK  </w:t>
      </w:r>
    </w:p>
    <w:p w:rsidR="00C279A7" w:rsidRDefault="00C279A7" w:rsidP="00C279A7">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rozšíriť možnosť poskytovania stravovania starších a odkázaných osôb</w:t>
      </w:r>
    </w:p>
    <w:p w:rsidR="00C279A7" w:rsidRDefault="00C279A7" w:rsidP="00C279A7">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pre občanov so sociálnymi a spoločenskými problémami preskúmať možnosť  </w:t>
      </w:r>
    </w:p>
    <w:p w:rsidR="00C279A7" w:rsidRDefault="00C279A7" w:rsidP="00C279A7">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vytvorenia osobitného príjemcu dávky v hmotnej núdzi, aby sa dávky sociálneho</w:t>
      </w:r>
    </w:p>
    <w:p w:rsidR="00C279A7" w:rsidRDefault="00C279A7" w:rsidP="00C279A7">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systému využívali na ten účel, na ktorý sú poskytované štátom</w:t>
      </w:r>
    </w:p>
    <w:p w:rsidR="00C279A7" w:rsidRDefault="00C279A7" w:rsidP="00C279A7">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aktivitami podporiť spoločensky neprispôsobivých obyvateľov na začlenenia do  </w:t>
      </w:r>
    </w:p>
    <w:p w:rsidR="00C279A7" w:rsidRDefault="00C279A7" w:rsidP="00C279A7">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spoločenského života v obci   </w:t>
      </w:r>
    </w:p>
    <w:p w:rsidR="00C279A7" w:rsidRDefault="00C279A7" w:rsidP="00C279A7">
      <w:pPr>
        <w:jc w:val="both"/>
        <w:rPr>
          <w:rFonts w:ascii="Arial" w:hAnsi="Arial" w:cs="Arial"/>
          <w:sz w:val="24"/>
          <w:szCs w:val="24"/>
          <w:lang w:val="sk-SK"/>
        </w:rPr>
      </w:pPr>
      <w:r>
        <w:rPr>
          <w:rFonts w:ascii="Arial" w:hAnsi="Arial" w:cs="Arial"/>
          <w:sz w:val="24"/>
          <w:szCs w:val="24"/>
          <w:lang w:val="sk-SK"/>
        </w:rPr>
        <w:t>-  podpora poskytovania sociálnej služby v zariadení pre potreby obce</w:t>
      </w:r>
    </w:p>
    <w:p w:rsidR="00C279A7" w:rsidRDefault="00C279A7" w:rsidP="00C279A7">
      <w:pPr>
        <w:jc w:val="both"/>
        <w:rPr>
          <w:rFonts w:ascii="Arial" w:hAnsi="Arial" w:cs="Arial"/>
          <w:sz w:val="24"/>
          <w:szCs w:val="24"/>
          <w:lang w:val="sk-SK"/>
        </w:rPr>
      </w:pPr>
      <w:r>
        <w:rPr>
          <w:rFonts w:ascii="Arial" w:hAnsi="Arial" w:cs="Arial"/>
          <w:sz w:val="24"/>
          <w:szCs w:val="24"/>
          <w:lang w:val="sk-SK"/>
        </w:rPr>
        <w:t xml:space="preserve">-  podpora vytvorenia sociálneho zariadenia pre potreby obce </w:t>
      </w:r>
    </w:p>
    <w:p w:rsidR="00C279A7" w:rsidRDefault="00C279A7" w:rsidP="00C279A7">
      <w:pPr>
        <w:jc w:val="both"/>
        <w:rPr>
          <w:rFonts w:ascii="Arial" w:hAnsi="Arial" w:cs="Arial"/>
          <w:sz w:val="24"/>
          <w:szCs w:val="24"/>
          <w:lang w:val="sk-SK"/>
        </w:rPr>
      </w:pPr>
      <w:r>
        <w:rPr>
          <w:rFonts w:ascii="Arial" w:hAnsi="Arial" w:cs="Arial"/>
          <w:sz w:val="24"/>
          <w:szCs w:val="24"/>
          <w:lang w:val="sk-SK"/>
        </w:rPr>
        <w:t xml:space="preserve">-  vyriešiť bezbariérovosť v obci </w:t>
      </w:r>
    </w:p>
    <w:p w:rsidR="00C279A7" w:rsidRDefault="00C279A7" w:rsidP="00C279A7">
      <w:pPr>
        <w:jc w:val="both"/>
        <w:rPr>
          <w:rFonts w:ascii="Arial" w:hAnsi="Arial" w:cs="Arial"/>
          <w:sz w:val="24"/>
          <w:szCs w:val="24"/>
          <w:lang w:val="sk-SK"/>
        </w:rPr>
      </w:pPr>
      <w:r>
        <w:rPr>
          <w:rFonts w:ascii="Arial" w:hAnsi="Arial" w:cs="Arial"/>
          <w:sz w:val="24"/>
          <w:szCs w:val="24"/>
          <w:lang w:val="sk-SK"/>
        </w:rPr>
        <w:t>-  vypracovať a schváliť VZN a zásady finančnej podpory v oblasti sociálnych služieb</w:t>
      </w:r>
    </w:p>
    <w:p w:rsidR="00A31ED8" w:rsidRDefault="00C279A7" w:rsidP="00C279A7">
      <w:pPr>
        <w:jc w:val="both"/>
        <w:rPr>
          <w:rFonts w:ascii="Arial" w:hAnsi="Arial" w:cs="Arial"/>
          <w:sz w:val="24"/>
          <w:szCs w:val="24"/>
          <w:lang w:val="sk-SK"/>
        </w:rPr>
      </w:pPr>
      <w:r>
        <w:rPr>
          <w:rFonts w:ascii="Arial" w:hAnsi="Arial" w:cs="Arial"/>
          <w:sz w:val="24"/>
          <w:szCs w:val="24"/>
          <w:lang w:val="sk-SK"/>
        </w:rPr>
        <w:t>-  bytová výstavba a podpora obnovy bytového f</w:t>
      </w:r>
      <w:r w:rsidR="000C6EC2">
        <w:rPr>
          <w:rFonts w:ascii="Arial" w:hAnsi="Arial" w:cs="Arial"/>
          <w:sz w:val="24"/>
          <w:szCs w:val="24"/>
          <w:lang w:val="sk-SK"/>
        </w:rPr>
        <w:t>ondu v obci pre mladú generáciu</w:t>
      </w:r>
    </w:p>
    <w:p w:rsidR="00A31ED8" w:rsidRDefault="00A31ED8" w:rsidP="00C279A7">
      <w:pPr>
        <w:jc w:val="both"/>
        <w:rPr>
          <w:rFonts w:ascii="Arial" w:hAnsi="Arial" w:cs="Arial"/>
          <w:sz w:val="24"/>
          <w:szCs w:val="24"/>
          <w:lang w:val="sk-SK"/>
        </w:rPr>
      </w:pPr>
      <w:r>
        <w:rPr>
          <w:rFonts w:ascii="Arial" w:hAnsi="Arial" w:cs="Arial"/>
          <w:sz w:val="24"/>
          <w:szCs w:val="24"/>
          <w:lang w:val="sk-SK"/>
        </w:rPr>
        <w:t xml:space="preserve">-  podpora poskytovaných sociálnych služieb v obci </w:t>
      </w:r>
    </w:p>
    <w:p w:rsidR="00B64E8E" w:rsidRDefault="00B64E8E"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r>
        <w:rPr>
          <w:rFonts w:ascii="Arial" w:hAnsi="Arial" w:cs="Arial"/>
          <w:sz w:val="24"/>
          <w:szCs w:val="24"/>
          <w:lang w:val="sk-SK"/>
        </w:rPr>
        <w:t xml:space="preserve">   Na dosiahnutie tohto cieľa využívať koordinovaný postup všetkých poskytovateľov sociálnych služieb v obci, s efektívnym využitím ich súčasných personálnych a finančných kapacít a so zameraním sa na získanie všetkých dostupných finančných zdrojov, vrátene prehodnotenia priorít obecného rozpočtu smerom k navýšeniu v oblasti sociálnych služieb.</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4F3681" w:rsidRDefault="004F3681" w:rsidP="007261F8">
      <w:pPr>
        <w:jc w:val="both"/>
        <w:rPr>
          <w:rFonts w:ascii="Arial" w:hAnsi="Arial" w:cs="Arial"/>
          <w:sz w:val="24"/>
          <w:szCs w:val="24"/>
          <w:lang w:val="sk-SK"/>
        </w:rPr>
      </w:pPr>
    </w:p>
    <w:p w:rsidR="00FF6859" w:rsidRDefault="00FF6859" w:rsidP="007261F8">
      <w:pPr>
        <w:jc w:val="both"/>
        <w:rPr>
          <w:rFonts w:ascii="Arial" w:hAnsi="Arial" w:cs="Arial"/>
          <w:sz w:val="24"/>
          <w:szCs w:val="24"/>
          <w:lang w:val="sk-SK"/>
        </w:rPr>
      </w:pPr>
    </w:p>
    <w:p w:rsidR="00842956" w:rsidRDefault="00842956" w:rsidP="007261F8">
      <w:pPr>
        <w:jc w:val="both"/>
        <w:rPr>
          <w:rFonts w:ascii="Arial" w:hAnsi="Arial" w:cs="Arial"/>
          <w:sz w:val="24"/>
          <w:szCs w:val="24"/>
          <w:lang w:val="sk-SK"/>
        </w:rPr>
      </w:pPr>
    </w:p>
    <w:p w:rsidR="00842956" w:rsidRDefault="00842956" w:rsidP="007261F8">
      <w:pPr>
        <w:jc w:val="both"/>
        <w:rPr>
          <w:rFonts w:ascii="Arial" w:hAnsi="Arial" w:cs="Arial"/>
          <w:sz w:val="24"/>
          <w:szCs w:val="24"/>
          <w:lang w:val="sk-SK"/>
        </w:rPr>
      </w:pPr>
    </w:p>
    <w:p w:rsidR="000C6EC2" w:rsidRDefault="000C6EC2" w:rsidP="007261F8">
      <w:pPr>
        <w:jc w:val="both"/>
        <w:rPr>
          <w:rFonts w:ascii="Arial" w:hAnsi="Arial" w:cs="Arial"/>
          <w:sz w:val="24"/>
          <w:szCs w:val="24"/>
          <w:lang w:val="sk-SK"/>
        </w:rPr>
      </w:pPr>
    </w:p>
    <w:p w:rsidR="009F3D60" w:rsidRDefault="009F3D60" w:rsidP="007261F8">
      <w:pPr>
        <w:jc w:val="both"/>
        <w:rPr>
          <w:rFonts w:ascii="Arial" w:hAnsi="Arial" w:cs="Arial"/>
          <w:sz w:val="24"/>
          <w:szCs w:val="24"/>
          <w:lang w:val="sk-SK"/>
        </w:rPr>
      </w:pPr>
    </w:p>
    <w:p w:rsidR="00A31ED8" w:rsidRDefault="00A31ED8" w:rsidP="007261F8">
      <w:pPr>
        <w:jc w:val="both"/>
        <w:rPr>
          <w:rFonts w:ascii="Arial" w:hAnsi="Arial" w:cs="Arial"/>
          <w:sz w:val="24"/>
          <w:szCs w:val="24"/>
          <w:lang w:val="sk-SK"/>
        </w:rPr>
      </w:pPr>
    </w:p>
    <w:p w:rsidR="00BA6993" w:rsidRDefault="00BA6993" w:rsidP="007261F8">
      <w:pPr>
        <w:jc w:val="both"/>
        <w:rPr>
          <w:rFonts w:ascii="Arial" w:hAnsi="Arial" w:cs="Arial"/>
          <w:sz w:val="24"/>
          <w:szCs w:val="24"/>
          <w:lang w:val="sk-SK"/>
        </w:rPr>
      </w:pPr>
    </w:p>
    <w:p w:rsidR="007261F8" w:rsidRDefault="007261F8" w:rsidP="007261F8">
      <w:pPr>
        <w:pStyle w:val="Zoznam"/>
        <w:numPr>
          <w:ilvl w:val="1"/>
          <w:numId w:val="15"/>
        </w:numPr>
        <w:jc w:val="both"/>
        <w:rPr>
          <w:rFonts w:ascii="Arial" w:hAnsi="Arial" w:cs="Arial"/>
          <w:b/>
          <w:sz w:val="24"/>
          <w:szCs w:val="24"/>
          <w:lang w:val="sk-SK"/>
        </w:rPr>
      </w:pPr>
      <w:r>
        <w:rPr>
          <w:rFonts w:ascii="Arial" w:hAnsi="Arial" w:cs="Arial"/>
          <w:b/>
          <w:sz w:val="24"/>
          <w:szCs w:val="24"/>
          <w:lang w:val="sk-SK"/>
        </w:rPr>
        <w:lastRenderedPageBreak/>
        <w:t xml:space="preserve"> Časový plán realizácie koncepcie rozvoja sociálnych služieb</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 xml:space="preserve">Komunitný plán sociálnych služieb obce </w:t>
      </w:r>
      <w:r w:rsidR="006F568A">
        <w:rPr>
          <w:rFonts w:ascii="Arial" w:hAnsi="Arial" w:cs="Arial"/>
          <w:sz w:val="24"/>
          <w:szCs w:val="24"/>
          <w:lang w:val="sk-SK"/>
        </w:rPr>
        <w:t xml:space="preserve">Komárany </w:t>
      </w:r>
      <w:r>
        <w:rPr>
          <w:rFonts w:ascii="Arial" w:hAnsi="Arial" w:cs="Arial"/>
          <w:sz w:val="24"/>
          <w:szCs w:val="24"/>
          <w:lang w:val="sk-SK"/>
        </w:rPr>
        <w:t>úzko participuje na PHSR obce</w:t>
      </w:r>
      <w:r w:rsidR="00922E39">
        <w:rPr>
          <w:rFonts w:ascii="Arial" w:hAnsi="Arial" w:cs="Arial"/>
          <w:sz w:val="24"/>
          <w:szCs w:val="24"/>
          <w:lang w:val="sk-SK"/>
        </w:rPr>
        <w:t xml:space="preserve"> </w:t>
      </w:r>
      <w:r w:rsidR="006F568A">
        <w:rPr>
          <w:rFonts w:ascii="Arial" w:hAnsi="Arial" w:cs="Arial"/>
          <w:sz w:val="24"/>
          <w:szCs w:val="24"/>
          <w:lang w:val="sk-SK"/>
        </w:rPr>
        <w:t>Komárany</w:t>
      </w:r>
      <w:r>
        <w:rPr>
          <w:rFonts w:ascii="Arial" w:hAnsi="Arial" w:cs="Arial"/>
          <w:sz w:val="24"/>
          <w:szCs w:val="24"/>
          <w:lang w:val="sk-SK"/>
        </w:rPr>
        <w:t xml:space="preserve">. Čiastkovým cieľom je vytvoriť podmienky pre skvalitnenie spoločenského života v obci. </w:t>
      </w: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Nakoľko finančné možnosti obce v súčasnom programovom rozpočte sú ohraničené je potrebné túto požiadavku zahrnúť do pr</w:t>
      </w:r>
      <w:r w:rsidR="00F5767C">
        <w:rPr>
          <w:rFonts w:ascii="Arial" w:hAnsi="Arial" w:cs="Arial"/>
          <w:sz w:val="24"/>
          <w:szCs w:val="24"/>
          <w:lang w:val="sk-SK"/>
        </w:rPr>
        <w:t>ogramov</w:t>
      </w:r>
      <w:r w:rsidR="004B52BF">
        <w:rPr>
          <w:rFonts w:ascii="Arial" w:hAnsi="Arial" w:cs="Arial"/>
          <w:sz w:val="24"/>
          <w:szCs w:val="24"/>
          <w:lang w:val="sk-SK"/>
        </w:rPr>
        <w:t>éh</w:t>
      </w:r>
      <w:r w:rsidR="008E2C61">
        <w:rPr>
          <w:rFonts w:ascii="Arial" w:hAnsi="Arial" w:cs="Arial"/>
          <w:sz w:val="24"/>
          <w:szCs w:val="24"/>
          <w:lang w:val="sk-SK"/>
        </w:rPr>
        <w:t xml:space="preserve">o rozpočtu na roky </w:t>
      </w:r>
      <w:r w:rsidR="00C22215">
        <w:rPr>
          <w:rFonts w:ascii="Arial" w:hAnsi="Arial" w:cs="Arial"/>
          <w:sz w:val="24"/>
          <w:szCs w:val="24"/>
          <w:lang w:val="sk-SK"/>
        </w:rPr>
        <w:t>2016</w:t>
      </w:r>
      <w:r w:rsidR="00627109">
        <w:rPr>
          <w:rFonts w:ascii="Arial" w:hAnsi="Arial" w:cs="Arial"/>
          <w:sz w:val="24"/>
          <w:szCs w:val="24"/>
          <w:lang w:val="sk-SK"/>
        </w:rPr>
        <w:t xml:space="preserve"> – 2020</w:t>
      </w:r>
      <w:r>
        <w:rPr>
          <w:rFonts w:ascii="Arial" w:hAnsi="Arial" w:cs="Arial"/>
          <w:sz w:val="24"/>
          <w:szCs w:val="24"/>
          <w:lang w:val="sk-SK"/>
        </w:rPr>
        <w:t xml:space="preserve"> (podľ</w:t>
      </w:r>
      <w:r w:rsidR="00F81B4B">
        <w:rPr>
          <w:rFonts w:ascii="Arial" w:hAnsi="Arial" w:cs="Arial"/>
          <w:sz w:val="24"/>
          <w:szCs w:val="24"/>
          <w:lang w:val="sk-SK"/>
        </w:rPr>
        <w:t>a komunitné</w:t>
      </w:r>
      <w:r w:rsidR="00EF58DC">
        <w:rPr>
          <w:rFonts w:ascii="Arial" w:hAnsi="Arial" w:cs="Arial"/>
          <w:sz w:val="24"/>
          <w:szCs w:val="24"/>
          <w:lang w:val="sk-SK"/>
        </w:rPr>
        <w:t>ho plánu na roky 2016 – 2021</w:t>
      </w:r>
      <w:r>
        <w:rPr>
          <w:rFonts w:ascii="Arial" w:hAnsi="Arial" w:cs="Arial"/>
          <w:sz w:val="24"/>
          <w:szCs w:val="24"/>
          <w:lang w:val="sk-SK"/>
        </w:rPr>
        <w:t xml:space="preserve">). Určite nie je v možnostiach obce realizovať tento zámer len z vlastných zdrojov. Zámerom môže byť vypracovaný projekt s využitím viac zdrojového financovania. Na jednotlivé priority rozvoja sociálnych služieb stanový Obecné zastupiteľstvo obce </w:t>
      </w:r>
      <w:r w:rsidR="006F568A">
        <w:rPr>
          <w:rFonts w:ascii="Arial" w:hAnsi="Arial" w:cs="Arial"/>
          <w:sz w:val="24"/>
          <w:szCs w:val="24"/>
          <w:lang w:val="sk-SK"/>
        </w:rPr>
        <w:t xml:space="preserve">Komárany </w:t>
      </w:r>
      <w:r>
        <w:rPr>
          <w:rFonts w:ascii="Arial" w:hAnsi="Arial" w:cs="Arial"/>
          <w:sz w:val="24"/>
          <w:szCs w:val="24"/>
          <w:lang w:val="sk-SK"/>
        </w:rPr>
        <w:t xml:space="preserve">zodpovedné osoby a časový horizont realizácie. </w:t>
      </w:r>
    </w:p>
    <w:p w:rsidR="007261F8" w:rsidRDefault="007261F8" w:rsidP="007261F8">
      <w:pPr>
        <w:pStyle w:val="Zkladntext"/>
        <w:jc w:val="both"/>
        <w:rPr>
          <w:rFonts w:ascii="Arial" w:hAnsi="Arial" w:cs="Arial"/>
          <w:sz w:val="24"/>
          <w:szCs w:val="24"/>
          <w:lang w:val="sk-SK"/>
        </w:rPr>
      </w:pPr>
    </w:p>
    <w:p w:rsidR="007261F8" w:rsidRDefault="007261F8" w:rsidP="007261F8">
      <w:pPr>
        <w:pStyle w:val="Zoznam"/>
        <w:numPr>
          <w:ilvl w:val="1"/>
          <w:numId w:val="15"/>
        </w:numPr>
        <w:jc w:val="both"/>
        <w:rPr>
          <w:rFonts w:ascii="Arial" w:hAnsi="Arial" w:cs="Arial"/>
          <w:b/>
          <w:sz w:val="24"/>
          <w:szCs w:val="24"/>
          <w:lang w:val="sk-SK"/>
        </w:rPr>
      </w:pPr>
      <w:r>
        <w:rPr>
          <w:rFonts w:ascii="Arial" w:hAnsi="Arial" w:cs="Arial"/>
          <w:b/>
          <w:sz w:val="24"/>
          <w:szCs w:val="24"/>
          <w:lang w:val="sk-SK"/>
        </w:rPr>
        <w:t>Spôsob vyhodnocovania koncepcie rozvoja sociálnych služieb</w:t>
      </w:r>
    </w:p>
    <w:p w:rsidR="007261F8" w:rsidRDefault="007261F8" w:rsidP="007261F8">
      <w:pPr>
        <w:jc w:val="both"/>
        <w:rPr>
          <w:rFonts w:ascii="Arial" w:hAnsi="Arial" w:cs="Arial"/>
          <w:b/>
          <w:sz w:val="24"/>
          <w:szCs w:val="24"/>
          <w:lang w:val="sk-SK"/>
        </w:rPr>
      </w:pPr>
    </w:p>
    <w:p w:rsidR="00784903" w:rsidRDefault="007261F8" w:rsidP="00784903">
      <w:pPr>
        <w:jc w:val="both"/>
        <w:rPr>
          <w:rFonts w:ascii="Arial" w:hAnsi="Arial" w:cs="Arial"/>
          <w:sz w:val="24"/>
          <w:szCs w:val="24"/>
          <w:lang w:val="sk-SK"/>
        </w:rPr>
      </w:pPr>
      <w:r>
        <w:rPr>
          <w:rFonts w:ascii="Arial" w:hAnsi="Arial" w:cs="Arial"/>
          <w:sz w:val="24"/>
          <w:szCs w:val="24"/>
          <w:lang w:val="sk-SK"/>
        </w:rPr>
        <w:t xml:space="preserve">Významnú úlohu v procese komunitného plánovania zohrávajú najmä miestni obyvatelia. Od nich sa očakáva, že vyjadria  svoje požiadavky vo sfére poskytovania sociálnych služieb, a teda aj komunitného plánovania. Tento plán budú </w:t>
      </w:r>
      <w:r w:rsidR="00164238">
        <w:rPr>
          <w:rFonts w:ascii="Arial" w:hAnsi="Arial" w:cs="Arial"/>
          <w:sz w:val="24"/>
          <w:szCs w:val="24"/>
          <w:lang w:val="sk-SK"/>
        </w:rPr>
        <w:t xml:space="preserve">predstavitelia samosprávy a poverené osoby obecným zastupiteľstvom </w:t>
      </w:r>
      <w:r>
        <w:rPr>
          <w:rFonts w:ascii="Arial" w:hAnsi="Arial" w:cs="Arial"/>
          <w:sz w:val="24"/>
          <w:szCs w:val="24"/>
          <w:lang w:val="sk-SK"/>
        </w:rPr>
        <w:t>priebežne monitorovať, zodpovedne posudzovať a vytvára</w:t>
      </w:r>
      <w:r w:rsidR="00804E09">
        <w:rPr>
          <w:rFonts w:ascii="Arial" w:hAnsi="Arial" w:cs="Arial"/>
          <w:sz w:val="24"/>
          <w:szCs w:val="24"/>
          <w:lang w:val="sk-SK"/>
        </w:rPr>
        <w:t xml:space="preserve">ť aj jeho finančné zabezpečenie, </w:t>
      </w:r>
      <w:r w:rsidR="00804E09" w:rsidRPr="00123FFB">
        <w:rPr>
          <w:rFonts w:ascii="Arial" w:hAnsi="Arial" w:cs="Arial"/>
          <w:sz w:val="24"/>
          <w:szCs w:val="24"/>
          <w:lang w:val="sk-SK"/>
        </w:rPr>
        <w:t xml:space="preserve">je záväzným pre tvorbu rozpočtu obce a jeho aktivity sú premietnuté do rozpočtu obce. </w:t>
      </w:r>
      <w:r w:rsidR="00784903">
        <w:rPr>
          <w:rFonts w:ascii="Arial" w:hAnsi="Arial" w:cs="Arial"/>
          <w:sz w:val="24"/>
          <w:szCs w:val="24"/>
          <w:lang w:val="sk-SK"/>
        </w:rPr>
        <w:t>Komunitný plán sociálnych služieb obce</w:t>
      </w:r>
      <w:r w:rsidR="00784903" w:rsidRPr="00123FFB">
        <w:rPr>
          <w:rFonts w:ascii="Arial" w:hAnsi="Arial" w:cs="Arial"/>
          <w:sz w:val="24"/>
          <w:szCs w:val="24"/>
          <w:lang w:val="sk-SK"/>
        </w:rPr>
        <w:t xml:space="preserve"> je rozvojový usmerňujúci dokument pre všetky subjekty existujúce, č</w:t>
      </w:r>
      <w:r w:rsidR="00784903">
        <w:rPr>
          <w:rFonts w:ascii="Arial" w:hAnsi="Arial" w:cs="Arial"/>
          <w:sz w:val="24"/>
          <w:szCs w:val="24"/>
          <w:lang w:val="sk-SK"/>
        </w:rPr>
        <w:t>i majúce aktivity na území obce</w:t>
      </w:r>
      <w:r w:rsidR="00784903" w:rsidRPr="00123FFB">
        <w:rPr>
          <w:rFonts w:ascii="Arial" w:hAnsi="Arial" w:cs="Arial"/>
          <w:sz w:val="24"/>
          <w:szCs w:val="24"/>
          <w:lang w:val="sk-SK"/>
        </w:rPr>
        <w:t>, ktoré chcú realizovať činnosti sociálneho rozvojového charakteru (podnikateľské subjekty, odborné organizácie, š</w:t>
      </w:r>
      <w:r w:rsidR="00784903">
        <w:rPr>
          <w:rFonts w:ascii="Arial" w:hAnsi="Arial" w:cs="Arial"/>
          <w:sz w:val="24"/>
          <w:szCs w:val="24"/>
          <w:lang w:val="sk-SK"/>
        </w:rPr>
        <w:t>tátne orgány, mimovládny sektor</w:t>
      </w:r>
      <w:r w:rsidR="00784903" w:rsidRPr="00123FFB">
        <w:rPr>
          <w:rFonts w:ascii="Arial" w:hAnsi="Arial" w:cs="Arial"/>
          <w:sz w:val="24"/>
          <w:szCs w:val="24"/>
          <w:lang w:val="sk-SK"/>
        </w:rPr>
        <w:t xml:space="preserve">) </w:t>
      </w:r>
      <w:r w:rsidR="00784903">
        <w:rPr>
          <w:rFonts w:ascii="Arial" w:hAnsi="Arial" w:cs="Arial"/>
          <w:sz w:val="24"/>
          <w:szCs w:val="24"/>
          <w:lang w:val="sk-SK"/>
        </w:rPr>
        <w:t xml:space="preserve">a </w:t>
      </w:r>
      <w:r w:rsidR="00784903" w:rsidRPr="00123FFB">
        <w:rPr>
          <w:rFonts w:ascii="Arial" w:hAnsi="Arial" w:cs="Arial"/>
          <w:sz w:val="24"/>
          <w:szCs w:val="24"/>
          <w:lang w:val="sk-SK"/>
        </w:rPr>
        <w:t>je základným podkladom pre tvorbu sociálnych projektov.</w:t>
      </w:r>
    </w:p>
    <w:p w:rsidR="00784903" w:rsidRDefault="00784903" w:rsidP="00784903">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Účasť na komunitnom  plánovaní:</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písomné návrhy občanov – preberá  poverený pracovník za sociálnu oblasť</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ústne návrhy občanov – na obecnom úrade sa vyhotoví úradný záznam  </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xml:space="preserve">   o predloženom návrhu, ktorý predkladateľ potvrdí svojim podpisom</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účasť obyvateľov obce na verejnom zhromaždení.</w:t>
      </w:r>
    </w:p>
    <w:p w:rsidR="007261F8" w:rsidRDefault="007261F8" w:rsidP="007261F8">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Komunitný plán možno meniť:</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ak sa zmenia priority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získanie finančných prostriedkov na konkrétne potreby</w:t>
      </w:r>
    </w:p>
    <w:p w:rsidR="007261F8" w:rsidRDefault="007261F8" w:rsidP="007261F8">
      <w:pPr>
        <w:pStyle w:val="Zoznamsodrkami2"/>
        <w:numPr>
          <w:ilvl w:val="0"/>
          <w:numId w:val="0"/>
        </w:numPr>
        <w:tabs>
          <w:tab w:val="left" w:pos="708"/>
        </w:tabs>
        <w:jc w:val="both"/>
        <w:rPr>
          <w:rFonts w:ascii="Arial" w:hAnsi="Arial" w:cs="Arial"/>
          <w:sz w:val="24"/>
          <w:szCs w:val="24"/>
          <w:lang w:val="sk-SK"/>
        </w:rPr>
      </w:pPr>
      <w:r>
        <w:rPr>
          <w:rFonts w:ascii="Arial" w:hAnsi="Arial" w:cs="Arial"/>
          <w:sz w:val="24"/>
          <w:szCs w:val="24"/>
          <w:lang w:val="sk-SK"/>
        </w:rPr>
        <w:t>-  nové návrhy na poskytovanie sociálnych služieb.</w:t>
      </w:r>
    </w:p>
    <w:p w:rsidR="007261F8" w:rsidRDefault="007261F8" w:rsidP="007261F8">
      <w:pPr>
        <w:jc w:val="both"/>
        <w:rPr>
          <w:rFonts w:ascii="Arial" w:hAnsi="Arial" w:cs="Arial"/>
          <w:sz w:val="24"/>
          <w:szCs w:val="24"/>
          <w:lang w:val="sk-SK"/>
        </w:rPr>
      </w:pPr>
    </w:p>
    <w:p w:rsidR="007261F8" w:rsidRDefault="007261F8" w:rsidP="007261F8">
      <w:pPr>
        <w:pStyle w:val="Zkladntext"/>
        <w:jc w:val="both"/>
        <w:rPr>
          <w:rFonts w:ascii="Arial" w:hAnsi="Arial" w:cs="Arial"/>
          <w:sz w:val="24"/>
          <w:szCs w:val="24"/>
          <w:lang w:val="sk-SK"/>
        </w:rPr>
      </w:pPr>
      <w:r>
        <w:rPr>
          <w:rFonts w:ascii="Arial" w:hAnsi="Arial" w:cs="Arial"/>
          <w:sz w:val="24"/>
          <w:szCs w:val="24"/>
          <w:lang w:val="sk-SK"/>
        </w:rPr>
        <w:t>Časový horizont vyhodnocovania komunitného plánu:</w:t>
      </w:r>
    </w:p>
    <w:p w:rsidR="00804E09" w:rsidRDefault="007261F8" w:rsidP="00804E09">
      <w:pPr>
        <w:jc w:val="both"/>
        <w:rPr>
          <w:rFonts w:ascii="Arial" w:hAnsi="Arial" w:cs="Arial"/>
          <w:sz w:val="24"/>
          <w:szCs w:val="24"/>
          <w:lang w:val="sk-SK"/>
        </w:rPr>
      </w:pPr>
      <w:r>
        <w:rPr>
          <w:rFonts w:ascii="Arial" w:hAnsi="Arial" w:cs="Arial"/>
          <w:sz w:val="24"/>
          <w:szCs w:val="24"/>
          <w:lang w:val="sk-SK"/>
        </w:rPr>
        <w:t xml:space="preserve">Obecné zastupiteľstvo obce </w:t>
      </w:r>
      <w:r w:rsidR="006F568A">
        <w:rPr>
          <w:rFonts w:ascii="Arial" w:hAnsi="Arial" w:cs="Arial"/>
          <w:sz w:val="24"/>
          <w:szCs w:val="24"/>
          <w:lang w:val="sk-SK"/>
        </w:rPr>
        <w:t>Komárany</w:t>
      </w:r>
      <w:r w:rsidR="00746D80">
        <w:rPr>
          <w:rFonts w:ascii="Arial" w:hAnsi="Arial" w:cs="Arial"/>
          <w:sz w:val="24"/>
          <w:szCs w:val="24"/>
          <w:lang w:val="sk-SK"/>
        </w:rPr>
        <w:t xml:space="preserve"> </w:t>
      </w:r>
      <w:r>
        <w:rPr>
          <w:rFonts w:ascii="Arial" w:hAnsi="Arial" w:cs="Arial"/>
          <w:sz w:val="24"/>
          <w:szCs w:val="24"/>
          <w:lang w:val="sk-SK"/>
        </w:rPr>
        <w:t>minimálne 1x ročne prerokuje Správu o sociálnej situácii v obci a podľa zistených skutočností bude aplikovať zistené požiadavky a návrhy do komunitného plánu obce.</w:t>
      </w:r>
      <w:r w:rsidR="00804E09">
        <w:rPr>
          <w:rFonts w:ascii="Arial" w:hAnsi="Arial" w:cs="Arial"/>
          <w:sz w:val="24"/>
          <w:szCs w:val="24"/>
          <w:lang w:val="sk-SK"/>
        </w:rPr>
        <w:t xml:space="preserve"> </w:t>
      </w:r>
      <w:r w:rsidR="00804E09" w:rsidRPr="00123FFB">
        <w:rPr>
          <w:rFonts w:ascii="Arial" w:hAnsi="Arial" w:cs="Arial"/>
          <w:sz w:val="24"/>
          <w:szCs w:val="24"/>
          <w:lang w:val="sk-SK"/>
        </w:rPr>
        <w:t xml:space="preserve">Na rokovanie zastupiteľstva bude predložená správa o plnení úloh Komunitného plánu sociálnych služieb, aktuálnej situácii a aktualizácii úloh obce v oblasti sociálnych služieb na budúce obdobie. </w:t>
      </w:r>
    </w:p>
    <w:p w:rsidR="007261F8" w:rsidRDefault="007261F8" w:rsidP="007261F8">
      <w:pPr>
        <w:rPr>
          <w:lang w:val="sk-SK"/>
        </w:rPr>
      </w:pPr>
    </w:p>
    <w:p w:rsidR="00804E09" w:rsidRDefault="00804E09" w:rsidP="00804E09">
      <w:pPr>
        <w:jc w:val="both"/>
        <w:rPr>
          <w:rFonts w:ascii="Arial" w:hAnsi="Arial" w:cs="Arial"/>
          <w:sz w:val="24"/>
          <w:szCs w:val="24"/>
          <w:lang w:val="sk-SK"/>
        </w:rPr>
      </w:pPr>
      <w:r w:rsidRPr="00123FFB">
        <w:rPr>
          <w:rFonts w:ascii="Arial" w:hAnsi="Arial" w:cs="Arial"/>
          <w:sz w:val="24"/>
          <w:szCs w:val="24"/>
          <w:lang w:val="sk-SK"/>
        </w:rPr>
        <w:t xml:space="preserve">Za implementáciu, </w:t>
      </w:r>
      <w:r w:rsidR="00784903">
        <w:rPr>
          <w:rFonts w:ascii="Arial" w:hAnsi="Arial" w:cs="Arial"/>
          <w:sz w:val="24"/>
          <w:szCs w:val="24"/>
          <w:lang w:val="sk-SK"/>
        </w:rPr>
        <w:t xml:space="preserve">aktualizáciu a komunikáciu Komunitného plánu sociálnych služieb obce </w:t>
      </w:r>
      <w:r w:rsidRPr="00123FFB">
        <w:rPr>
          <w:rFonts w:ascii="Arial" w:hAnsi="Arial" w:cs="Arial"/>
          <w:sz w:val="24"/>
          <w:szCs w:val="24"/>
          <w:lang w:val="sk-SK"/>
        </w:rPr>
        <w:t>sú zodpovedné volené a výkonné orgány samosprávy obce.</w:t>
      </w:r>
    </w:p>
    <w:p w:rsidR="000238E9" w:rsidRDefault="000238E9" w:rsidP="007261F8">
      <w:pPr>
        <w:rPr>
          <w:lang w:val="sk-SK"/>
        </w:rPr>
      </w:pPr>
    </w:p>
    <w:p w:rsidR="007261F8" w:rsidRDefault="007261F8" w:rsidP="007261F8">
      <w:pPr>
        <w:jc w:val="both"/>
        <w:rPr>
          <w:rFonts w:ascii="Arial" w:hAnsi="Arial" w:cs="Arial"/>
          <w:b/>
          <w:i/>
          <w:sz w:val="24"/>
          <w:szCs w:val="24"/>
          <w:lang w:val="sk-SK"/>
        </w:rPr>
      </w:pPr>
      <w:r>
        <w:rPr>
          <w:rFonts w:ascii="Arial" w:hAnsi="Arial" w:cs="Arial"/>
          <w:b/>
          <w:i/>
          <w:sz w:val="24"/>
          <w:szCs w:val="24"/>
          <w:lang w:val="sk-SK"/>
        </w:rPr>
        <w:lastRenderedPageBreak/>
        <w:t xml:space="preserve">Priority rozvoja sociálnych služieb v obci </w:t>
      </w:r>
      <w:r w:rsidR="006F568A">
        <w:rPr>
          <w:rFonts w:ascii="Arial" w:hAnsi="Arial" w:cs="Arial"/>
          <w:b/>
          <w:i/>
          <w:sz w:val="24"/>
          <w:szCs w:val="24"/>
          <w:lang w:val="sk-SK"/>
        </w:rPr>
        <w:t>Komárany</w:t>
      </w:r>
    </w:p>
    <w:p w:rsidR="00CC0C51" w:rsidRPr="00D84944" w:rsidRDefault="00CC0C51" w:rsidP="00CC0C51">
      <w:pPr>
        <w:pStyle w:val="Prvzarkazkladnhotextu"/>
        <w:ind w:firstLine="0"/>
        <w:jc w:val="both"/>
        <w:rPr>
          <w:rFonts w:ascii="Arial" w:hAnsi="Arial" w:cs="Arial"/>
          <w:i/>
          <w:sz w:val="24"/>
          <w:szCs w:val="24"/>
          <w:lang w:val="en-US"/>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000" w:firstRow="0" w:lastRow="0" w:firstColumn="0" w:lastColumn="0" w:noHBand="0" w:noVBand="0"/>
      </w:tblPr>
      <w:tblGrid>
        <w:gridCol w:w="2200"/>
        <w:gridCol w:w="2400"/>
        <w:gridCol w:w="4560"/>
      </w:tblGrid>
      <w:tr w:rsidR="00CC0C51" w:rsidRPr="007128C5" w:rsidTr="00BA4BD6">
        <w:trPr>
          <w:trHeight w:val="360"/>
        </w:trPr>
        <w:tc>
          <w:tcPr>
            <w:tcW w:w="2200" w:type="dxa"/>
            <w:tcBorders>
              <w:left w:val="nil"/>
            </w:tcBorders>
            <w:shd w:val="clear" w:color="auto" w:fill="FFFFCC"/>
            <w:vAlign w:val="center"/>
          </w:tcPr>
          <w:p w:rsidR="00CC0C51" w:rsidRPr="007128C5" w:rsidRDefault="00CC0C51" w:rsidP="00BA4BD6">
            <w:pPr>
              <w:rPr>
                <w:rFonts w:cs="Arial"/>
                <w:b/>
                <w:bCs/>
                <w:sz w:val="18"/>
                <w:szCs w:val="18"/>
                <w:lang w:val="sk-SK"/>
              </w:rPr>
            </w:pPr>
            <w:r>
              <w:rPr>
                <w:rFonts w:cs="Arial"/>
                <w:b/>
                <w:bCs/>
                <w:sz w:val="18"/>
                <w:szCs w:val="18"/>
                <w:lang w:val="sk-SK"/>
              </w:rPr>
              <w:t>Priorita</w:t>
            </w:r>
            <w:r w:rsidRPr="007128C5">
              <w:rPr>
                <w:rFonts w:cs="Arial"/>
                <w:b/>
                <w:bCs/>
                <w:sz w:val="18"/>
                <w:szCs w:val="18"/>
                <w:lang w:val="sk-SK"/>
              </w:rPr>
              <w:t xml:space="preserve"> č. 1</w:t>
            </w:r>
          </w:p>
        </w:tc>
        <w:tc>
          <w:tcPr>
            <w:tcW w:w="6960" w:type="dxa"/>
            <w:gridSpan w:val="2"/>
            <w:tcBorders>
              <w:bottom w:val="dotted" w:sz="4" w:space="0" w:color="000080"/>
              <w:right w:val="nil"/>
            </w:tcBorders>
            <w:shd w:val="clear" w:color="auto" w:fill="FFFFCC"/>
            <w:vAlign w:val="center"/>
          </w:tcPr>
          <w:p w:rsidR="00CC0C51" w:rsidRPr="007128C5" w:rsidRDefault="00CC0C51" w:rsidP="00BA4BD6">
            <w:pPr>
              <w:rPr>
                <w:rFonts w:cs="Arial"/>
                <w:sz w:val="18"/>
                <w:szCs w:val="18"/>
                <w:lang w:val="sk-SK"/>
              </w:rPr>
            </w:pPr>
            <w:r>
              <w:rPr>
                <w:rFonts w:cs="Arial"/>
                <w:sz w:val="18"/>
                <w:szCs w:val="18"/>
                <w:lang w:val="sk-SK"/>
              </w:rPr>
              <w:t>Opatrovateľská služba, Terénna služba</w:t>
            </w:r>
          </w:p>
        </w:tc>
      </w:tr>
      <w:tr w:rsidR="00CC0C51" w:rsidRPr="007128C5" w:rsidTr="00BA4BD6">
        <w:trPr>
          <w:trHeight w:val="255"/>
        </w:trPr>
        <w:tc>
          <w:tcPr>
            <w:tcW w:w="2200" w:type="dxa"/>
            <w:tcBorders>
              <w:left w:val="nil"/>
            </w:tcBorders>
            <w:shd w:val="clear" w:color="auto" w:fill="auto"/>
            <w:vAlign w:val="center"/>
          </w:tcPr>
          <w:p w:rsidR="00CC0C51" w:rsidRPr="007128C5" w:rsidRDefault="00CC0C51" w:rsidP="00BA4BD6">
            <w:pPr>
              <w:rPr>
                <w:rFonts w:cs="Arial"/>
                <w:i/>
                <w:iCs/>
                <w:sz w:val="18"/>
                <w:szCs w:val="18"/>
                <w:lang w:val="sk-SK"/>
              </w:rPr>
            </w:pPr>
            <w:r w:rsidRPr="007128C5">
              <w:rPr>
                <w:rFonts w:cs="Arial"/>
                <w:i/>
                <w:iCs/>
                <w:sz w:val="18"/>
                <w:szCs w:val="18"/>
                <w:lang w:val="sk-SK"/>
              </w:rPr>
              <w:t>AKTIVITY</w:t>
            </w:r>
          </w:p>
        </w:tc>
        <w:tc>
          <w:tcPr>
            <w:tcW w:w="6960" w:type="dxa"/>
            <w:gridSpan w:val="2"/>
            <w:tcBorders>
              <w:bottom w:val="dotted" w:sz="4" w:space="0" w:color="000080"/>
              <w:right w:val="nil"/>
            </w:tcBorders>
            <w:shd w:val="clear" w:color="auto" w:fill="auto"/>
            <w:vAlign w:val="bottom"/>
          </w:tcPr>
          <w:p w:rsidR="00CC0C51" w:rsidRDefault="00CC0C51" w:rsidP="00BA4BD6">
            <w:pPr>
              <w:rPr>
                <w:rFonts w:cs="Arial"/>
                <w:b/>
                <w:i/>
                <w:iCs/>
                <w:sz w:val="18"/>
                <w:szCs w:val="18"/>
                <w:lang w:val="sk-SK"/>
              </w:rPr>
            </w:pP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Zabezpečenie  sociálnej služby pre obyvateľov so zreteľom na ich zotrvanie v domácom prostredí</w:t>
            </w:r>
          </w:p>
          <w:p w:rsidR="00CC0C51" w:rsidRDefault="00CC0C51" w:rsidP="00BA4BD6">
            <w:pPr>
              <w:numPr>
                <w:ilvl w:val="0"/>
                <w:numId w:val="17"/>
              </w:numPr>
              <w:tabs>
                <w:tab w:val="num" w:pos="457"/>
              </w:tabs>
              <w:ind w:left="457"/>
              <w:rPr>
                <w:i/>
                <w:iCs/>
                <w:sz w:val="18"/>
                <w:szCs w:val="18"/>
                <w:lang w:val="sk-SK"/>
              </w:rPr>
            </w:pPr>
            <w:r w:rsidRPr="00151225">
              <w:rPr>
                <w:i/>
                <w:color w:val="030303"/>
                <w:sz w:val="18"/>
                <w:szCs w:val="18"/>
                <w:lang w:val="sk-SK"/>
              </w:rPr>
              <w:t>Aktivity smerujú k skvalitneniu životnej úrovne,  k vytvoreniu podmienok pre plnohodnotný spoločenský a kultúrny rozvoj cieľovej skupiny a na zlepšenie medziľudských vzťahov.</w:t>
            </w:r>
            <w:r w:rsidRPr="00151225">
              <w:rPr>
                <w:i/>
                <w:iCs/>
                <w:sz w:val="18"/>
                <w:szCs w:val="18"/>
                <w:lang w:val="sk-SK"/>
              </w:rPr>
              <w:t xml:space="preserve"> </w:t>
            </w:r>
          </w:p>
          <w:p w:rsidR="00AF692D" w:rsidRPr="00151225" w:rsidRDefault="00AF692D" w:rsidP="00EA3CE3">
            <w:pPr>
              <w:ind w:left="97"/>
              <w:rPr>
                <w:i/>
                <w:iCs/>
                <w:sz w:val="18"/>
                <w:szCs w:val="18"/>
                <w:lang w:val="sk-SK"/>
              </w:rPr>
            </w:pPr>
          </w:p>
        </w:tc>
      </w:tr>
      <w:tr w:rsidR="00CC0C51" w:rsidRPr="007128C5" w:rsidTr="00BA4BD6">
        <w:trPr>
          <w:trHeight w:val="480"/>
        </w:trPr>
        <w:tc>
          <w:tcPr>
            <w:tcW w:w="2200" w:type="dxa"/>
            <w:tcBorders>
              <w:left w:val="nil"/>
            </w:tcBorders>
            <w:shd w:val="clear" w:color="auto" w:fill="auto"/>
            <w:vAlign w:val="center"/>
          </w:tcPr>
          <w:p w:rsidR="00CC0C51" w:rsidRPr="007128C5" w:rsidRDefault="00CC0C51" w:rsidP="00BA4BD6">
            <w:pPr>
              <w:rPr>
                <w:rFonts w:cs="Arial"/>
                <w:b/>
                <w:bCs/>
                <w:sz w:val="18"/>
                <w:szCs w:val="18"/>
                <w:lang w:val="sk-SK"/>
              </w:rPr>
            </w:pPr>
            <w:r>
              <w:rPr>
                <w:rFonts w:cs="Arial"/>
                <w:b/>
                <w:bCs/>
                <w:sz w:val="18"/>
                <w:szCs w:val="18"/>
                <w:lang w:val="sk-SK"/>
              </w:rPr>
              <w:t>ČASOVÝ HORIZONT REALIZÁCIE OPATRENIA</w:t>
            </w:r>
          </w:p>
        </w:tc>
        <w:tc>
          <w:tcPr>
            <w:tcW w:w="6960" w:type="dxa"/>
            <w:gridSpan w:val="2"/>
            <w:tcBorders>
              <w:right w:val="nil"/>
            </w:tcBorders>
            <w:shd w:val="clear" w:color="auto" w:fill="auto"/>
            <w:vAlign w:val="center"/>
          </w:tcPr>
          <w:p w:rsidR="00CC0C51" w:rsidRPr="007128C5" w:rsidRDefault="00A31ED8" w:rsidP="00BA4BD6">
            <w:pPr>
              <w:jc w:val="center"/>
              <w:rPr>
                <w:rFonts w:cs="Arial"/>
                <w:sz w:val="18"/>
                <w:szCs w:val="18"/>
                <w:lang w:val="sk-SK"/>
              </w:rPr>
            </w:pPr>
            <w:r>
              <w:rPr>
                <w:rFonts w:cs="Arial"/>
                <w:sz w:val="18"/>
                <w:szCs w:val="18"/>
                <w:lang w:val="sk-SK"/>
              </w:rPr>
              <w:t>2016</w:t>
            </w:r>
            <w:r w:rsidR="00CC0C51" w:rsidRPr="007128C5">
              <w:rPr>
                <w:rFonts w:cs="Arial"/>
                <w:sz w:val="18"/>
                <w:szCs w:val="18"/>
                <w:lang w:val="sk-SK"/>
              </w:rPr>
              <w:t xml:space="preserve"> </w:t>
            </w:r>
            <w:r w:rsidR="00CC0C51">
              <w:rPr>
                <w:rFonts w:cs="Arial"/>
                <w:sz w:val="18"/>
                <w:szCs w:val="18"/>
                <w:lang w:val="sk-SK"/>
              </w:rPr>
              <w:t>–</w:t>
            </w:r>
            <w:r w:rsidR="00CC0C51" w:rsidRPr="007128C5">
              <w:rPr>
                <w:rFonts w:cs="Arial"/>
                <w:sz w:val="18"/>
                <w:szCs w:val="18"/>
                <w:lang w:val="sk-SK"/>
              </w:rPr>
              <w:t xml:space="preserve"> 20</w:t>
            </w:r>
            <w:r>
              <w:rPr>
                <w:rFonts w:cs="Arial"/>
                <w:sz w:val="18"/>
                <w:szCs w:val="18"/>
                <w:lang w:val="sk-SK"/>
              </w:rPr>
              <w:t>21</w:t>
            </w:r>
          </w:p>
        </w:tc>
      </w:tr>
      <w:tr w:rsidR="00CC0C51" w:rsidRPr="007128C5" w:rsidTr="00BA4BD6">
        <w:trPr>
          <w:trHeight w:val="255"/>
        </w:trPr>
        <w:tc>
          <w:tcPr>
            <w:tcW w:w="4600" w:type="dxa"/>
            <w:gridSpan w:val="2"/>
            <w:tcBorders>
              <w:left w:val="nil"/>
              <w:bottom w:val="dotted" w:sz="4" w:space="0" w:color="000080"/>
            </w:tcBorders>
            <w:shd w:val="clear" w:color="auto" w:fill="auto"/>
            <w:vAlign w:val="center"/>
          </w:tcPr>
          <w:p w:rsidR="00CC0C51" w:rsidRPr="007128C5" w:rsidRDefault="00CC0C51" w:rsidP="00BA4BD6">
            <w:pPr>
              <w:rPr>
                <w:rFonts w:cs="Arial"/>
                <w:b/>
                <w:bCs/>
                <w:sz w:val="18"/>
                <w:szCs w:val="18"/>
                <w:lang w:val="sk-SK"/>
              </w:rPr>
            </w:pPr>
            <w:r w:rsidRPr="007128C5">
              <w:rPr>
                <w:rFonts w:cs="Arial"/>
                <w:b/>
                <w:bCs/>
                <w:sz w:val="18"/>
                <w:szCs w:val="18"/>
                <w:lang w:val="sk-SK"/>
              </w:rPr>
              <w:t>REALIZÁTOR</w:t>
            </w:r>
          </w:p>
        </w:tc>
        <w:tc>
          <w:tcPr>
            <w:tcW w:w="4560" w:type="dxa"/>
            <w:tcBorders>
              <w:bottom w:val="dotted" w:sz="4" w:space="0" w:color="000080"/>
              <w:right w:val="nil"/>
            </w:tcBorders>
            <w:shd w:val="clear" w:color="auto" w:fill="auto"/>
            <w:noWrap/>
            <w:vAlign w:val="center"/>
          </w:tcPr>
          <w:p w:rsidR="00CC0C51" w:rsidRPr="007128C5" w:rsidRDefault="00CC0C51" w:rsidP="00BA4BD6">
            <w:pPr>
              <w:jc w:val="center"/>
              <w:rPr>
                <w:rFonts w:cs="Arial"/>
                <w:b/>
                <w:bCs/>
                <w:sz w:val="18"/>
                <w:szCs w:val="18"/>
                <w:lang w:val="sk-SK"/>
              </w:rPr>
            </w:pPr>
            <w:r>
              <w:rPr>
                <w:rFonts w:cs="Arial"/>
                <w:b/>
                <w:bCs/>
                <w:sz w:val="18"/>
                <w:szCs w:val="18"/>
                <w:lang w:val="sk-SK"/>
              </w:rPr>
              <w:t>Zodpovedná osoba</w:t>
            </w:r>
          </w:p>
        </w:tc>
      </w:tr>
      <w:tr w:rsidR="00CC0C51" w:rsidRPr="007128C5" w:rsidTr="00BA4BD6">
        <w:trPr>
          <w:trHeight w:val="687"/>
        </w:trPr>
        <w:tc>
          <w:tcPr>
            <w:tcW w:w="4600" w:type="dxa"/>
            <w:gridSpan w:val="2"/>
            <w:tcBorders>
              <w:left w:val="nil"/>
              <w:bottom w:val="dotted" w:sz="4" w:space="0" w:color="000080"/>
            </w:tcBorders>
            <w:shd w:val="clear" w:color="auto" w:fill="auto"/>
            <w:noWrap/>
            <w:vAlign w:val="center"/>
          </w:tcPr>
          <w:p w:rsidR="00CC0C51" w:rsidRPr="00922E39" w:rsidRDefault="00CC0C51" w:rsidP="00BA4BD6">
            <w:pPr>
              <w:rPr>
                <w:sz w:val="18"/>
                <w:szCs w:val="18"/>
                <w:lang w:val="sk-SK"/>
              </w:rPr>
            </w:pPr>
          </w:p>
          <w:p w:rsidR="00CC0C51" w:rsidRDefault="00CC0C51" w:rsidP="00BA4BD6">
            <w:pPr>
              <w:numPr>
                <w:ilvl w:val="0"/>
                <w:numId w:val="18"/>
              </w:numPr>
              <w:ind w:left="371"/>
              <w:rPr>
                <w:sz w:val="18"/>
                <w:szCs w:val="18"/>
                <w:lang w:val="sk-SK"/>
              </w:rPr>
            </w:pPr>
            <w:r>
              <w:rPr>
                <w:rFonts w:cs="Arial"/>
                <w:sz w:val="18"/>
                <w:szCs w:val="18"/>
                <w:lang w:val="sk-SK"/>
              </w:rPr>
              <w:t xml:space="preserve">Obec </w:t>
            </w:r>
            <w:r w:rsidR="006F568A">
              <w:rPr>
                <w:sz w:val="18"/>
                <w:szCs w:val="18"/>
                <w:lang w:val="sk-SK"/>
              </w:rPr>
              <w:t>Komárany</w:t>
            </w:r>
          </w:p>
          <w:p w:rsidR="00CC0C51" w:rsidRDefault="006B1583" w:rsidP="00BA4BD6">
            <w:pPr>
              <w:numPr>
                <w:ilvl w:val="0"/>
                <w:numId w:val="18"/>
              </w:numPr>
              <w:ind w:left="371"/>
              <w:rPr>
                <w:sz w:val="18"/>
                <w:szCs w:val="18"/>
                <w:lang w:val="sk-SK"/>
              </w:rPr>
            </w:pPr>
            <w:r>
              <w:rPr>
                <w:rFonts w:cs="Arial"/>
                <w:sz w:val="18"/>
                <w:szCs w:val="18"/>
                <w:lang w:val="sk-SK"/>
              </w:rPr>
              <w:t>Prešovs</w:t>
            </w:r>
            <w:r w:rsidR="00852EFF">
              <w:rPr>
                <w:rFonts w:cs="Arial"/>
                <w:sz w:val="18"/>
                <w:szCs w:val="18"/>
                <w:lang w:val="sk-SK"/>
              </w:rPr>
              <w:t>ký</w:t>
            </w:r>
            <w:r w:rsidR="00CC0C51">
              <w:rPr>
                <w:rFonts w:cs="Arial"/>
                <w:sz w:val="18"/>
                <w:szCs w:val="18"/>
                <w:lang w:val="sk-SK"/>
              </w:rPr>
              <w:t xml:space="preserve"> samosprávny kraj</w:t>
            </w:r>
            <w:r w:rsidR="00CC0C51">
              <w:rPr>
                <w:sz w:val="18"/>
                <w:szCs w:val="18"/>
                <w:lang w:val="sk-SK"/>
              </w:rPr>
              <w:t xml:space="preserve"> </w:t>
            </w:r>
          </w:p>
          <w:p w:rsidR="008A7A97" w:rsidRPr="00030B19" w:rsidRDefault="008A7A97" w:rsidP="00BA4BD6">
            <w:pPr>
              <w:numPr>
                <w:ilvl w:val="0"/>
                <w:numId w:val="18"/>
              </w:numPr>
              <w:ind w:left="371"/>
              <w:rPr>
                <w:sz w:val="18"/>
                <w:szCs w:val="18"/>
                <w:lang w:val="sk-SK"/>
              </w:rPr>
            </w:pPr>
            <w:r>
              <w:rPr>
                <w:sz w:val="18"/>
                <w:szCs w:val="18"/>
                <w:lang w:val="sk-SK"/>
              </w:rPr>
              <w:t>Registrovaný subjekt</w:t>
            </w:r>
          </w:p>
          <w:p w:rsidR="00CC0C51" w:rsidRPr="007128C5" w:rsidRDefault="00CC0C51" w:rsidP="00BA4BD6">
            <w:pPr>
              <w:ind w:left="11"/>
              <w:rPr>
                <w:rFonts w:cs="Arial"/>
                <w:sz w:val="18"/>
                <w:szCs w:val="18"/>
                <w:lang w:val="sk-SK"/>
              </w:rPr>
            </w:pPr>
          </w:p>
        </w:tc>
        <w:tc>
          <w:tcPr>
            <w:tcW w:w="4560" w:type="dxa"/>
            <w:tcBorders>
              <w:bottom w:val="dotted" w:sz="4" w:space="0" w:color="000080"/>
              <w:right w:val="nil"/>
            </w:tcBorders>
            <w:shd w:val="clear" w:color="auto" w:fill="auto"/>
            <w:noWrap/>
            <w:vAlign w:val="bottom"/>
          </w:tcPr>
          <w:p w:rsidR="00CC0C51" w:rsidRDefault="00CC0C51" w:rsidP="00BA4BD6">
            <w:pPr>
              <w:rPr>
                <w:rFonts w:cs="Arial"/>
                <w:sz w:val="18"/>
                <w:szCs w:val="18"/>
                <w:lang w:val="sk-SK"/>
              </w:rPr>
            </w:pPr>
          </w:p>
          <w:p w:rsidR="00CC0C51" w:rsidRPr="007128C5" w:rsidRDefault="00CC0C51" w:rsidP="00BA4BD6">
            <w:pPr>
              <w:rPr>
                <w:rFonts w:cs="Arial"/>
                <w:sz w:val="18"/>
                <w:szCs w:val="18"/>
                <w:lang w:val="sk-SK"/>
              </w:rPr>
            </w:pPr>
          </w:p>
        </w:tc>
      </w:tr>
    </w:tbl>
    <w:p w:rsidR="00CC0C51" w:rsidRDefault="00CC0C51" w:rsidP="00CC0C51">
      <w:pPr>
        <w:rPr>
          <w:lang w:val="sk-SK"/>
        </w:rPr>
      </w:pPr>
    </w:p>
    <w:p w:rsidR="00CC0C51" w:rsidRDefault="00CC0C51" w:rsidP="00CC0C51">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CC0C51" w:rsidTr="00BA4BD6">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CC0C51" w:rsidRDefault="00CC0C51" w:rsidP="00BA4BD6">
            <w:pPr>
              <w:rPr>
                <w:rFonts w:cs="Arial"/>
                <w:b/>
                <w:bCs/>
                <w:sz w:val="18"/>
                <w:szCs w:val="18"/>
                <w:lang w:val="sk-SK"/>
              </w:rPr>
            </w:pPr>
            <w:r>
              <w:rPr>
                <w:rFonts w:cs="Arial"/>
                <w:b/>
                <w:bCs/>
                <w:sz w:val="18"/>
                <w:szCs w:val="18"/>
                <w:lang w:val="sk-SK"/>
              </w:rPr>
              <w:t>Priorita č. 2</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CC0C51" w:rsidRDefault="00CC0C51" w:rsidP="00BA4BD6">
            <w:pPr>
              <w:rPr>
                <w:rFonts w:cs="Arial"/>
                <w:sz w:val="18"/>
                <w:szCs w:val="18"/>
                <w:lang w:val="sk-SK"/>
              </w:rPr>
            </w:pPr>
            <w:r>
              <w:rPr>
                <w:rFonts w:cs="Arial"/>
                <w:sz w:val="18"/>
                <w:szCs w:val="18"/>
                <w:lang w:val="sk-SK"/>
              </w:rPr>
              <w:t>Sociálna služba v zariadení</w:t>
            </w:r>
          </w:p>
        </w:tc>
      </w:tr>
      <w:tr w:rsidR="00CC0C51" w:rsidTr="00BA4BD6">
        <w:trPr>
          <w:trHeight w:val="255"/>
        </w:trPr>
        <w:tc>
          <w:tcPr>
            <w:tcW w:w="2200" w:type="dxa"/>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CC0C51" w:rsidRDefault="00CC0C51" w:rsidP="00BA4BD6">
            <w:pPr>
              <w:rPr>
                <w:rFonts w:cs="Arial"/>
                <w:b/>
                <w:i/>
                <w:iCs/>
                <w:sz w:val="18"/>
                <w:szCs w:val="18"/>
                <w:lang w:val="sk-SK"/>
              </w:rPr>
            </w:pP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Zabezpečenie sociálnej služby v registrovanom zariadení VÚC</w:t>
            </w:r>
          </w:p>
        </w:tc>
      </w:tr>
      <w:tr w:rsidR="00CC0C51" w:rsidTr="00BA4BD6">
        <w:trPr>
          <w:trHeight w:val="480"/>
        </w:trPr>
        <w:tc>
          <w:tcPr>
            <w:tcW w:w="2200" w:type="dxa"/>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CC0C51" w:rsidRDefault="00A31ED8" w:rsidP="00BA4BD6">
            <w:pPr>
              <w:jc w:val="center"/>
              <w:rPr>
                <w:rFonts w:cs="Arial"/>
                <w:sz w:val="18"/>
                <w:szCs w:val="18"/>
                <w:lang w:val="sk-SK"/>
              </w:rPr>
            </w:pPr>
            <w:r>
              <w:rPr>
                <w:rFonts w:cs="Arial"/>
                <w:sz w:val="18"/>
                <w:szCs w:val="18"/>
                <w:lang w:val="sk-SK"/>
              </w:rPr>
              <w:t>2016</w:t>
            </w:r>
            <w:r w:rsidRPr="007128C5">
              <w:rPr>
                <w:rFonts w:cs="Arial"/>
                <w:sz w:val="18"/>
                <w:szCs w:val="18"/>
                <w:lang w:val="sk-SK"/>
              </w:rPr>
              <w:t xml:space="preserve"> </w:t>
            </w:r>
            <w:r>
              <w:rPr>
                <w:rFonts w:cs="Arial"/>
                <w:sz w:val="18"/>
                <w:szCs w:val="18"/>
                <w:lang w:val="sk-SK"/>
              </w:rPr>
              <w:t>–</w:t>
            </w:r>
            <w:r w:rsidRPr="007128C5">
              <w:rPr>
                <w:rFonts w:cs="Arial"/>
                <w:sz w:val="18"/>
                <w:szCs w:val="18"/>
                <w:lang w:val="sk-SK"/>
              </w:rPr>
              <w:t xml:space="preserve"> 20</w:t>
            </w:r>
            <w:r>
              <w:rPr>
                <w:rFonts w:cs="Arial"/>
                <w:sz w:val="18"/>
                <w:szCs w:val="18"/>
                <w:lang w:val="sk-SK"/>
              </w:rPr>
              <w:t>21</w:t>
            </w:r>
          </w:p>
        </w:tc>
      </w:tr>
      <w:tr w:rsidR="00CC0C51" w:rsidTr="00BA4BD6">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CC0C51" w:rsidRDefault="00CC0C51" w:rsidP="00BA4BD6">
            <w:pPr>
              <w:jc w:val="center"/>
              <w:rPr>
                <w:rFonts w:cs="Arial"/>
                <w:b/>
                <w:bCs/>
                <w:sz w:val="18"/>
                <w:szCs w:val="18"/>
                <w:lang w:val="sk-SK"/>
              </w:rPr>
            </w:pPr>
            <w:r>
              <w:rPr>
                <w:rFonts w:cs="Arial"/>
                <w:b/>
                <w:bCs/>
                <w:sz w:val="18"/>
                <w:szCs w:val="18"/>
                <w:lang w:val="sk-SK"/>
              </w:rPr>
              <w:t>Zodpovedná osoba</w:t>
            </w:r>
          </w:p>
        </w:tc>
      </w:tr>
      <w:tr w:rsidR="00CC0C51" w:rsidTr="00BA4BD6">
        <w:trPr>
          <w:trHeight w:val="604"/>
        </w:trPr>
        <w:tc>
          <w:tcPr>
            <w:tcW w:w="4600" w:type="dxa"/>
            <w:gridSpan w:val="2"/>
            <w:tcBorders>
              <w:top w:val="dotted" w:sz="4" w:space="0" w:color="000080"/>
              <w:left w:val="nil"/>
              <w:bottom w:val="dotted" w:sz="4" w:space="0" w:color="000080"/>
              <w:right w:val="dotted" w:sz="4" w:space="0" w:color="000080"/>
            </w:tcBorders>
            <w:noWrap/>
            <w:vAlign w:val="center"/>
            <w:hideMark/>
          </w:tcPr>
          <w:p w:rsidR="00B93E09" w:rsidRDefault="00B93E09" w:rsidP="00B93E09">
            <w:pPr>
              <w:numPr>
                <w:ilvl w:val="0"/>
                <w:numId w:val="18"/>
              </w:numPr>
              <w:ind w:left="371"/>
              <w:rPr>
                <w:sz w:val="18"/>
                <w:szCs w:val="18"/>
                <w:lang w:val="sk-SK"/>
              </w:rPr>
            </w:pPr>
            <w:r>
              <w:rPr>
                <w:rFonts w:cs="Arial"/>
                <w:sz w:val="18"/>
                <w:szCs w:val="18"/>
                <w:lang w:val="sk-SK"/>
              </w:rPr>
              <w:t xml:space="preserve">Obec </w:t>
            </w:r>
            <w:r w:rsidR="006F568A">
              <w:rPr>
                <w:sz w:val="18"/>
                <w:szCs w:val="18"/>
                <w:lang w:val="sk-SK"/>
              </w:rPr>
              <w:t>Komárany</w:t>
            </w:r>
          </w:p>
          <w:p w:rsidR="00CC0C51" w:rsidRDefault="006B1583" w:rsidP="00B93E09">
            <w:pPr>
              <w:numPr>
                <w:ilvl w:val="0"/>
                <w:numId w:val="18"/>
              </w:numPr>
              <w:ind w:left="371"/>
              <w:rPr>
                <w:rFonts w:cs="Arial"/>
                <w:sz w:val="18"/>
                <w:szCs w:val="18"/>
                <w:lang w:val="sk-SK"/>
              </w:rPr>
            </w:pPr>
            <w:r>
              <w:rPr>
                <w:rFonts w:cs="Arial"/>
                <w:sz w:val="18"/>
                <w:szCs w:val="18"/>
                <w:lang w:val="sk-SK"/>
              </w:rPr>
              <w:t>Prešovský</w:t>
            </w:r>
            <w:r w:rsidR="00852EFF">
              <w:rPr>
                <w:rFonts w:cs="Arial"/>
                <w:sz w:val="18"/>
                <w:szCs w:val="18"/>
                <w:lang w:val="sk-SK"/>
              </w:rPr>
              <w:t xml:space="preserve"> </w:t>
            </w:r>
            <w:r w:rsidR="00B93E09">
              <w:rPr>
                <w:rFonts w:cs="Arial"/>
                <w:sz w:val="18"/>
                <w:szCs w:val="18"/>
                <w:lang w:val="sk-SK"/>
              </w:rPr>
              <w:t>samosprávny kraj</w:t>
            </w:r>
          </w:p>
          <w:p w:rsidR="00C22215" w:rsidRDefault="00C22215" w:rsidP="00B93E09">
            <w:pPr>
              <w:numPr>
                <w:ilvl w:val="0"/>
                <w:numId w:val="18"/>
              </w:numPr>
              <w:ind w:left="371"/>
              <w:rPr>
                <w:rFonts w:cs="Arial"/>
                <w:sz w:val="18"/>
                <w:szCs w:val="18"/>
                <w:lang w:val="sk-SK"/>
              </w:rPr>
            </w:pPr>
            <w:r>
              <w:rPr>
                <w:rFonts w:cs="Arial"/>
                <w:sz w:val="18"/>
                <w:szCs w:val="18"/>
                <w:lang w:val="sk-SK"/>
              </w:rPr>
              <w:t>Registrovaní subjekt</w:t>
            </w:r>
          </w:p>
        </w:tc>
        <w:tc>
          <w:tcPr>
            <w:tcW w:w="4560" w:type="dxa"/>
            <w:tcBorders>
              <w:top w:val="dotted" w:sz="4" w:space="0" w:color="000080"/>
              <w:left w:val="dotted" w:sz="4" w:space="0" w:color="000080"/>
              <w:bottom w:val="dotted" w:sz="4" w:space="0" w:color="000080"/>
              <w:right w:val="nil"/>
            </w:tcBorders>
            <w:noWrap/>
            <w:vAlign w:val="bottom"/>
          </w:tcPr>
          <w:p w:rsidR="00CC0C51" w:rsidRDefault="00CC0C51" w:rsidP="00BA4BD6">
            <w:pPr>
              <w:rPr>
                <w:rFonts w:cs="Arial"/>
                <w:sz w:val="18"/>
                <w:szCs w:val="18"/>
                <w:lang w:val="sk-SK"/>
              </w:rPr>
            </w:pPr>
            <w:r>
              <w:rPr>
                <w:rFonts w:cs="Arial"/>
                <w:sz w:val="18"/>
                <w:szCs w:val="18"/>
                <w:lang w:val="sk-SK"/>
              </w:rPr>
              <w:t> </w:t>
            </w:r>
          </w:p>
          <w:p w:rsidR="00CC0C51" w:rsidRDefault="00CC0C51" w:rsidP="00BA4BD6">
            <w:pPr>
              <w:rPr>
                <w:rFonts w:cs="Arial"/>
                <w:sz w:val="18"/>
                <w:szCs w:val="18"/>
                <w:lang w:val="sk-SK"/>
              </w:rPr>
            </w:pPr>
          </w:p>
        </w:tc>
      </w:tr>
    </w:tbl>
    <w:p w:rsidR="00CC0C51" w:rsidRDefault="00CC0C51" w:rsidP="00CC0C51">
      <w:pPr>
        <w:rPr>
          <w:lang w:val="sk-SK"/>
        </w:rPr>
      </w:pPr>
    </w:p>
    <w:p w:rsidR="00804E09" w:rsidRDefault="00804E09" w:rsidP="00CC0C51">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CC0C51" w:rsidTr="00BA4BD6">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CC0C51" w:rsidRDefault="00CC0C51" w:rsidP="00BA4BD6">
            <w:pPr>
              <w:rPr>
                <w:rFonts w:cs="Arial"/>
                <w:b/>
                <w:bCs/>
                <w:sz w:val="18"/>
                <w:szCs w:val="18"/>
                <w:lang w:val="sk-SK"/>
              </w:rPr>
            </w:pPr>
            <w:r>
              <w:rPr>
                <w:rFonts w:cs="Arial"/>
                <w:b/>
                <w:bCs/>
                <w:sz w:val="18"/>
                <w:szCs w:val="18"/>
                <w:lang w:val="sk-SK"/>
              </w:rPr>
              <w:t>Priorita č. 3</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CC0C51" w:rsidRDefault="00CC0C51" w:rsidP="00BA4BD6">
            <w:pPr>
              <w:rPr>
                <w:rFonts w:cs="Arial"/>
                <w:sz w:val="18"/>
                <w:szCs w:val="18"/>
                <w:lang w:val="sk-SK"/>
              </w:rPr>
            </w:pPr>
            <w:r>
              <w:rPr>
                <w:rFonts w:cs="Arial"/>
                <w:sz w:val="18"/>
                <w:szCs w:val="18"/>
                <w:lang w:val="sk-SK"/>
              </w:rPr>
              <w:t>Stravovanie starších a odkázaných osôb</w:t>
            </w:r>
            <w:r w:rsidR="00D50250">
              <w:rPr>
                <w:rFonts w:cs="Arial"/>
                <w:sz w:val="18"/>
                <w:szCs w:val="18"/>
                <w:lang w:val="sk-SK"/>
              </w:rPr>
              <w:t>, vrátane detí</w:t>
            </w:r>
          </w:p>
        </w:tc>
      </w:tr>
      <w:tr w:rsidR="00CC0C51" w:rsidTr="00BA4BD6">
        <w:trPr>
          <w:trHeight w:val="255"/>
        </w:trPr>
        <w:tc>
          <w:tcPr>
            <w:tcW w:w="2200" w:type="dxa"/>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CC0C51" w:rsidRDefault="00CC0C51" w:rsidP="00BA4BD6">
            <w:pPr>
              <w:rPr>
                <w:rFonts w:cs="Arial"/>
                <w:b/>
                <w:i/>
                <w:iCs/>
                <w:sz w:val="18"/>
                <w:szCs w:val="18"/>
                <w:lang w:val="sk-SK"/>
              </w:rPr>
            </w:pP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Zabezpečenie možnosti  stravovania</w:t>
            </w:r>
          </w:p>
          <w:p w:rsidR="00D50250" w:rsidRDefault="00D50250" w:rsidP="00BA4BD6">
            <w:pPr>
              <w:numPr>
                <w:ilvl w:val="0"/>
                <w:numId w:val="17"/>
              </w:numPr>
              <w:tabs>
                <w:tab w:val="num" w:pos="457"/>
              </w:tabs>
              <w:ind w:left="457"/>
              <w:rPr>
                <w:rFonts w:cs="Arial"/>
                <w:i/>
                <w:iCs/>
                <w:sz w:val="18"/>
                <w:szCs w:val="18"/>
                <w:lang w:val="sk-SK"/>
              </w:rPr>
            </w:pPr>
            <w:r>
              <w:rPr>
                <w:rFonts w:cs="Arial"/>
                <w:i/>
                <w:iCs/>
                <w:sz w:val="18"/>
                <w:szCs w:val="18"/>
                <w:lang w:val="sk-SK"/>
              </w:rPr>
              <w:t>Zabezpečenie finančnej podpory stravovania</w:t>
            </w:r>
          </w:p>
        </w:tc>
      </w:tr>
      <w:tr w:rsidR="00CC0C51" w:rsidTr="00BA4BD6">
        <w:trPr>
          <w:trHeight w:val="480"/>
        </w:trPr>
        <w:tc>
          <w:tcPr>
            <w:tcW w:w="2200" w:type="dxa"/>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CC0C51" w:rsidRDefault="00A31ED8" w:rsidP="00BA4BD6">
            <w:pPr>
              <w:jc w:val="center"/>
              <w:rPr>
                <w:rFonts w:cs="Arial"/>
                <w:sz w:val="18"/>
                <w:szCs w:val="18"/>
                <w:lang w:val="sk-SK"/>
              </w:rPr>
            </w:pPr>
            <w:r>
              <w:rPr>
                <w:rFonts w:cs="Arial"/>
                <w:sz w:val="18"/>
                <w:szCs w:val="18"/>
                <w:lang w:val="sk-SK"/>
              </w:rPr>
              <w:t>2016</w:t>
            </w:r>
            <w:r w:rsidRPr="007128C5">
              <w:rPr>
                <w:rFonts w:cs="Arial"/>
                <w:sz w:val="18"/>
                <w:szCs w:val="18"/>
                <w:lang w:val="sk-SK"/>
              </w:rPr>
              <w:t xml:space="preserve"> </w:t>
            </w:r>
            <w:r>
              <w:rPr>
                <w:rFonts w:cs="Arial"/>
                <w:sz w:val="18"/>
                <w:szCs w:val="18"/>
                <w:lang w:val="sk-SK"/>
              </w:rPr>
              <w:t>–</w:t>
            </w:r>
            <w:r w:rsidRPr="007128C5">
              <w:rPr>
                <w:rFonts w:cs="Arial"/>
                <w:sz w:val="18"/>
                <w:szCs w:val="18"/>
                <w:lang w:val="sk-SK"/>
              </w:rPr>
              <w:t xml:space="preserve"> 20</w:t>
            </w:r>
            <w:r>
              <w:rPr>
                <w:rFonts w:cs="Arial"/>
                <w:sz w:val="18"/>
                <w:szCs w:val="18"/>
                <w:lang w:val="sk-SK"/>
              </w:rPr>
              <w:t>21</w:t>
            </w:r>
          </w:p>
        </w:tc>
      </w:tr>
      <w:tr w:rsidR="00CC0C51" w:rsidTr="00BA4BD6">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CC0C51" w:rsidRDefault="00CC0C51" w:rsidP="00BA4BD6">
            <w:pPr>
              <w:jc w:val="center"/>
              <w:rPr>
                <w:rFonts w:cs="Arial"/>
                <w:b/>
                <w:bCs/>
                <w:sz w:val="18"/>
                <w:szCs w:val="18"/>
                <w:lang w:val="sk-SK"/>
              </w:rPr>
            </w:pPr>
            <w:r>
              <w:rPr>
                <w:rFonts w:cs="Arial"/>
                <w:b/>
                <w:bCs/>
                <w:sz w:val="18"/>
                <w:szCs w:val="18"/>
                <w:lang w:val="sk-SK"/>
              </w:rPr>
              <w:t>Zodpovedná osoba</w:t>
            </w:r>
          </w:p>
        </w:tc>
      </w:tr>
      <w:tr w:rsidR="00CC0C51" w:rsidTr="00BA4BD6">
        <w:trPr>
          <w:trHeight w:val="687"/>
        </w:trPr>
        <w:tc>
          <w:tcPr>
            <w:tcW w:w="4600" w:type="dxa"/>
            <w:gridSpan w:val="2"/>
            <w:tcBorders>
              <w:top w:val="dotted" w:sz="4" w:space="0" w:color="000080"/>
              <w:left w:val="nil"/>
              <w:bottom w:val="dotted" w:sz="4" w:space="0" w:color="000080"/>
              <w:right w:val="dotted" w:sz="4" w:space="0" w:color="000080"/>
            </w:tcBorders>
            <w:noWrap/>
            <w:vAlign w:val="center"/>
            <w:hideMark/>
          </w:tcPr>
          <w:p w:rsidR="00CC0C51" w:rsidRPr="002F6CB5" w:rsidRDefault="00CC0C51" w:rsidP="00BA4BD6">
            <w:pPr>
              <w:numPr>
                <w:ilvl w:val="0"/>
                <w:numId w:val="18"/>
              </w:numPr>
              <w:ind w:left="371"/>
              <w:rPr>
                <w:sz w:val="18"/>
                <w:szCs w:val="18"/>
                <w:lang w:val="sk-SK"/>
              </w:rPr>
            </w:pPr>
            <w:r>
              <w:rPr>
                <w:rFonts w:cs="Arial"/>
                <w:sz w:val="18"/>
                <w:szCs w:val="18"/>
                <w:lang w:val="sk-SK"/>
              </w:rPr>
              <w:t xml:space="preserve">Obec </w:t>
            </w:r>
            <w:r w:rsidR="006F568A">
              <w:rPr>
                <w:sz w:val="18"/>
                <w:szCs w:val="18"/>
                <w:lang w:val="sk-SK"/>
              </w:rPr>
              <w:t>Komárany</w:t>
            </w:r>
          </w:p>
          <w:p w:rsidR="00CC0C51" w:rsidRDefault="00CC0C51" w:rsidP="00BA4BD6">
            <w:pPr>
              <w:numPr>
                <w:ilvl w:val="0"/>
                <w:numId w:val="18"/>
              </w:numPr>
              <w:ind w:left="371"/>
              <w:rPr>
                <w:rFonts w:cs="Arial"/>
                <w:sz w:val="18"/>
                <w:szCs w:val="18"/>
                <w:lang w:val="sk-SK"/>
              </w:rPr>
            </w:pPr>
            <w:r>
              <w:rPr>
                <w:rFonts w:cs="Arial"/>
                <w:sz w:val="18"/>
                <w:szCs w:val="18"/>
                <w:lang w:val="sk-SK"/>
              </w:rPr>
              <w:t>Registrovaný subjekt</w:t>
            </w:r>
          </w:p>
          <w:p w:rsidR="00D50250" w:rsidRDefault="00B64E8E" w:rsidP="00BA4BD6">
            <w:pPr>
              <w:numPr>
                <w:ilvl w:val="0"/>
                <w:numId w:val="18"/>
              </w:numPr>
              <w:ind w:left="371"/>
              <w:rPr>
                <w:rFonts w:cs="Arial"/>
                <w:sz w:val="18"/>
                <w:szCs w:val="18"/>
                <w:lang w:val="sk-SK"/>
              </w:rPr>
            </w:pPr>
            <w:r>
              <w:rPr>
                <w:rFonts w:cs="Arial"/>
                <w:sz w:val="18"/>
                <w:szCs w:val="18"/>
                <w:lang w:val="sk-SK"/>
              </w:rPr>
              <w:t xml:space="preserve">ÚPSVaR </w:t>
            </w:r>
            <w:r w:rsidR="006B1583">
              <w:rPr>
                <w:rFonts w:cs="Arial"/>
                <w:sz w:val="18"/>
                <w:szCs w:val="18"/>
                <w:lang w:val="sk-SK"/>
              </w:rPr>
              <w:t>Vranov nad Topľou</w:t>
            </w:r>
          </w:p>
        </w:tc>
        <w:tc>
          <w:tcPr>
            <w:tcW w:w="4560" w:type="dxa"/>
            <w:tcBorders>
              <w:top w:val="dotted" w:sz="4" w:space="0" w:color="000080"/>
              <w:left w:val="dotted" w:sz="4" w:space="0" w:color="000080"/>
              <w:bottom w:val="dotted" w:sz="4" w:space="0" w:color="000080"/>
              <w:right w:val="nil"/>
            </w:tcBorders>
            <w:noWrap/>
            <w:vAlign w:val="bottom"/>
          </w:tcPr>
          <w:p w:rsidR="00CC0C51" w:rsidRDefault="00CC0C51" w:rsidP="00BA4BD6">
            <w:pPr>
              <w:ind w:left="380"/>
              <w:rPr>
                <w:rFonts w:cs="Arial"/>
                <w:sz w:val="18"/>
                <w:szCs w:val="18"/>
                <w:lang w:val="sk-SK"/>
              </w:rPr>
            </w:pPr>
          </w:p>
        </w:tc>
      </w:tr>
    </w:tbl>
    <w:p w:rsidR="00CC0C51" w:rsidRDefault="00CC0C51" w:rsidP="00CC0C51">
      <w:pPr>
        <w:rPr>
          <w:lang w:val="sk-SK"/>
        </w:rPr>
      </w:pPr>
    </w:p>
    <w:p w:rsidR="00804E09" w:rsidRDefault="00804E09" w:rsidP="00804E09">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804E09" w:rsidTr="009B32BD">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804E09" w:rsidRDefault="00804E09" w:rsidP="009B32BD">
            <w:pPr>
              <w:rPr>
                <w:rFonts w:cs="Arial"/>
                <w:b/>
                <w:bCs/>
                <w:sz w:val="18"/>
                <w:szCs w:val="18"/>
                <w:lang w:val="sk-SK"/>
              </w:rPr>
            </w:pPr>
            <w:r>
              <w:rPr>
                <w:rFonts w:cs="Arial"/>
                <w:b/>
                <w:bCs/>
                <w:sz w:val="18"/>
                <w:szCs w:val="18"/>
                <w:lang w:val="sk-SK"/>
              </w:rPr>
              <w:t>Priorita č. 4</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804E09" w:rsidRDefault="00804E09" w:rsidP="009B32BD">
            <w:pPr>
              <w:rPr>
                <w:rFonts w:cs="Arial"/>
                <w:sz w:val="18"/>
                <w:szCs w:val="18"/>
                <w:lang w:val="sk-SK"/>
              </w:rPr>
            </w:pPr>
            <w:r>
              <w:rPr>
                <w:rFonts w:cs="Arial"/>
                <w:sz w:val="18"/>
                <w:szCs w:val="18"/>
                <w:lang w:val="sk-SK"/>
              </w:rPr>
              <w:t>Spoločensky neprispôsobivé osoby</w:t>
            </w:r>
          </w:p>
        </w:tc>
      </w:tr>
      <w:tr w:rsidR="00804E09" w:rsidTr="009B32BD">
        <w:trPr>
          <w:trHeight w:val="255"/>
        </w:trPr>
        <w:tc>
          <w:tcPr>
            <w:tcW w:w="2200" w:type="dxa"/>
            <w:tcBorders>
              <w:top w:val="dotted" w:sz="4" w:space="0" w:color="000080"/>
              <w:left w:val="nil"/>
              <w:bottom w:val="dotted" w:sz="4" w:space="0" w:color="000080"/>
              <w:right w:val="dotted" w:sz="4" w:space="0" w:color="000080"/>
            </w:tcBorders>
            <w:vAlign w:val="center"/>
            <w:hideMark/>
          </w:tcPr>
          <w:p w:rsidR="00804E09" w:rsidRDefault="00804E09" w:rsidP="009B32BD">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804E09" w:rsidRDefault="00804E09" w:rsidP="009B32BD">
            <w:pPr>
              <w:rPr>
                <w:rFonts w:cs="Arial"/>
                <w:b/>
                <w:i/>
                <w:iCs/>
                <w:sz w:val="18"/>
                <w:szCs w:val="18"/>
                <w:lang w:val="sk-SK"/>
              </w:rPr>
            </w:pPr>
          </w:p>
          <w:p w:rsidR="00804E09" w:rsidRDefault="00804E09" w:rsidP="009B32BD">
            <w:pPr>
              <w:numPr>
                <w:ilvl w:val="0"/>
                <w:numId w:val="17"/>
              </w:numPr>
              <w:tabs>
                <w:tab w:val="num" w:pos="457"/>
              </w:tabs>
              <w:ind w:left="457"/>
              <w:rPr>
                <w:rFonts w:cs="Arial"/>
                <w:i/>
                <w:iCs/>
                <w:sz w:val="18"/>
                <w:szCs w:val="18"/>
                <w:lang w:val="sk-SK"/>
              </w:rPr>
            </w:pPr>
            <w:r>
              <w:rPr>
                <w:rFonts w:cs="Arial"/>
                <w:i/>
                <w:iCs/>
                <w:sz w:val="18"/>
                <w:szCs w:val="18"/>
                <w:lang w:val="sk-SK"/>
              </w:rPr>
              <w:t>Osobitný príjemca dávky</w:t>
            </w:r>
          </w:p>
          <w:p w:rsidR="00804E09" w:rsidRDefault="00804E09" w:rsidP="009B32BD">
            <w:pPr>
              <w:numPr>
                <w:ilvl w:val="0"/>
                <w:numId w:val="17"/>
              </w:numPr>
              <w:tabs>
                <w:tab w:val="num" w:pos="457"/>
              </w:tabs>
              <w:ind w:left="457"/>
              <w:rPr>
                <w:rFonts w:cs="Arial"/>
                <w:i/>
                <w:iCs/>
                <w:sz w:val="18"/>
                <w:szCs w:val="18"/>
                <w:lang w:val="sk-SK"/>
              </w:rPr>
            </w:pPr>
            <w:r>
              <w:rPr>
                <w:rFonts w:cs="Arial"/>
                <w:i/>
                <w:iCs/>
                <w:sz w:val="18"/>
                <w:szCs w:val="18"/>
                <w:lang w:val="sk-SK"/>
              </w:rPr>
              <w:t>Začlenenie spoločensky neprispôsobivých osôb do spoločenského života</w:t>
            </w:r>
          </w:p>
          <w:p w:rsidR="00804E09" w:rsidRDefault="00804E09" w:rsidP="009B32BD">
            <w:pPr>
              <w:ind w:left="457"/>
              <w:rPr>
                <w:rFonts w:cs="Arial"/>
                <w:i/>
                <w:iCs/>
                <w:sz w:val="18"/>
                <w:szCs w:val="18"/>
                <w:lang w:val="sk-SK"/>
              </w:rPr>
            </w:pPr>
            <w:r>
              <w:rPr>
                <w:rFonts w:cs="Arial"/>
                <w:i/>
                <w:iCs/>
                <w:sz w:val="18"/>
                <w:szCs w:val="18"/>
                <w:lang w:val="sk-SK"/>
              </w:rPr>
              <w:t xml:space="preserve"> </w:t>
            </w:r>
          </w:p>
        </w:tc>
      </w:tr>
      <w:tr w:rsidR="00804E09" w:rsidTr="009B32BD">
        <w:trPr>
          <w:trHeight w:val="480"/>
        </w:trPr>
        <w:tc>
          <w:tcPr>
            <w:tcW w:w="2200" w:type="dxa"/>
            <w:tcBorders>
              <w:top w:val="dotted" w:sz="4" w:space="0" w:color="000080"/>
              <w:left w:val="nil"/>
              <w:bottom w:val="dotted" w:sz="4" w:space="0" w:color="000080"/>
              <w:right w:val="dotted" w:sz="4" w:space="0" w:color="000080"/>
            </w:tcBorders>
            <w:vAlign w:val="center"/>
            <w:hideMark/>
          </w:tcPr>
          <w:p w:rsidR="00804E09" w:rsidRDefault="00804E09" w:rsidP="009B32BD">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804E09" w:rsidRDefault="00A31ED8" w:rsidP="009B32BD">
            <w:pPr>
              <w:jc w:val="center"/>
              <w:rPr>
                <w:rFonts w:cs="Arial"/>
                <w:sz w:val="18"/>
                <w:szCs w:val="18"/>
                <w:lang w:val="sk-SK"/>
              </w:rPr>
            </w:pPr>
            <w:r>
              <w:rPr>
                <w:rFonts w:cs="Arial"/>
                <w:sz w:val="18"/>
                <w:szCs w:val="18"/>
                <w:lang w:val="sk-SK"/>
              </w:rPr>
              <w:t>2016</w:t>
            </w:r>
            <w:r w:rsidRPr="007128C5">
              <w:rPr>
                <w:rFonts w:cs="Arial"/>
                <w:sz w:val="18"/>
                <w:szCs w:val="18"/>
                <w:lang w:val="sk-SK"/>
              </w:rPr>
              <w:t xml:space="preserve"> </w:t>
            </w:r>
            <w:r>
              <w:rPr>
                <w:rFonts w:cs="Arial"/>
                <w:sz w:val="18"/>
                <w:szCs w:val="18"/>
                <w:lang w:val="sk-SK"/>
              </w:rPr>
              <w:t>–</w:t>
            </w:r>
            <w:r w:rsidRPr="007128C5">
              <w:rPr>
                <w:rFonts w:cs="Arial"/>
                <w:sz w:val="18"/>
                <w:szCs w:val="18"/>
                <w:lang w:val="sk-SK"/>
              </w:rPr>
              <w:t xml:space="preserve"> 20</w:t>
            </w:r>
            <w:r>
              <w:rPr>
                <w:rFonts w:cs="Arial"/>
                <w:sz w:val="18"/>
                <w:szCs w:val="18"/>
                <w:lang w:val="sk-SK"/>
              </w:rPr>
              <w:t>21</w:t>
            </w:r>
          </w:p>
        </w:tc>
      </w:tr>
      <w:tr w:rsidR="00804E09" w:rsidTr="009B32BD">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804E09" w:rsidRDefault="00804E09" w:rsidP="009B32BD">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804E09" w:rsidRDefault="00804E09" w:rsidP="009B32BD">
            <w:pPr>
              <w:jc w:val="center"/>
              <w:rPr>
                <w:rFonts w:cs="Arial"/>
                <w:b/>
                <w:bCs/>
                <w:sz w:val="18"/>
                <w:szCs w:val="18"/>
                <w:lang w:val="sk-SK"/>
              </w:rPr>
            </w:pPr>
            <w:r>
              <w:rPr>
                <w:rFonts w:cs="Arial"/>
                <w:b/>
                <w:bCs/>
                <w:sz w:val="18"/>
                <w:szCs w:val="18"/>
                <w:lang w:val="sk-SK"/>
              </w:rPr>
              <w:t>Zodpovedná osoba</w:t>
            </w:r>
          </w:p>
        </w:tc>
      </w:tr>
      <w:tr w:rsidR="00804E09" w:rsidTr="009B32BD">
        <w:trPr>
          <w:trHeight w:val="595"/>
        </w:trPr>
        <w:tc>
          <w:tcPr>
            <w:tcW w:w="4600" w:type="dxa"/>
            <w:gridSpan w:val="2"/>
            <w:tcBorders>
              <w:top w:val="dotted" w:sz="4" w:space="0" w:color="000080"/>
              <w:left w:val="nil"/>
              <w:bottom w:val="dotted" w:sz="4" w:space="0" w:color="000080"/>
              <w:right w:val="dotted" w:sz="4" w:space="0" w:color="000080"/>
            </w:tcBorders>
            <w:noWrap/>
            <w:vAlign w:val="center"/>
            <w:hideMark/>
          </w:tcPr>
          <w:p w:rsidR="00804E09" w:rsidRDefault="00804E09" w:rsidP="009B32BD">
            <w:pPr>
              <w:numPr>
                <w:ilvl w:val="0"/>
                <w:numId w:val="18"/>
              </w:numPr>
              <w:ind w:left="371"/>
              <w:rPr>
                <w:rFonts w:cs="Arial"/>
                <w:sz w:val="18"/>
                <w:szCs w:val="18"/>
                <w:lang w:val="sk-SK"/>
              </w:rPr>
            </w:pPr>
            <w:r>
              <w:rPr>
                <w:rFonts w:cs="Arial"/>
                <w:sz w:val="18"/>
                <w:szCs w:val="18"/>
                <w:lang w:val="sk-SK"/>
              </w:rPr>
              <w:t xml:space="preserve">Obec </w:t>
            </w:r>
            <w:r w:rsidR="006F568A">
              <w:rPr>
                <w:sz w:val="18"/>
                <w:szCs w:val="18"/>
                <w:lang w:val="sk-SK"/>
              </w:rPr>
              <w:t>Komárany</w:t>
            </w:r>
          </w:p>
          <w:p w:rsidR="00804E09" w:rsidRDefault="00B64E8E" w:rsidP="009B32BD">
            <w:pPr>
              <w:numPr>
                <w:ilvl w:val="0"/>
                <w:numId w:val="18"/>
              </w:numPr>
              <w:ind w:left="371"/>
              <w:rPr>
                <w:rFonts w:cs="Arial"/>
                <w:sz w:val="18"/>
                <w:szCs w:val="18"/>
                <w:lang w:val="sk-SK"/>
              </w:rPr>
            </w:pPr>
            <w:r>
              <w:rPr>
                <w:rFonts w:cs="Arial"/>
                <w:sz w:val="18"/>
                <w:szCs w:val="18"/>
                <w:lang w:val="sk-SK"/>
              </w:rPr>
              <w:t xml:space="preserve">ÚPSVaR </w:t>
            </w:r>
            <w:r w:rsidR="006B1583">
              <w:rPr>
                <w:rFonts w:cs="Arial"/>
                <w:sz w:val="18"/>
                <w:szCs w:val="18"/>
                <w:lang w:val="sk-SK"/>
              </w:rPr>
              <w:t>Vranov nad Topľou</w:t>
            </w:r>
          </w:p>
        </w:tc>
        <w:tc>
          <w:tcPr>
            <w:tcW w:w="4560" w:type="dxa"/>
            <w:tcBorders>
              <w:top w:val="dotted" w:sz="4" w:space="0" w:color="000080"/>
              <w:left w:val="dotted" w:sz="4" w:space="0" w:color="000080"/>
              <w:bottom w:val="dotted" w:sz="4" w:space="0" w:color="000080"/>
              <w:right w:val="nil"/>
            </w:tcBorders>
            <w:noWrap/>
            <w:vAlign w:val="bottom"/>
          </w:tcPr>
          <w:p w:rsidR="00804E09" w:rsidRDefault="00804E09" w:rsidP="009B32BD">
            <w:pPr>
              <w:ind w:left="380"/>
              <w:rPr>
                <w:rFonts w:cs="Arial"/>
                <w:sz w:val="18"/>
                <w:szCs w:val="18"/>
                <w:lang w:val="sk-SK"/>
              </w:rPr>
            </w:pPr>
          </w:p>
        </w:tc>
      </w:tr>
    </w:tbl>
    <w:p w:rsidR="00804E09" w:rsidRDefault="00804E09" w:rsidP="00CC0C51">
      <w:pPr>
        <w:rPr>
          <w:lang w:val="sk-SK"/>
        </w:rPr>
      </w:pPr>
    </w:p>
    <w:p w:rsidR="00804E09" w:rsidRDefault="00804E09" w:rsidP="00CC0C51">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51157A" w:rsidTr="009B32BD">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51157A" w:rsidRDefault="0051157A" w:rsidP="009B32BD">
            <w:pPr>
              <w:rPr>
                <w:rFonts w:cs="Arial"/>
                <w:b/>
                <w:bCs/>
                <w:sz w:val="18"/>
                <w:szCs w:val="18"/>
                <w:lang w:val="sk-SK"/>
              </w:rPr>
            </w:pPr>
            <w:r>
              <w:rPr>
                <w:rFonts w:cs="Arial"/>
                <w:b/>
                <w:bCs/>
                <w:sz w:val="18"/>
                <w:szCs w:val="18"/>
                <w:lang w:val="sk-SK"/>
              </w:rPr>
              <w:lastRenderedPageBreak/>
              <w:t>Priorita č. 5</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51157A" w:rsidRDefault="0051157A" w:rsidP="009B32BD">
            <w:pPr>
              <w:rPr>
                <w:rFonts w:cs="Arial"/>
                <w:sz w:val="18"/>
                <w:szCs w:val="18"/>
                <w:lang w:val="sk-SK"/>
              </w:rPr>
            </w:pPr>
            <w:r>
              <w:rPr>
                <w:rFonts w:cs="Arial"/>
                <w:sz w:val="18"/>
                <w:szCs w:val="18"/>
                <w:lang w:val="sk-SK"/>
              </w:rPr>
              <w:t>Nezamestnaní</w:t>
            </w:r>
          </w:p>
        </w:tc>
      </w:tr>
      <w:tr w:rsidR="0051157A" w:rsidTr="009B32BD">
        <w:trPr>
          <w:trHeight w:val="255"/>
        </w:trPr>
        <w:tc>
          <w:tcPr>
            <w:tcW w:w="2200" w:type="dxa"/>
            <w:tcBorders>
              <w:top w:val="dotted" w:sz="4" w:space="0" w:color="000080"/>
              <w:left w:val="nil"/>
              <w:bottom w:val="dotted" w:sz="4" w:space="0" w:color="000080"/>
              <w:right w:val="dotted" w:sz="4" w:space="0" w:color="000080"/>
            </w:tcBorders>
            <w:vAlign w:val="center"/>
            <w:hideMark/>
          </w:tcPr>
          <w:p w:rsidR="0051157A" w:rsidRDefault="0051157A" w:rsidP="009B32BD">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51157A" w:rsidRDefault="0051157A" w:rsidP="009B32BD">
            <w:pPr>
              <w:rPr>
                <w:rFonts w:cs="Arial"/>
                <w:b/>
                <w:i/>
                <w:iCs/>
                <w:sz w:val="18"/>
                <w:szCs w:val="18"/>
                <w:lang w:val="sk-SK"/>
              </w:rPr>
            </w:pPr>
          </w:p>
          <w:p w:rsidR="0051157A" w:rsidRDefault="0051157A" w:rsidP="009B32BD">
            <w:pPr>
              <w:numPr>
                <w:ilvl w:val="0"/>
                <w:numId w:val="17"/>
              </w:numPr>
              <w:tabs>
                <w:tab w:val="num" w:pos="457"/>
              </w:tabs>
              <w:ind w:left="457"/>
              <w:rPr>
                <w:rFonts w:cs="Arial"/>
                <w:i/>
                <w:iCs/>
                <w:sz w:val="18"/>
                <w:szCs w:val="18"/>
                <w:lang w:val="sk-SK"/>
              </w:rPr>
            </w:pPr>
            <w:r>
              <w:rPr>
                <w:rFonts w:cs="Arial"/>
                <w:i/>
                <w:iCs/>
                <w:sz w:val="18"/>
                <w:szCs w:val="18"/>
                <w:lang w:val="sk-SK"/>
              </w:rPr>
              <w:t xml:space="preserve">Pracovné návyky </w:t>
            </w:r>
          </w:p>
          <w:p w:rsidR="0051157A" w:rsidRDefault="0051157A" w:rsidP="009B32BD">
            <w:pPr>
              <w:numPr>
                <w:ilvl w:val="0"/>
                <w:numId w:val="17"/>
              </w:numPr>
              <w:tabs>
                <w:tab w:val="num" w:pos="457"/>
              </w:tabs>
              <w:ind w:left="457"/>
              <w:rPr>
                <w:rFonts w:cs="Arial"/>
                <w:i/>
                <w:iCs/>
                <w:sz w:val="18"/>
                <w:szCs w:val="18"/>
                <w:lang w:val="sk-SK"/>
              </w:rPr>
            </w:pPr>
            <w:r>
              <w:rPr>
                <w:rFonts w:cs="Arial"/>
                <w:i/>
                <w:iCs/>
                <w:sz w:val="18"/>
                <w:szCs w:val="18"/>
                <w:lang w:val="sk-SK"/>
              </w:rPr>
              <w:t>Spolupráca s ÚPSVaR pri hľadaní zamestnania</w:t>
            </w:r>
          </w:p>
          <w:p w:rsidR="0051157A" w:rsidRDefault="0051157A" w:rsidP="009B32BD">
            <w:pPr>
              <w:numPr>
                <w:ilvl w:val="0"/>
                <w:numId w:val="17"/>
              </w:numPr>
              <w:tabs>
                <w:tab w:val="num" w:pos="457"/>
              </w:tabs>
              <w:ind w:left="457"/>
              <w:rPr>
                <w:rFonts w:cs="Arial"/>
                <w:i/>
                <w:iCs/>
                <w:sz w:val="18"/>
                <w:szCs w:val="18"/>
                <w:lang w:val="sk-SK"/>
              </w:rPr>
            </w:pPr>
            <w:r>
              <w:rPr>
                <w:rFonts w:cs="Arial"/>
                <w:i/>
                <w:iCs/>
                <w:sz w:val="18"/>
                <w:szCs w:val="18"/>
                <w:lang w:val="sk-SK"/>
              </w:rPr>
              <w:t>Pomoc pri rekvalifikácií</w:t>
            </w:r>
          </w:p>
          <w:p w:rsidR="0051157A" w:rsidRDefault="0051157A" w:rsidP="009B32BD">
            <w:pPr>
              <w:ind w:left="457"/>
              <w:rPr>
                <w:rFonts w:cs="Arial"/>
                <w:i/>
                <w:iCs/>
                <w:sz w:val="18"/>
                <w:szCs w:val="18"/>
                <w:lang w:val="sk-SK"/>
              </w:rPr>
            </w:pPr>
            <w:r>
              <w:rPr>
                <w:rFonts w:cs="Arial"/>
                <w:i/>
                <w:iCs/>
                <w:sz w:val="18"/>
                <w:szCs w:val="18"/>
                <w:lang w:val="sk-SK"/>
              </w:rPr>
              <w:t xml:space="preserve"> </w:t>
            </w:r>
          </w:p>
        </w:tc>
      </w:tr>
      <w:tr w:rsidR="0051157A" w:rsidTr="009B32BD">
        <w:trPr>
          <w:trHeight w:val="480"/>
        </w:trPr>
        <w:tc>
          <w:tcPr>
            <w:tcW w:w="2200" w:type="dxa"/>
            <w:tcBorders>
              <w:top w:val="dotted" w:sz="4" w:space="0" w:color="000080"/>
              <w:left w:val="nil"/>
              <w:bottom w:val="dotted" w:sz="4" w:space="0" w:color="000080"/>
              <w:right w:val="dotted" w:sz="4" w:space="0" w:color="000080"/>
            </w:tcBorders>
            <w:vAlign w:val="center"/>
            <w:hideMark/>
          </w:tcPr>
          <w:p w:rsidR="0051157A" w:rsidRDefault="0051157A" w:rsidP="009B32BD">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51157A" w:rsidRDefault="00A31ED8" w:rsidP="009B32BD">
            <w:pPr>
              <w:jc w:val="center"/>
              <w:rPr>
                <w:rFonts w:cs="Arial"/>
                <w:sz w:val="18"/>
                <w:szCs w:val="18"/>
                <w:lang w:val="sk-SK"/>
              </w:rPr>
            </w:pPr>
            <w:r>
              <w:rPr>
                <w:rFonts w:cs="Arial"/>
                <w:sz w:val="18"/>
                <w:szCs w:val="18"/>
                <w:lang w:val="sk-SK"/>
              </w:rPr>
              <w:t>2016</w:t>
            </w:r>
            <w:r w:rsidRPr="007128C5">
              <w:rPr>
                <w:rFonts w:cs="Arial"/>
                <w:sz w:val="18"/>
                <w:szCs w:val="18"/>
                <w:lang w:val="sk-SK"/>
              </w:rPr>
              <w:t xml:space="preserve"> </w:t>
            </w:r>
            <w:r>
              <w:rPr>
                <w:rFonts w:cs="Arial"/>
                <w:sz w:val="18"/>
                <w:szCs w:val="18"/>
                <w:lang w:val="sk-SK"/>
              </w:rPr>
              <w:t>–</w:t>
            </w:r>
            <w:r w:rsidRPr="007128C5">
              <w:rPr>
                <w:rFonts w:cs="Arial"/>
                <w:sz w:val="18"/>
                <w:szCs w:val="18"/>
                <w:lang w:val="sk-SK"/>
              </w:rPr>
              <w:t xml:space="preserve"> 20</w:t>
            </w:r>
            <w:r>
              <w:rPr>
                <w:rFonts w:cs="Arial"/>
                <w:sz w:val="18"/>
                <w:szCs w:val="18"/>
                <w:lang w:val="sk-SK"/>
              </w:rPr>
              <w:t>21</w:t>
            </w:r>
          </w:p>
        </w:tc>
      </w:tr>
      <w:tr w:rsidR="0051157A" w:rsidTr="009B32BD">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51157A" w:rsidRDefault="0051157A" w:rsidP="009B32BD">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51157A" w:rsidRDefault="0051157A" w:rsidP="009B32BD">
            <w:pPr>
              <w:jc w:val="center"/>
              <w:rPr>
                <w:rFonts w:cs="Arial"/>
                <w:b/>
                <w:bCs/>
                <w:sz w:val="18"/>
                <w:szCs w:val="18"/>
                <w:lang w:val="sk-SK"/>
              </w:rPr>
            </w:pPr>
            <w:r>
              <w:rPr>
                <w:rFonts w:cs="Arial"/>
                <w:b/>
                <w:bCs/>
                <w:sz w:val="18"/>
                <w:szCs w:val="18"/>
                <w:lang w:val="sk-SK"/>
              </w:rPr>
              <w:t>Zodpovedná osoba</w:t>
            </w:r>
          </w:p>
        </w:tc>
      </w:tr>
      <w:tr w:rsidR="0051157A" w:rsidTr="009B32BD">
        <w:trPr>
          <w:trHeight w:val="595"/>
        </w:trPr>
        <w:tc>
          <w:tcPr>
            <w:tcW w:w="4600" w:type="dxa"/>
            <w:gridSpan w:val="2"/>
            <w:tcBorders>
              <w:top w:val="dotted" w:sz="4" w:space="0" w:color="000080"/>
              <w:left w:val="nil"/>
              <w:bottom w:val="dotted" w:sz="4" w:space="0" w:color="000080"/>
              <w:right w:val="dotted" w:sz="4" w:space="0" w:color="000080"/>
            </w:tcBorders>
            <w:noWrap/>
            <w:vAlign w:val="center"/>
            <w:hideMark/>
          </w:tcPr>
          <w:p w:rsidR="0051157A" w:rsidRDefault="0051157A" w:rsidP="009B32BD">
            <w:pPr>
              <w:numPr>
                <w:ilvl w:val="0"/>
                <w:numId w:val="18"/>
              </w:numPr>
              <w:ind w:left="371"/>
              <w:rPr>
                <w:rFonts w:cs="Arial"/>
                <w:sz w:val="18"/>
                <w:szCs w:val="18"/>
                <w:lang w:val="sk-SK"/>
              </w:rPr>
            </w:pPr>
            <w:r>
              <w:rPr>
                <w:rFonts w:cs="Arial"/>
                <w:sz w:val="18"/>
                <w:szCs w:val="18"/>
                <w:lang w:val="sk-SK"/>
              </w:rPr>
              <w:t xml:space="preserve">Obec </w:t>
            </w:r>
            <w:r w:rsidR="006F568A">
              <w:rPr>
                <w:sz w:val="18"/>
                <w:szCs w:val="18"/>
                <w:lang w:val="sk-SK"/>
              </w:rPr>
              <w:t>Komárany</w:t>
            </w:r>
          </w:p>
          <w:p w:rsidR="0051157A" w:rsidRDefault="00B64E8E" w:rsidP="00852EFF">
            <w:pPr>
              <w:numPr>
                <w:ilvl w:val="0"/>
                <w:numId w:val="18"/>
              </w:numPr>
              <w:ind w:left="371"/>
              <w:rPr>
                <w:rFonts w:cs="Arial"/>
                <w:sz w:val="18"/>
                <w:szCs w:val="18"/>
                <w:lang w:val="sk-SK"/>
              </w:rPr>
            </w:pPr>
            <w:r>
              <w:rPr>
                <w:rFonts w:cs="Arial"/>
                <w:sz w:val="18"/>
                <w:szCs w:val="18"/>
                <w:lang w:val="sk-SK"/>
              </w:rPr>
              <w:t xml:space="preserve">ÚPSVaR </w:t>
            </w:r>
            <w:r w:rsidR="006B1583">
              <w:rPr>
                <w:rFonts w:cs="Arial"/>
                <w:sz w:val="18"/>
                <w:szCs w:val="18"/>
                <w:lang w:val="sk-SK"/>
              </w:rPr>
              <w:t>Vranov nad Topľou</w:t>
            </w:r>
          </w:p>
        </w:tc>
        <w:tc>
          <w:tcPr>
            <w:tcW w:w="4560" w:type="dxa"/>
            <w:tcBorders>
              <w:top w:val="dotted" w:sz="4" w:space="0" w:color="000080"/>
              <w:left w:val="dotted" w:sz="4" w:space="0" w:color="000080"/>
              <w:bottom w:val="dotted" w:sz="4" w:space="0" w:color="000080"/>
              <w:right w:val="nil"/>
            </w:tcBorders>
            <w:noWrap/>
            <w:vAlign w:val="bottom"/>
          </w:tcPr>
          <w:p w:rsidR="0051157A" w:rsidRDefault="0051157A" w:rsidP="009B32BD">
            <w:pPr>
              <w:ind w:left="380"/>
              <w:rPr>
                <w:rFonts w:cs="Arial"/>
                <w:sz w:val="18"/>
                <w:szCs w:val="18"/>
                <w:lang w:val="sk-SK"/>
              </w:rPr>
            </w:pPr>
          </w:p>
        </w:tc>
      </w:tr>
    </w:tbl>
    <w:p w:rsidR="00CC0C51" w:rsidRDefault="00CC0C51" w:rsidP="00CC0C51">
      <w:pPr>
        <w:rPr>
          <w:lang w:val="sk-SK"/>
        </w:rPr>
      </w:pPr>
    </w:p>
    <w:p w:rsidR="00804E09" w:rsidRDefault="00804E09" w:rsidP="00CC0C51">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CC0C51" w:rsidTr="00BA4BD6">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CC0C51" w:rsidRDefault="00E97029" w:rsidP="00BA4BD6">
            <w:pPr>
              <w:rPr>
                <w:rFonts w:cs="Arial"/>
                <w:b/>
                <w:bCs/>
                <w:sz w:val="18"/>
                <w:szCs w:val="18"/>
                <w:lang w:val="sk-SK"/>
              </w:rPr>
            </w:pPr>
            <w:r>
              <w:rPr>
                <w:rFonts w:cs="Arial"/>
                <w:b/>
                <w:bCs/>
                <w:sz w:val="18"/>
                <w:szCs w:val="18"/>
                <w:lang w:val="sk-SK"/>
              </w:rPr>
              <w:t>Priorita č. 6</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CC0C51" w:rsidRDefault="00CC0C51" w:rsidP="00BA4BD6">
            <w:pPr>
              <w:rPr>
                <w:rFonts w:cs="Arial"/>
                <w:sz w:val="18"/>
                <w:szCs w:val="18"/>
                <w:lang w:val="sk-SK"/>
              </w:rPr>
            </w:pPr>
            <w:r>
              <w:rPr>
                <w:rFonts w:cs="Arial"/>
                <w:sz w:val="18"/>
                <w:szCs w:val="18"/>
                <w:lang w:val="sk-SK"/>
              </w:rPr>
              <w:t>Vybudovanie bezbariérovosti v obci</w:t>
            </w:r>
          </w:p>
        </w:tc>
      </w:tr>
      <w:tr w:rsidR="00CC0C51" w:rsidTr="00BA4BD6">
        <w:trPr>
          <w:trHeight w:val="255"/>
        </w:trPr>
        <w:tc>
          <w:tcPr>
            <w:tcW w:w="2200" w:type="dxa"/>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CC0C51" w:rsidRDefault="00CC0C51" w:rsidP="00BA4BD6">
            <w:pPr>
              <w:rPr>
                <w:rFonts w:cs="Arial"/>
                <w:b/>
                <w:i/>
                <w:iCs/>
                <w:sz w:val="18"/>
                <w:szCs w:val="18"/>
                <w:lang w:val="sk-SK"/>
              </w:rPr>
            </w:pPr>
          </w:p>
          <w:p w:rsidR="00CC0C51" w:rsidRDefault="00CC0C51" w:rsidP="00BA4BD6">
            <w:pPr>
              <w:rPr>
                <w:rFonts w:cs="Arial"/>
                <w:b/>
                <w:i/>
                <w:iCs/>
                <w:sz w:val="18"/>
                <w:szCs w:val="18"/>
                <w:lang w:val="sk-SK"/>
              </w:rPr>
            </w:pPr>
            <w:r>
              <w:rPr>
                <w:rFonts w:cs="Arial"/>
                <w:b/>
                <w:i/>
                <w:iCs/>
                <w:sz w:val="18"/>
                <w:szCs w:val="18"/>
                <w:lang w:val="sk-SK"/>
              </w:rPr>
              <w:t>Predinvestičná fáza:</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Vysporiadanie vlastníckych vzťahov</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Spracovanie výkresovej dokumentácie (pre územné konanie, pre stavebné povolenie)</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Vydanie stavebného povolenia</w:t>
            </w:r>
          </w:p>
          <w:p w:rsidR="00CC0C51" w:rsidRDefault="00CC0C51" w:rsidP="00BA4BD6">
            <w:pPr>
              <w:rPr>
                <w:rFonts w:cs="Arial"/>
                <w:b/>
                <w:i/>
                <w:iCs/>
                <w:sz w:val="18"/>
                <w:szCs w:val="18"/>
                <w:lang w:val="sk-SK"/>
              </w:rPr>
            </w:pPr>
            <w:r>
              <w:rPr>
                <w:rFonts w:cs="Arial"/>
                <w:b/>
                <w:i/>
                <w:iCs/>
                <w:sz w:val="18"/>
                <w:szCs w:val="18"/>
                <w:lang w:val="sk-SK"/>
              </w:rPr>
              <w:t>Investičná fáza:</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Získanie zdrojov financovania</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Verejné obstarávanie podľa zákona č. 25/2006 o ver. obstarávaní</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 xml:space="preserve">Realizácia </w:t>
            </w:r>
          </w:p>
        </w:tc>
      </w:tr>
      <w:tr w:rsidR="00CC0C51" w:rsidTr="00BA4BD6">
        <w:trPr>
          <w:trHeight w:val="480"/>
        </w:trPr>
        <w:tc>
          <w:tcPr>
            <w:tcW w:w="2200" w:type="dxa"/>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CC0C51" w:rsidRDefault="00A31ED8" w:rsidP="00BA4BD6">
            <w:pPr>
              <w:jc w:val="center"/>
              <w:rPr>
                <w:rFonts w:cs="Arial"/>
                <w:sz w:val="18"/>
                <w:szCs w:val="18"/>
                <w:lang w:val="sk-SK"/>
              </w:rPr>
            </w:pPr>
            <w:r>
              <w:rPr>
                <w:rFonts w:cs="Arial"/>
                <w:sz w:val="18"/>
                <w:szCs w:val="18"/>
                <w:lang w:val="sk-SK"/>
              </w:rPr>
              <w:t>2016</w:t>
            </w:r>
            <w:r w:rsidRPr="007128C5">
              <w:rPr>
                <w:rFonts w:cs="Arial"/>
                <w:sz w:val="18"/>
                <w:szCs w:val="18"/>
                <w:lang w:val="sk-SK"/>
              </w:rPr>
              <w:t xml:space="preserve"> </w:t>
            </w:r>
            <w:r>
              <w:rPr>
                <w:rFonts w:cs="Arial"/>
                <w:sz w:val="18"/>
                <w:szCs w:val="18"/>
                <w:lang w:val="sk-SK"/>
              </w:rPr>
              <w:t>–</w:t>
            </w:r>
            <w:r w:rsidRPr="007128C5">
              <w:rPr>
                <w:rFonts w:cs="Arial"/>
                <w:sz w:val="18"/>
                <w:szCs w:val="18"/>
                <w:lang w:val="sk-SK"/>
              </w:rPr>
              <w:t xml:space="preserve"> 20</w:t>
            </w:r>
            <w:r>
              <w:rPr>
                <w:rFonts w:cs="Arial"/>
                <w:sz w:val="18"/>
                <w:szCs w:val="18"/>
                <w:lang w:val="sk-SK"/>
              </w:rPr>
              <w:t>21</w:t>
            </w:r>
          </w:p>
        </w:tc>
      </w:tr>
      <w:tr w:rsidR="00CC0C51" w:rsidTr="00BA4BD6">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CC0C51" w:rsidRDefault="00CC0C51" w:rsidP="00BA4BD6">
            <w:pPr>
              <w:jc w:val="center"/>
              <w:rPr>
                <w:rFonts w:cs="Arial"/>
                <w:b/>
                <w:bCs/>
                <w:sz w:val="18"/>
                <w:szCs w:val="18"/>
                <w:lang w:val="sk-SK"/>
              </w:rPr>
            </w:pPr>
            <w:r>
              <w:rPr>
                <w:rFonts w:cs="Arial"/>
                <w:b/>
                <w:bCs/>
                <w:sz w:val="18"/>
                <w:szCs w:val="18"/>
                <w:lang w:val="sk-SK"/>
              </w:rPr>
              <w:t>ZDROJE FINANCOVANIA</w:t>
            </w:r>
          </w:p>
        </w:tc>
      </w:tr>
      <w:tr w:rsidR="00CC0C51" w:rsidTr="00BA4BD6">
        <w:trPr>
          <w:trHeight w:val="682"/>
        </w:trPr>
        <w:tc>
          <w:tcPr>
            <w:tcW w:w="4600" w:type="dxa"/>
            <w:gridSpan w:val="2"/>
            <w:tcBorders>
              <w:top w:val="dotted" w:sz="4" w:space="0" w:color="000080"/>
              <w:left w:val="nil"/>
              <w:bottom w:val="dotted" w:sz="4" w:space="0" w:color="000080"/>
              <w:right w:val="dotted" w:sz="4" w:space="0" w:color="000080"/>
            </w:tcBorders>
            <w:noWrap/>
            <w:vAlign w:val="center"/>
            <w:hideMark/>
          </w:tcPr>
          <w:p w:rsidR="00CC0C51" w:rsidRPr="002F6CB5" w:rsidRDefault="00CC0C51" w:rsidP="00BA4BD6">
            <w:pPr>
              <w:numPr>
                <w:ilvl w:val="0"/>
                <w:numId w:val="18"/>
              </w:numPr>
              <w:ind w:left="371"/>
              <w:rPr>
                <w:sz w:val="18"/>
                <w:szCs w:val="18"/>
                <w:lang w:val="sk-SK"/>
              </w:rPr>
            </w:pPr>
            <w:r>
              <w:rPr>
                <w:rFonts w:cs="Arial"/>
                <w:sz w:val="18"/>
                <w:szCs w:val="18"/>
                <w:lang w:val="sk-SK"/>
              </w:rPr>
              <w:t xml:space="preserve">Obec </w:t>
            </w:r>
            <w:r w:rsidR="006F568A">
              <w:rPr>
                <w:sz w:val="18"/>
                <w:szCs w:val="18"/>
                <w:lang w:val="sk-SK"/>
              </w:rPr>
              <w:t>Komárany</w:t>
            </w:r>
          </w:p>
          <w:p w:rsidR="00CC0C51" w:rsidRDefault="00CC0C51" w:rsidP="00BA4BD6">
            <w:pPr>
              <w:numPr>
                <w:ilvl w:val="0"/>
                <w:numId w:val="18"/>
              </w:numPr>
              <w:ind w:left="371"/>
              <w:rPr>
                <w:rFonts w:cs="Arial"/>
                <w:sz w:val="18"/>
                <w:szCs w:val="18"/>
                <w:lang w:val="sk-SK"/>
              </w:rPr>
            </w:pPr>
            <w:r>
              <w:rPr>
                <w:rFonts w:cs="Arial"/>
                <w:sz w:val="18"/>
                <w:szCs w:val="18"/>
                <w:lang w:val="sk-SK"/>
              </w:rPr>
              <w:t>MO Zdravotne postihnutých osôb</w:t>
            </w:r>
          </w:p>
          <w:p w:rsidR="00CC0C51" w:rsidRDefault="00CC0C51" w:rsidP="00BA4BD6">
            <w:pPr>
              <w:numPr>
                <w:ilvl w:val="0"/>
                <w:numId w:val="18"/>
              </w:numPr>
              <w:ind w:left="371"/>
              <w:rPr>
                <w:rFonts w:cs="Arial"/>
                <w:sz w:val="18"/>
                <w:szCs w:val="18"/>
                <w:lang w:val="sk-SK"/>
              </w:rPr>
            </w:pPr>
            <w:r>
              <w:rPr>
                <w:rFonts w:cs="Arial"/>
                <w:sz w:val="18"/>
                <w:szCs w:val="18"/>
                <w:lang w:val="sk-SK"/>
              </w:rPr>
              <w:t>MPSVaR</w:t>
            </w:r>
          </w:p>
          <w:p w:rsidR="00CC0C51" w:rsidRDefault="006B1583" w:rsidP="00BA4BD6">
            <w:pPr>
              <w:numPr>
                <w:ilvl w:val="0"/>
                <w:numId w:val="18"/>
              </w:numPr>
              <w:ind w:left="371"/>
              <w:rPr>
                <w:rFonts w:cs="Arial"/>
                <w:sz w:val="18"/>
                <w:szCs w:val="18"/>
                <w:lang w:val="sk-SK"/>
              </w:rPr>
            </w:pPr>
            <w:r>
              <w:rPr>
                <w:rFonts w:cs="Arial"/>
                <w:sz w:val="18"/>
                <w:szCs w:val="18"/>
                <w:lang w:val="sk-SK"/>
              </w:rPr>
              <w:t>Prešovský</w:t>
            </w:r>
            <w:r w:rsidR="00852EFF">
              <w:rPr>
                <w:rFonts w:cs="Arial"/>
                <w:sz w:val="18"/>
                <w:szCs w:val="18"/>
                <w:lang w:val="sk-SK"/>
              </w:rPr>
              <w:t xml:space="preserve"> </w:t>
            </w:r>
            <w:r w:rsidR="00CC0C51">
              <w:rPr>
                <w:rFonts w:cs="Arial"/>
                <w:sz w:val="18"/>
                <w:szCs w:val="18"/>
                <w:lang w:val="sk-SK"/>
              </w:rPr>
              <w:t>samosprávny kraj</w:t>
            </w:r>
          </w:p>
        </w:tc>
        <w:tc>
          <w:tcPr>
            <w:tcW w:w="4560" w:type="dxa"/>
            <w:tcBorders>
              <w:top w:val="dotted" w:sz="4" w:space="0" w:color="000080"/>
              <w:left w:val="dotted" w:sz="4" w:space="0" w:color="000080"/>
              <w:bottom w:val="dotted" w:sz="4" w:space="0" w:color="000080"/>
              <w:right w:val="nil"/>
            </w:tcBorders>
            <w:noWrap/>
            <w:vAlign w:val="bottom"/>
          </w:tcPr>
          <w:p w:rsidR="00CC0C51" w:rsidRDefault="00CC0C51" w:rsidP="00BA4BD6">
            <w:pPr>
              <w:numPr>
                <w:ilvl w:val="0"/>
                <w:numId w:val="19"/>
              </w:numPr>
              <w:tabs>
                <w:tab w:val="num" w:pos="380"/>
              </w:tabs>
              <w:ind w:left="380"/>
              <w:rPr>
                <w:rFonts w:cs="Arial"/>
                <w:sz w:val="18"/>
                <w:szCs w:val="18"/>
                <w:lang w:val="sk-SK"/>
              </w:rPr>
            </w:pPr>
            <w:r>
              <w:rPr>
                <w:rFonts w:cs="Arial"/>
                <w:sz w:val="18"/>
                <w:szCs w:val="18"/>
                <w:lang w:val="sk-SK"/>
              </w:rPr>
              <w:t>dotácie z MPSVaR</w:t>
            </w:r>
          </w:p>
          <w:p w:rsidR="00CC0C51" w:rsidRDefault="00CC0C51" w:rsidP="00BA4BD6">
            <w:pPr>
              <w:numPr>
                <w:ilvl w:val="0"/>
                <w:numId w:val="19"/>
              </w:numPr>
              <w:tabs>
                <w:tab w:val="num" w:pos="380"/>
              </w:tabs>
              <w:ind w:left="380"/>
              <w:rPr>
                <w:rFonts w:cs="Arial"/>
                <w:sz w:val="18"/>
                <w:szCs w:val="18"/>
                <w:lang w:val="sk-SK"/>
              </w:rPr>
            </w:pPr>
            <w:r>
              <w:rPr>
                <w:rFonts w:cs="Arial"/>
                <w:sz w:val="18"/>
                <w:szCs w:val="18"/>
                <w:lang w:val="sk-SK"/>
              </w:rPr>
              <w:t>výťažok z lotérie</w:t>
            </w:r>
          </w:p>
          <w:p w:rsidR="00CC0C51" w:rsidRDefault="00CC0C51" w:rsidP="00BA4BD6">
            <w:pPr>
              <w:numPr>
                <w:ilvl w:val="0"/>
                <w:numId w:val="19"/>
              </w:numPr>
              <w:tabs>
                <w:tab w:val="num" w:pos="380"/>
              </w:tabs>
              <w:ind w:left="380"/>
              <w:rPr>
                <w:rFonts w:cs="Arial"/>
                <w:sz w:val="18"/>
                <w:szCs w:val="18"/>
                <w:lang w:val="sk-SK"/>
              </w:rPr>
            </w:pPr>
            <w:r>
              <w:rPr>
                <w:rFonts w:cs="Arial"/>
                <w:sz w:val="18"/>
                <w:szCs w:val="18"/>
                <w:lang w:val="sk-SK"/>
              </w:rPr>
              <w:t>vlastné zdroje pre kofinancovanie </w:t>
            </w:r>
          </w:p>
          <w:p w:rsidR="00CC0C51" w:rsidRDefault="00CC0C51" w:rsidP="00BA4BD6">
            <w:pPr>
              <w:rPr>
                <w:rFonts w:cs="Arial"/>
                <w:sz w:val="18"/>
                <w:szCs w:val="18"/>
                <w:lang w:val="sk-SK"/>
              </w:rPr>
            </w:pPr>
          </w:p>
        </w:tc>
      </w:tr>
      <w:tr w:rsidR="00CC0C51" w:rsidTr="00BA4BD6">
        <w:trPr>
          <w:trHeight w:val="404"/>
        </w:trPr>
        <w:tc>
          <w:tcPr>
            <w:tcW w:w="4600" w:type="dxa"/>
            <w:gridSpan w:val="2"/>
            <w:tcBorders>
              <w:top w:val="dotted" w:sz="4" w:space="0" w:color="000080"/>
              <w:left w:val="nil"/>
              <w:bottom w:val="dotted" w:sz="4" w:space="0" w:color="000080"/>
              <w:right w:val="dotted" w:sz="4" w:space="0" w:color="000080"/>
            </w:tcBorders>
            <w:noWrap/>
            <w:vAlign w:val="center"/>
            <w:hideMark/>
          </w:tcPr>
          <w:p w:rsidR="00CC0C51" w:rsidRDefault="00CC0C51" w:rsidP="00BA4BD6">
            <w:pPr>
              <w:tabs>
                <w:tab w:val="num" w:pos="371"/>
              </w:tabs>
              <w:ind w:left="371" w:hanging="360"/>
              <w:rPr>
                <w:rFonts w:cs="Arial"/>
                <w:b/>
                <w:sz w:val="18"/>
                <w:szCs w:val="18"/>
                <w:lang w:val="sk-SK"/>
              </w:rPr>
            </w:pPr>
            <w:r>
              <w:rPr>
                <w:rFonts w:cs="Arial"/>
                <w:b/>
                <w:sz w:val="18"/>
                <w:szCs w:val="18"/>
                <w:lang w:val="sk-SK"/>
              </w:rPr>
              <w:t>Zodpovedná osoba</w:t>
            </w:r>
          </w:p>
        </w:tc>
        <w:tc>
          <w:tcPr>
            <w:tcW w:w="4560" w:type="dxa"/>
            <w:tcBorders>
              <w:top w:val="dotted" w:sz="4" w:space="0" w:color="000080"/>
              <w:left w:val="dotted" w:sz="4" w:space="0" w:color="000080"/>
              <w:bottom w:val="dotted" w:sz="4" w:space="0" w:color="000080"/>
              <w:right w:val="nil"/>
            </w:tcBorders>
            <w:noWrap/>
            <w:vAlign w:val="bottom"/>
          </w:tcPr>
          <w:p w:rsidR="00CC0C51" w:rsidRDefault="00CC0C51" w:rsidP="00BA4BD6">
            <w:pPr>
              <w:tabs>
                <w:tab w:val="num" w:pos="380"/>
              </w:tabs>
              <w:ind w:left="380" w:hanging="360"/>
              <w:rPr>
                <w:rFonts w:cs="Arial"/>
                <w:sz w:val="18"/>
                <w:szCs w:val="18"/>
                <w:lang w:val="sk-SK"/>
              </w:rPr>
            </w:pPr>
          </w:p>
        </w:tc>
      </w:tr>
    </w:tbl>
    <w:p w:rsidR="00CC0C51" w:rsidRDefault="00CC0C51" w:rsidP="00CC0C51">
      <w:pPr>
        <w:rPr>
          <w:lang w:val="sk-SK"/>
        </w:rPr>
      </w:pPr>
    </w:p>
    <w:p w:rsidR="00CC0C51" w:rsidRDefault="00CC0C51" w:rsidP="00CC0C51">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CC0C51" w:rsidTr="00BA4BD6">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CC0C51" w:rsidRDefault="00E97029" w:rsidP="00BA4BD6">
            <w:pPr>
              <w:rPr>
                <w:rFonts w:cs="Arial"/>
                <w:b/>
                <w:bCs/>
                <w:sz w:val="18"/>
                <w:szCs w:val="18"/>
                <w:lang w:val="sk-SK"/>
              </w:rPr>
            </w:pPr>
            <w:r>
              <w:rPr>
                <w:rFonts w:cs="Arial"/>
                <w:b/>
                <w:bCs/>
                <w:sz w:val="18"/>
                <w:szCs w:val="18"/>
                <w:lang w:val="sk-SK"/>
              </w:rPr>
              <w:t>Priorita č. 7</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CC0C51" w:rsidRDefault="00CC0C51" w:rsidP="00BA4BD6">
            <w:pPr>
              <w:rPr>
                <w:rFonts w:cs="Arial"/>
                <w:sz w:val="18"/>
                <w:szCs w:val="18"/>
                <w:lang w:val="sk-SK"/>
              </w:rPr>
            </w:pPr>
            <w:r>
              <w:rPr>
                <w:rFonts w:cs="Arial"/>
                <w:sz w:val="18"/>
                <w:szCs w:val="18"/>
                <w:lang w:val="sk-SK"/>
              </w:rPr>
              <w:t>Legislatíva, Registrácia nových sociálnych služieb</w:t>
            </w:r>
          </w:p>
        </w:tc>
      </w:tr>
      <w:tr w:rsidR="00CC0C51" w:rsidTr="00BA4BD6">
        <w:trPr>
          <w:trHeight w:val="255"/>
        </w:trPr>
        <w:tc>
          <w:tcPr>
            <w:tcW w:w="2200" w:type="dxa"/>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CC0C51" w:rsidRDefault="00CC0C51" w:rsidP="00BA4BD6">
            <w:pPr>
              <w:rPr>
                <w:rFonts w:cs="Arial"/>
                <w:b/>
                <w:i/>
                <w:iCs/>
                <w:sz w:val="18"/>
                <w:szCs w:val="18"/>
                <w:lang w:val="sk-SK"/>
              </w:rPr>
            </w:pP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 xml:space="preserve">Vypracovanie a schválenie VZN a zásady finančnej podpory v oblasti sociálnych služieb </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Novelizácia</w:t>
            </w:r>
          </w:p>
          <w:p w:rsidR="00CC0C51" w:rsidRDefault="00AF692D" w:rsidP="00BA4BD6">
            <w:pPr>
              <w:numPr>
                <w:ilvl w:val="0"/>
                <w:numId w:val="17"/>
              </w:numPr>
              <w:tabs>
                <w:tab w:val="num" w:pos="457"/>
              </w:tabs>
              <w:ind w:left="457"/>
              <w:rPr>
                <w:rFonts w:cs="Arial"/>
                <w:i/>
                <w:iCs/>
                <w:sz w:val="18"/>
                <w:szCs w:val="18"/>
                <w:lang w:val="sk-SK"/>
              </w:rPr>
            </w:pPr>
            <w:r>
              <w:rPr>
                <w:rFonts w:cs="Arial"/>
                <w:i/>
                <w:iCs/>
                <w:sz w:val="18"/>
                <w:szCs w:val="18"/>
                <w:lang w:val="sk-SK"/>
              </w:rPr>
              <w:t xml:space="preserve">Registrácia </w:t>
            </w:r>
            <w:r w:rsidR="00CC0C51">
              <w:rPr>
                <w:rFonts w:cs="Arial"/>
                <w:i/>
                <w:iCs/>
                <w:sz w:val="18"/>
                <w:szCs w:val="18"/>
                <w:lang w:val="sk-SK"/>
              </w:rPr>
              <w:t>sociálnych služieb na VÚC</w:t>
            </w:r>
            <w:r>
              <w:rPr>
                <w:rFonts w:cs="Arial"/>
                <w:i/>
                <w:iCs/>
                <w:sz w:val="18"/>
                <w:szCs w:val="18"/>
                <w:lang w:val="sk-SK"/>
              </w:rPr>
              <w:t xml:space="preserve"> – podľ</w:t>
            </w:r>
            <w:r w:rsidR="008A7A97">
              <w:rPr>
                <w:rFonts w:cs="Arial"/>
                <w:i/>
                <w:iCs/>
                <w:sz w:val="18"/>
                <w:szCs w:val="18"/>
                <w:lang w:val="sk-SK"/>
              </w:rPr>
              <w:t>a pot</w:t>
            </w:r>
            <w:r w:rsidR="009F3D60">
              <w:rPr>
                <w:rFonts w:cs="Arial"/>
                <w:i/>
                <w:iCs/>
                <w:sz w:val="18"/>
                <w:szCs w:val="18"/>
                <w:lang w:val="sk-SK"/>
              </w:rPr>
              <w:t>reb</w:t>
            </w:r>
            <w:r w:rsidR="00766840">
              <w:rPr>
                <w:rFonts w:cs="Arial"/>
                <w:i/>
                <w:iCs/>
                <w:sz w:val="18"/>
                <w:szCs w:val="18"/>
                <w:lang w:val="sk-SK"/>
              </w:rPr>
              <w:t xml:space="preserve">y </w:t>
            </w:r>
            <w:r w:rsidR="002459D3">
              <w:rPr>
                <w:rFonts w:cs="Arial"/>
                <w:i/>
                <w:iCs/>
                <w:sz w:val="18"/>
                <w:szCs w:val="18"/>
                <w:lang w:val="sk-SK"/>
              </w:rPr>
              <w:t>– Denný stacionár,</w:t>
            </w:r>
            <w:r w:rsidR="00C22215">
              <w:rPr>
                <w:rFonts w:cs="Arial"/>
                <w:i/>
                <w:iCs/>
                <w:sz w:val="18"/>
                <w:szCs w:val="18"/>
                <w:lang w:val="sk-SK"/>
              </w:rPr>
              <w:t xml:space="preserve"> Prepravná služba</w:t>
            </w:r>
            <w:r w:rsidR="00585595">
              <w:rPr>
                <w:rFonts w:cs="Arial"/>
                <w:i/>
                <w:iCs/>
                <w:sz w:val="18"/>
                <w:szCs w:val="18"/>
                <w:lang w:val="sk-SK"/>
              </w:rPr>
              <w:t xml:space="preserve"> </w:t>
            </w:r>
            <w:r w:rsidR="00766840">
              <w:rPr>
                <w:rFonts w:cs="Arial"/>
                <w:i/>
                <w:iCs/>
                <w:sz w:val="18"/>
                <w:szCs w:val="18"/>
                <w:lang w:val="sk-SK"/>
              </w:rPr>
              <w:t>.</w:t>
            </w:r>
            <w:r>
              <w:rPr>
                <w:rFonts w:cs="Arial"/>
                <w:i/>
                <w:iCs/>
                <w:sz w:val="18"/>
                <w:szCs w:val="18"/>
                <w:lang w:val="sk-SK"/>
              </w:rPr>
              <w:t>..</w:t>
            </w:r>
          </w:p>
        </w:tc>
      </w:tr>
      <w:tr w:rsidR="00CC0C51" w:rsidTr="00BA4BD6">
        <w:trPr>
          <w:trHeight w:val="480"/>
        </w:trPr>
        <w:tc>
          <w:tcPr>
            <w:tcW w:w="2200" w:type="dxa"/>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CC0C51" w:rsidRDefault="00A31ED8" w:rsidP="00BA4BD6">
            <w:pPr>
              <w:jc w:val="center"/>
              <w:rPr>
                <w:rFonts w:cs="Arial"/>
                <w:sz w:val="18"/>
                <w:szCs w:val="18"/>
                <w:lang w:val="sk-SK"/>
              </w:rPr>
            </w:pPr>
            <w:r>
              <w:rPr>
                <w:rFonts w:cs="Arial"/>
                <w:sz w:val="18"/>
                <w:szCs w:val="18"/>
                <w:lang w:val="sk-SK"/>
              </w:rPr>
              <w:t>2016</w:t>
            </w:r>
            <w:r w:rsidRPr="007128C5">
              <w:rPr>
                <w:rFonts w:cs="Arial"/>
                <w:sz w:val="18"/>
                <w:szCs w:val="18"/>
                <w:lang w:val="sk-SK"/>
              </w:rPr>
              <w:t xml:space="preserve"> </w:t>
            </w:r>
            <w:r>
              <w:rPr>
                <w:rFonts w:cs="Arial"/>
                <w:sz w:val="18"/>
                <w:szCs w:val="18"/>
                <w:lang w:val="sk-SK"/>
              </w:rPr>
              <w:t>–</w:t>
            </w:r>
            <w:r w:rsidRPr="007128C5">
              <w:rPr>
                <w:rFonts w:cs="Arial"/>
                <w:sz w:val="18"/>
                <w:szCs w:val="18"/>
                <w:lang w:val="sk-SK"/>
              </w:rPr>
              <w:t xml:space="preserve"> 20</w:t>
            </w:r>
            <w:r>
              <w:rPr>
                <w:rFonts w:cs="Arial"/>
                <w:sz w:val="18"/>
                <w:szCs w:val="18"/>
                <w:lang w:val="sk-SK"/>
              </w:rPr>
              <w:t>21</w:t>
            </w:r>
          </w:p>
        </w:tc>
      </w:tr>
      <w:tr w:rsidR="00CC0C51" w:rsidTr="00BA4BD6">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CC0C51" w:rsidRDefault="00CC0C51" w:rsidP="00BA4BD6">
            <w:pPr>
              <w:jc w:val="center"/>
              <w:rPr>
                <w:rFonts w:cs="Arial"/>
                <w:b/>
                <w:bCs/>
                <w:sz w:val="18"/>
                <w:szCs w:val="18"/>
                <w:lang w:val="sk-SK"/>
              </w:rPr>
            </w:pPr>
            <w:r>
              <w:rPr>
                <w:rFonts w:cs="Arial"/>
                <w:b/>
                <w:bCs/>
                <w:sz w:val="18"/>
                <w:szCs w:val="18"/>
                <w:lang w:val="sk-SK"/>
              </w:rPr>
              <w:t>Zodpovedná osoba</w:t>
            </w:r>
          </w:p>
        </w:tc>
      </w:tr>
      <w:tr w:rsidR="00CC0C51" w:rsidTr="00BA4BD6">
        <w:trPr>
          <w:trHeight w:val="613"/>
        </w:trPr>
        <w:tc>
          <w:tcPr>
            <w:tcW w:w="4600" w:type="dxa"/>
            <w:gridSpan w:val="2"/>
            <w:tcBorders>
              <w:top w:val="dotted" w:sz="4" w:space="0" w:color="000080"/>
              <w:left w:val="nil"/>
              <w:bottom w:val="dotted" w:sz="4" w:space="0" w:color="000080"/>
              <w:right w:val="dotted" w:sz="4" w:space="0" w:color="000080"/>
            </w:tcBorders>
            <w:noWrap/>
            <w:vAlign w:val="center"/>
            <w:hideMark/>
          </w:tcPr>
          <w:p w:rsidR="00B93E09" w:rsidRDefault="00B93E09" w:rsidP="00B93E09">
            <w:pPr>
              <w:numPr>
                <w:ilvl w:val="0"/>
                <w:numId w:val="18"/>
              </w:numPr>
              <w:ind w:left="371"/>
              <w:rPr>
                <w:sz w:val="18"/>
                <w:szCs w:val="18"/>
                <w:lang w:val="sk-SK"/>
              </w:rPr>
            </w:pPr>
            <w:r>
              <w:rPr>
                <w:rFonts w:cs="Arial"/>
                <w:sz w:val="18"/>
                <w:szCs w:val="18"/>
                <w:lang w:val="sk-SK"/>
              </w:rPr>
              <w:t xml:space="preserve">Obec </w:t>
            </w:r>
            <w:r w:rsidR="006F568A">
              <w:rPr>
                <w:sz w:val="18"/>
                <w:szCs w:val="18"/>
                <w:lang w:val="sk-SK"/>
              </w:rPr>
              <w:t>Komárany</w:t>
            </w:r>
          </w:p>
          <w:p w:rsidR="00CC0C51" w:rsidRDefault="006B1583" w:rsidP="00B93E09">
            <w:pPr>
              <w:numPr>
                <w:ilvl w:val="0"/>
                <w:numId w:val="18"/>
              </w:numPr>
              <w:ind w:left="371"/>
              <w:rPr>
                <w:rFonts w:cs="Arial"/>
                <w:sz w:val="18"/>
                <w:szCs w:val="18"/>
                <w:lang w:val="sk-SK"/>
              </w:rPr>
            </w:pPr>
            <w:r>
              <w:rPr>
                <w:rFonts w:cs="Arial"/>
                <w:sz w:val="18"/>
                <w:szCs w:val="18"/>
                <w:lang w:val="sk-SK"/>
              </w:rPr>
              <w:t>Prešovský</w:t>
            </w:r>
            <w:r w:rsidR="00852EFF">
              <w:rPr>
                <w:rFonts w:cs="Arial"/>
                <w:sz w:val="18"/>
                <w:szCs w:val="18"/>
                <w:lang w:val="sk-SK"/>
              </w:rPr>
              <w:t xml:space="preserve"> </w:t>
            </w:r>
            <w:r w:rsidR="00B93E09">
              <w:rPr>
                <w:rFonts w:cs="Arial"/>
                <w:sz w:val="18"/>
                <w:szCs w:val="18"/>
                <w:lang w:val="sk-SK"/>
              </w:rPr>
              <w:t>samosprávny kraj</w:t>
            </w:r>
          </w:p>
        </w:tc>
        <w:tc>
          <w:tcPr>
            <w:tcW w:w="4560" w:type="dxa"/>
            <w:tcBorders>
              <w:top w:val="dotted" w:sz="4" w:space="0" w:color="000080"/>
              <w:left w:val="dotted" w:sz="4" w:space="0" w:color="000080"/>
              <w:bottom w:val="dotted" w:sz="4" w:space="0" w:color="000080"/>
              <w:right w:val="nil"/>
            </w:tcBorders>
            <w:noWrap/>
            <w:vAlign w:val="bottom"/>
          </w:tcPr>
          <w:p w:rsidR="00CC0C51" w:rsidRDefault="00CC0C51" w:rsidP="00BA4BD6">
            <w:pPr>
              <w:ind w:left="380"/>
              <w:rPr>
                <w:rFonts w:cs="Arial"/>
                <w:sz w:val="18"/>
                <w:szCs w:val="18"/>
                <w:lang w:val="sk-SK"/>
              </w:rPr>
            </w:pPr>
          </w:p>
        </w:tc>
      </w:tr>
    </w:tbl>
    <w:p w:rsidR="00E97029" w:rsidRDefault="00E97029" w:rsidP="00CC0C51">
      <w:pPr>
        <w:rPr>
          <w:rFonts w:ascii="Arial" w:hAnsi="Arial" w:cs="Arial"/>
          <w:b/>
          <w:bCs/>
          <w:i/>
          <w:iCs/>
          <w:sz w:val="24"/>
          <w:szCs w:val="24"/>
          <w:lang w:val="sk-SK"/>
        </w:rPr>
      </w:pPr>
    </w:p>
    <w:p w:rsidR="00804E09" w:rsidRDefault="00804E09" w:rsidP="00CC0C51">
      <w:pPr>
        <w:rPr>
          <w:rFonts w:ascii="Arial" w:hAnsi="Arial" w:cs="Arial"/>
          <w:b/>
          <w:bCs/>
          <w:i/>
          <w:iCs/>
          <w:sz w:val="24"/>
          <w:szCs w:val="24"/>
          <w:lang w:val="sk-SK"/>
        </w:rPr>
      </w:pPr>
    </w:p>
    <w:p w:rsidR="00804E09" w:rsidRDefault="00804E09" w:rsidP="00CC0C51">
      <w:pPr>
        <w:rPr>
          <w:rFonts w:ascii="Arial" w:hAnsi="Arial" w:cs="Arial"/>
          <w:b/>
          <w:bCs/>
          <w:i/>
          <w:iCs/>
          <w:sz w:val="24"/>
          <w:szCs w:val="24"/>
          <w:lang w:val="sk-SK"/>
        </w:rPr>
      </w:pPr>
    </w:p>
    <w:p w:rsidR="00804E09" w:rsidRDefault="00804E09" w:rsidP="00CC0C51">
      <w:pPr>
        <w:rPr>
          <w:rFonts w:ascii="Arial" w:hAnsi="Arial" w:cs="Arial"/>
          <w:b/>
          <w:bCs/>
          <w:i/>
          <w:iCs/>
          <w:sz w:val="24"/>
          <w:szCs w:val="24"/>
          <w:lang w:val="sk-SK"/>
        </w:rPr>
      </w:pPr>
    </w:p>
    <w:p w:rsidR="00804E09" w:rsidRDefault="00804E09" w:rsidP="00CC0C51">
      <w:pPr>
        <w:rPr>
          <w:rFonts w:ascii="Arial" w:hAnsi="Arial" w:cs="Arial"/>
          <w:b/>
          <w:bCs/>
          <w:i/>
          <w:iCs/>
          <w:sz w:val="24"/>
          <w:szCs w:val="24"/>
          <w:lang w:val="sk-SK"/>
        </w:rPr>
      </w:pPr>
    </w:p>
    <w:p w:rsidR="00804E09" w:rsidRDefault="00804E09" w:rsidP="00CC0C51">
      <w:pPr>
        <w:rPr>
          <w:rFonts w:ascii="Arial" w:hAnsi="Arial" w:cs="Arial"/>
          <w:b/>
          <w:bCs/>
          <w:i/>
          <w:iCs/>
          <w:sz w:val="24"/>
          <w:szCs w:val="24"/>
          <w:lang w:val="sk-SK"/>
        </w:rPr>
      </w:pPr>
    </w:p>
    <w:p w:rsidR="00804E09" w:rsidRDefault="00804E09" w:rsidP="00CC0C51">
      <w:pPr>
        <w:rPr>
          <w:rFonts w:ascii="Arial" w:hAnsi="Arial" w:cs="Arial"/>
          <w:b/>
          <w:bCs/>
          <w:i/>
          <w:iCs/>
          <w:sz w:val="24"/>
          <w:szCs w:val="24"/>
          <w:lang w:val="sk-SK"/>
        </w:rPr>
      </w:pPr>
    </w:p>
    <w:p w:rsidR="00804E09" w:rsidRDefault="00804E09" w:rsidP="00CC0C51">
      <w:pPr>
        <w:rPr>
          <w:rFonts w:ascii="Arial" w:hAnsi="Arial" w:cs="Arial"/>
          <w:b/>
          <w:bCs/>
          <w:i/>
          <w:iCs/>
          <w:sz w:val="24"/>
          <w:szCs w:val="24"/>
          <w:lang w:val="sk-SK"/>
        </w:rPr>
      </w:pPr>
    </w:p>
    <w:p w:rsidR="00E97029" w:rsidRDefault="00E97029" w:rsidP="00CC0C51">
      <w:pPr>
        <w:rPr>
          <w:rFonts w:ascii="Arial" w:hAnsi="Arial" w:cs="Arial"/>
          <w:b/>
          <w:bCs/>
          <w:i/>
          <w:iCs/>
          <w:sz w:val="24"/>
          <w:szCs w:val="24"/>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4A0" w:firstRow="1" w:lastRow="0" w:firstColumn="1" w:lastColumn="0" w:noHBand="0" w:noVBand="1"/>
      </w:tblPr>
      <w:tblGrid>
        <w:gridCol w:w="2200"/>
        <w:gridCol w:w="2400"/>
        <w:gridCol w:w="4560"/>
      </w:tblGrid>
      <w:tr w:rsidR="00CC0C51" w:rsidTr="00BA4BD6">
        <w:trPr>
          <w:trHeight w:val="360"/>
        </w:trPr>
        <w:tc>
          <w:tcPr>
            <w:tcW w:w="2200" w:type="dxa"/>
            <w:tcBorders>
              <w:top w:val="dotted" w:sz="4" w:space="0" w:color="000080"/>
              <w:left w:val="nil"/>
              <w:bottom w:val="dotted" w:sz="4" w:space="0" w:color="000080"/>
              <w:right w:val="dotted" w:sz="4" w:space="0" w:color="000080"/>
            </w:tcBorders>
            <w:shd w:val="clear" w:color="auto" w:fill="FFFFCC"/>
            <w:vAlign w:val="center"/>
            <w:hideMark/>
          </w:tcPr>
          <w:p w:rsidR="00CC0C51" w:rsidRDefault="00E97029" w:rsidP="00BA4BD6">
            <w:pPr>
              <w:rPr>
                <w:rFonts w:cs="Arial"/>
                <w:b/>
                <w:bCs/>
                <w:sz w:val="18"/>
                <w:szCs w:val="18"/>
                <w:lang w:val="sk-SK"/>
              </w:rPr>
            </w:pPr>
            <w:r>
              <w:rPr>
                <w:rFonts w:cs="Arial"/>
                <w:b/>
                <w:bCs/>
                <w:sz w:val="18"/>
                <w:szCs w:val="18"/>
                <w:lang w:val="sk-SK"/>
              </w:rPr>
              <w:lastRenderedPageBreak/>
              <w:t>Priorita č. 8</w:t>
            </w:r>
          </w:p>
        </w:tc>
        <w:tc>
          <w:tcPr>
            <w:tcW w:w="6960" w:type="dxa"/>
            <w:gridSpan w:val="2"/>
            <w:tcBorders>
              <w:top w:val="dotted" w:sz="4" w:space="0" w:color="000080"/>
              <w:left w:val="dotted" w:sz="4" w:space="0" w:color="000080"/>
              <w:bottom w:val="dotted" w:sz="4" w:space="0" w:color="000080"/>
              <w:right w:val="nil"/>
            </w:tcBorders>
            <w:shd w:val="clear" w:color="auto" w:fill="FFFFCC"/>
            <w:vAlign w:val="center"/>
            <w:hideMark/>
          </w:tcPr>
          <w:p w:rsidR="00CC0C51" w:rsidRDefault="00CC0C51" w:rsidP="00BA4BD6">
            <w:pPr>
              <w:rPr>
                <w:rFonts w:cs="Arial"/>
                <w:sz w:val="18"/>
                <w:szCs w:val="18"/>
                <w:lang w:val="sk-SK"/>
              </w:rPr>
            </w:pPr>
            <w:r>
              <w:rPr>
                <w:rFonts w:cs="Arial"/>
                <w:sz w:val="18"/>
                <w:szCs w:val="18"/>
                <w:lang w:val="sk-SK"/>
              </w:rPr>
              <w:t xml:space="preserve"> Bytová výstavba a podpora obnovy bytového fondu</w:t>
            </w:r>
          </w:p>
        </w:tc>
      </w:tr>
      <w:tr w:rsidR="00CC0C51" w:rsidTr="00BA4BD6">
        <w:trPr>
          <w:trHeight w:val="255"/>
        </w:trPr>
        <w:tc>
          <w:tcPr>
            <w:tcW w:w="2200" w:type="dxa"/>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i/>
                <w:iCs/>
                <w:sz w:val="18"/>
                <w:szCs w:val="18"/>
                <w:lang w:val="sk-SK"/>
              </w:rPr>
            </w:pPr>
            <w:r>
              <w:rPr>
                <w:rFonts w:cs="Arial"/>
                <w:i/>
                <w:iCs/>
                <w:sz w:val="18"/>
                <w:szCs w:val="18"/>
                <w:lang w:val="sk-SK"/>
              </w:rPr>
              <w:t>AKTIVITY</w:t>
            </w:r>
          </w:p>
        </w:tc>
        <w:tc>
          <w:tcPr>
            <w:tcW w:w="6960" w:type="dxa"/>
            <w:gridSpan w:val="2"/>
            <w:tcBorders>
              <w:top w:val="dotted" w:sz="4" w:space="0" w:color="000080"/>
              <w:left w:val="dotted" w:sz="4" w:space="0" w:color="000080"/>
              <w:bottom w:val="dotted" w:sz="4" w:space="0" w:color="000080"/>
              <w:right w:val="nil"/>
            </w:tcBorders>
            <w:vAlign w:val="bottom"/>
          </w:tcPr>
          <w:p w:rsidR="00CC0C51" w:rsidRDefault="00CC0C51" w:rsidP="00BA4BD6">
            <w:pPr>
              <w:rPr>
                <w:rFonts w:cs="Arial"/>
                <w:b/>
                <w:i/>
                <w:iCs/>
                <w:sz w:val="18"/>
                <w:szCs w:val="18"/>
                <w:lang w:val="sk-SK"/>
              </w:rPr>
            </w:pPr>
          </w:p>
          <w:p w:rsidR="00CC0C51" w:rsidRDefault="00CC0C51" w:rsidP="00BA4BD6">
            <w:pPr>
              <w:rPr>
                <w:rFonts w:cs="Arial"/>
                <w:b/>
                <w:i/>
                <w:iCs/>
                <w:sz w:val="18"/>
                <w:szCs w:val="18"/>
                <w:lang w:val="sk-SK"/>
              </w:rPr>
            </w:pPr>
            <w:r>
              <w:rPr>
                <w:rFonts w:cs="Arial"/>
                <w:b/>
                <w:i/>
                <w:iCs/>
                <w:sz w:val="18"/>
                <w:szCs w:val="18"/>
                <w:lang w:val="sk-SK"/>
              </w:rPr>
              <w:t>Predinvestičná fáza:</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Vysporiadanie vlastníckych vzťahov</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Spracovanie výkresovej dokumentácie (pre územné konanie, pre stavebné povolenie)</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Vydanie stavebného povolenia</w:t>
            </w:r>
          </w:p>
          <w:p w:rsidR="00CC0C51" w:rsidRDefault="00CC0C51" w:rsidP="00BA4BD6">
            <w:pPr>
              <w:rPr>
                <w:rFonts w:cs="Arial"/>
                <w:b/>
                <w:i/>
                <w:iCs/>
                <w:sz w:val="18"/>
                <w:szCs w:val="18"/>
                <w:lang w:val="sk-SK"/>
              </w:rPr>
            </w:pPr>
            <w:r>
              <w:rPr>
                <w:rFonts w:cs="Arial"/>
                <w:b/>
                <w:i/>
                <w:iCs/>
                <w:sz w:val="18"/>
                <w:szCs w:val="18"/>
                <w:lang w:val="sk-SK"/>
              </w:rPr>
              <w:t>Investičná fáza:</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Získanie zdrojov financovania</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Verejné obstarávanie podľa zákona č. 25/2006 o ver. obstarávaní</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 xml:space="preserve">Realizácia </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 xml:space="preserve">Kolaudácia </w:t>
            </w:r>
          </w:p>
          <w:p w:rsidR="00CC0C51" w:rsidRDefault="00CC0C51" w:rsidP="00BA4BD6">
            <w:pPr>
              <w:rPr>
                <w:rFonts w:cs="Arial"/>
                <w:b/>
                <w:i/>
                <w:iCs/>
                <w:sz w:val="18"/>
                <w:szCs w:val="18"/>
                <w:lang w:val="sk-SK"/>
              </w:rPr>
            </w:pPr>
            <w:r>
              <w:rPr>
                <w:rFonts w:cs="Arial"/>
                <w:b/>
                <w:i/>
                <w:iCs/>
                <w:sz w:val="18"/>
                <w:szCs w:val="18"/>
                <w:lang w:val="sk-SK"/>
              </w:rPr>
              <w:t>Fáza po realizácií:</w:t>
            </w:r>
          </w:p>
          <w:p w:rsidR="00CC0C51"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Kvalitné sociálne prostredie</w:t>
            </w:r>
          </w:p>
        </w:tc>
      </w:tr>
      <w:tr w:rsidR="00CC0C51" w:rsidTr="00BA4BD6">
        <w:trPr>
          <w:trHeight w:val="480"/>
        </w:trPr>
        <w:tc>
          <w:tcPr>
            <w:tcW w:w="2200" w:type="dxa"/>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b/>
                <w:bCs/>
                <w:sz w:val="18"/>
                <w:szCs w:val="18"/>
                <w:lang w:val="sk-SK"/>
              </w:rPr>
            </w:pPr>
            <w:r>
              <w:rPr>
                <w:rFonts w:cs="Arial"/>
                <w:b/>
                <w:bCs/>
                <w:sz w:val="18"/>
                <w:szCs w:val="18"/>
                <w:lang w:val="sk-SK"/>
              </w:rPr>
              <w:t>ČASOVÝ HORIZONT REALIZÁCIE OPATRENIA</w:t>
            </w:r>
          </w:p>
        </w:tc>
        <w:tc>
          <w:tcPr>
            <w:tcW w:w="6960" w:type="dxa"/>
            <w:gridSpan w:val="2"/>
            <w:tcBorders>
              <w:top w:val="dotted" w:sz="4" w:space="0" w:color="000080"/>
              <w:left w:val="dotted" w:sz="4" w:space="0" w:color="000080"/>
              <w:bottom w:val="dotted" w:sz="4" w:space="0" w:color="000080"/>
              <w:right w:val="nil"/>
            </w:tcBorders>
            <w:vAlign w:val="center"/>
            <w:hideMark/>
          </w:tcPr>
          <w:p w:rsidR="00CC0C51" w:rsidRDefault="00A31ED8" w:rsidP="00BA4BD6">
            <w:pPr>
              <w:jc w:val="center"/>
              <w:rPr>
                <w:rFonts w:cs="Arial"/>
                <w:sz w:val="18"/>
                <w:szCs w:val="18"/>
                <w:lang w:val="sk-SK"/>
              </w:rPr>
            </w:pPr>
            <w:r>
              <w:rPr>
                <w:rFonts w:cs="Arial"/>
                <w:sz w:val="18"/>
                <w:szCs w:val="18"/>
                <w:lang w:val="sk-SK"/>
              </w:rPr>
              <w:t>2016</w:t>
            </w:r>
            <w:r w:rsidRPr="007128C5">
              <w:rPr>
                <w:rFonts w:cs="Arial"/>
                <w:sz w:val="18"/>
                <w:szCs w:val="18"/>
                <w:lang w:val="sk-SK"/>
              </w:rPr>
              <w:t xml:space="preserve"> </w:t>
            </w:r>
            <w:r>
              <w:rPr>
                <w:rFonts w:cs="Arial"/>
                <w:sz w:val="18"/>
                <w:szCs w:val="18"/>
                <w:lang w:val="sk-SK"/>
              </w:rPr>
              <w:t>–</w:t>
            </w:r>
            <w:r w:rsidRPr="007128C5">
              <w:rPr>
                <w:rFonts w:cs="Arial"/>
                <w:sz w:val="18"/>
                <w:szCs w:val="18"/>
                <w:lang w:val="sk-SK"/>
              </w:rPr>
              <w:t xml:space="preserve"> 20</w:t>
            </w:r>
            <w:r>
              <w:rPr>
                <w:rFonts w:cs="Arial"/>
                <w:sz w:val="18"/>
                <w:szCs w:val="18"/>
                <w:lang w:val="sk-SK"/>
              </w:rPr>
              <w:t>21</w:t>
            </w:r>
          </w:p>
        </w:tc>
      </w:tr>
      <w:tr w:rsidR="00CC0C51" w:rsidTr="00BA4BD6">
        <w:trPr>
          <w:trHeight w:val="255"/>
        </w:trPr>
        <w:tc>
          <w:tcPr>
            <w:tcW w:w="4600" w:type="dxa"/>
            <w:gridSpan w:val="2"/>
            <w:tcBorders>
              <w:top w:val="dotted" w:sz="4" w:space="0" w:color="000080"/>
              <w:left w:val="nil"/>
              <w:bottom w:val="dotted" w:sz="4" w:space="0" w:color="000080"/>
              <w:right w:val="dotted" w:sz="4" w:space="0" w:color="000080"/>
            </w:tcBorders>
            <w:vAlign w:val="center"/>
            <w:hideMark/>
          </w:tcPr>
          <w:p w:rsidR="00CC0C51" w:rsidRDefault="00CC0C51" w:rsidP="00BA4BD6">
            <w:pPr>
              <w:rPr>
                <w:rFonts w:cs="Arial"/>
                <w:b/>
                <w:bCs/>
                <w:sz w:val="18"/>
                <w:szCs w:val="18"/>
                <w:lang w:val="sk-SK"/>
              </w:rPr>
            </w:pPr>
            <w:r>
              <w:rPr>
                <w:rFonts w:cs="Arial"/>
                <w:b/>
                <w:bCs/>
                <w:sz w:val="18"/>
                <w:szCs w:val="18"/>
                <w:lang w:val="sk-SK"/>
              </w:rPr>
              <w:t>REALIZÁTORI/PARTNERI</w:t>
            </w:r>
          </w:p>
        </w:tc>
        <w:tc>
          <w:tcPr>
            <w:tcW w:w="4560" w:type="dxa"/>
            <w:tcBorders>
              <w:top w:val="dotted" w:sz="4" w:space="0" w:color="000080"/>
              <w:left w:val="dotted" w:sz="4" w:space="0" w:color="000080"/>
              <w:bottom w:val="dotted" w:sz="4" w:space="0" w:color="000080"/>
              <w:right w:val="nil"/>
            </w:tcBorders>
            <w:noWrap/>
            <w:vAlign w:val="center"/>
            <w:hideMark/>
          </w:tcPr>
          <w:p w:rsidR="00CC0C51" w:rsidRDefault="00CC0C51" w:rsidP="00BA4BD6">
            <w:pPr>
              <w:jc w:val="center"/>
              <w:rPr>
                <w:rFonts w:cs="Arial"/>
                <w:b/>
                <w:bCs/>
                <w:sz w:val="18"/>
                <w:szCs w:val="18"/>
                <w:lang w:val="sk-SK"/>
              </w:rPr>
            </w:pPr>
            <w:r>
              <w:rPr>
                <w:rFonts w:cs="Arial"/>
                <w:b/>
                <w:bCs/>
                <w:sz w:val="18"/>
                <w:szCs w:val="18"/>
                <w:lang w:val="sk-SK"/>
              </w:rPr>
              <w:t>ZDROJE FINANCOVANIA</w:t>
            </w:r>
          </w:p>
        </w:tc>
      </w:tr>
      <w:tr w:rsidR="00CC0C51" w:rsidTr="00BA4BD6">
        <w:trPr>
          <w:trHeight w:val="634"/>
        </w:trPr>
        <w:tc>
          <w:tcPr>
            <w:tcW w:w="4600" w:type="dxa"/>
            <w:gridSpan w:val="2"/>
            <w:tcBorders>
              <w:top w:val="dotted" w:sz="4" w:space="0" w:color="000080"/>
              <w:left w:val="nil"/>
              <w:bottom w:val="dotted" w:sz="4" w:space="0" w:color="000080"/>
              <w:right w:val="dotted" w:sz="4" w:space="0" w:color="000080"/>
            </w:tcBorders>
            <w:noWrap/>
            <w:vAlign w:val="center"/>
            <w:hideMark/>
          </w:tcPr>
          <w:p w:rsidR="00CC0C51" w:rsidRDefault="00CC0C51" w:rsidP="00BA4BD6">
            <w:pPr>
              <w:numPr>
                <w:ilvl w:val="0"/>
                <w:numId w:val="18"/>
              </w:numPr>
              <w:ind w:left="371"/>
              <w:rPr>
                <w:rFonts w:cs="Arial"/>
                <w:sz w:val="18"/>
                <w:szCs w:val="18"/>
                <w:lang w:val="sk-SK"/>
              </w:rPr>
            </w:pPr>
            <w:r>
              <w:rPr>
                <w:rFonts w:cs="Arial"/>
                <w:sz w:val="18"/>
                <w:szCs w:val="18"/>
                <w:lang w:val="sk-SK"/>
              </w:rPr>
              <w:t xml:space="preserve">Obec </w:t>
            </w:r>
            <w:r w:rsidR="006F568A">
              <w:rPr>
                <w:sz w:val="18"/>
                <w:szCs w:val="18"/>
                <w:lang w:val="sk-SK"/>
              </w:rPr>
              <w:t>Komárany</w:t>
            </w:r>
          </w:p>
          <w:p w:rsidR="00CC0C51" w:rsidRDefault="00CC0C51" w:rsidP="00BA4BD6">
            <w:pPr>
              <w:numPr>
                <w:ilvl w:val="0"/>
                <w:numId w:val="18"/>
              </w:numPr>
              <w:ind w:left="371"/>
              <w:rPr>
                <w:rFonts w:cs="Arial"/>
                <w:sz w:val="18"/>
                <w:szCs w:val="18"/>
                <w:lang w:val="sk-SK"/>
              </w:rPr>
            </w:pPr>
            <w:r>
              <w:rPr>
                <w:rFonts w:cs="Arial"/>
                <w:sz w:val="18"/>
                <w:szCs w:val="18"/>
                <w:lang w:val="sk-SK"/>
              </w:rPr>
              <w:t>Štátny fond</w:t>
            </w:r>
          </w:p>
          <w:p w:rsidR="00CC0C51" w:rsidRDefault="00CC0C51" w:rsidP="00BA4BD6">
            <w:pPr>
              <w:numPr>
                <w:ilvl w:val="0"/>
                <w:numId w:val="18"/>
              </w:numPr>
              <w:ind w:left="371"/>
              <w:rPr>
                <w:rFonts w:cs="Arial"/>
                <w:sz w:val="18"/>
                <w:szCs w:val="18"/>
                <w:lang w:val="sk-SK"/>
              </w:rPr>
            </w:pPr>
            <w:r>
              <w:rPr>
                <w:rFonts w:cs="Arial"/>
                <w:sz w:val="18"/>
                <w:szCs w:val="18"/>
                <w:lang w:val="sk-SK"/>
              </w:rPr>
              <w:t>Obyvatelia obce</w:t>
            </w:r>
          </w:p>
        </w:tc>
        <w:tc>
          <w:tcPr>
            <w:tcW w:w="4560" w:type="dxa"/>
            <w:tcBorders>
              <w:top w:val="dotted" w:sz="4" w:space="0" w:color="000080"/>
              <w:left w:val="dotted" w:sz="4" w:space="0" w:color="000080"/>
              <w:bottom w:val="dotted" w:sz="4" w:space="0" w:color="000080"/>
              <w:right w:val="nil"/>
            </w:tcBorders>
            <w:noWrap/>
            <w:vAlign w:val="bottom"/>
          </w:tcPr>
          <w:p w:rsidR="00CC0C51" w:rsidRDefault="00CC0C51" w:rsidP="00BA4BD6">
            <w:pPr>
              <w:numPr>
                <w:ilvl w:val="0"/>
                <w:numId w:val="19"/>
              </w:numPr>
              <w:tabs>
                <w:tab w:val="num" w:pos="380"/>
              </w:tabs>
              <w:ind w:left="380"/>
              <w:rPr>
                <w:rFonts w:cs="Arial"/>
                <w:sz w:val="18"/>
                <w:szCs w:val="18"/>
                <w:lang w:val="sk-SK"/>
              </w:rPr>
            </w:pPr>
            <w:r>
              <w:rPr>
                <w:rFonts w:cs="Arial"/>
                <w:sz w:val="18"/>
                <w:szCs w:val="18"/>
                <w:lang w:val="sk-SK"/>
              </w:rPr>
              <w:t>Dotácie</w:t>
            </w:r>
          </w:p>
          <w:p w:rsidR="00CC0C51" w:rsidRDefault="00CC0C51" w:rsidP="00BA4BD6">
            <w:pPr>
              <w:numPr>
                <w:ilvl w:val="0"/>
                <w:numId w:val="19"/>
              </w:numPr>
              <w:tabs>
                <w:tab w:val="num" w:pos="380"/>
              </w:tabs>
              <w:ind w:left="380"/>
              <w:rPr>
                <w:rFonts w:cs="Arial"/>
                <w:sz w:val="18"/>
                <w:szCs w:val="18"/>
                <w:lang w:val="sk-SK"/>
              </w:rPr>
            </w:pPr>
            <w:r>
              <w:rPr>
                <w:rFonts w:cs="Arial"/>
                <w:sz w:val="18"/>
                <w:szCs w:val="18"/>
                <w:lang w:val="sk-SK"/>
              </w:rPr>
              <w:t>vlastné zdroje</w:t>
            </w:r>
          </w:p>
          <w:p w:rsidR="00CC0C51" w:rsidRDefault="00CC0C51" w:rsidP="00BA4BD6">
            <w:pPr>
              <w:rPr>
                <w:rFonts w:cs="Arial"/>
                <w:sz w:val="18"/>
                <w:szCs w:val="18"/>
                <w:lang w:val="sk-SK"/>
              </w:rPr>
            </w:pPr>
          </w:p>
        </w:tc>
      </w:tr>
      <w:tr w:rsidR="00CC0C51" w:rsidTr="00BA4BD6">
        <w:trPr>
          <w:trHeight w:val="293"/>
        </w:trPr>
        <w:tc>
          <w:tcPr>
            <w:tcW w:w="4600" w:type="dxa"/>
            <w:gridSpan w:val="2"/>
            <w:tcBorders>
              <w:top w:val="dotted" w:sz="4" w:space="0" w:color="000080"/>
              <w:left w:val="nil"/>
              <w:bottom w:val="dotted" w:sz="4" w:space="0" w:color="000080"/>
              <w:right w:val="dotted" w:sz="4" w:space="0" w:color="000080"/>
            </w:tcBorders>
            <w:noWrap/>
            <w:vAlign w:val="center"/>
            <w:hideMark/>
          </w:tcPr>
          <w:p w:rsidR="00CC0C51" w:rsidRDefault="00CC0C51" w:rsidP="00BA4BD6">
            <w:pPr>
              <w:tabs>
                <w:tab w:val="num" w:pos="371"/>
              </w:tabs>
              <w:ind w:left="371" w:hanging="360"/>
              <w:rPr>
                <w:rFonts w:cs="Arial"/>
                <w:b/>
                <w:sz w:val="18"/>
                <w:szCs w:val="18"/>
                <w:lang w:val="sk-SK"/>
              </w:rPr>
            </w:pPr>
            <w:r>
              <w:rPr>
                <w:rFonts w:cs="Arial"/>
                <w:b/>
                <w:sz w:val="18"/>
                <w:szCs w:val="18"/>
                <w:lang w:val="sk-SK"/>
              </w:rPr>
              <w:t>Zodpovedná osoba</w:t>
            </w:r>
          </w:p>
        </w:tc>
        <w:tc>
          <w:tcPr>
            <w:tcW w:w="4560" w:type="dxa"/>
            <w:tcBorders>
              <w:top w:val="dotted" w:sz="4" w:space="0" w:color="000080"/>
              <w:left w:val="dotted" w:sz="4" w:space="0" w:color="000080"/>
              <w:bottom w:val="dotted" w:sz="4" w:space="0" w:color="000080"/>
              <w:right w:val="nil"/>
            </w:tcBorders>
            <w:noWrap/>
            <w:vAlign w:val="bottom"/>
          </w:tcPr>
          <w:p w:rsidR="00CC0C51" w:rsidRDefault="00CC0C51" w:rsidP="00BA4BD6">
            <w:pPr>
              <w:tabs>
                <w:tab w:val="num" w:pos="380"/>
              </w:tabs>
              <w:ind w:left="380" w:hanging="360"/>
              <w:rPr>
                <w:rFonts w:cs="Arial"/>
                <w:sz w:val="18"/>
                <w:szCs w:val="18"/>
                <w:lang w:val="sk-SK"/>
              </w:rPr>
            </w:pPr>
          </w:p>
        </w:tc>
      </w:tr>
    </w:tbl>
    <w:p w:rsidR="007B0B23" w:rsidRDefault="007B0B23" w:rsidP="00CC0C51">
      <w:pPr>
        <w:rPr>
          <w:lang w:val="sk-SK"/>
        </w:rPr>
      </w:pPr>
    </w:p>
    <w:p w:rsidR="007B0B23" w:rsidRDefault="007B0B23" w:rsidP="007B0B23">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000" w:firstRow="0" w:lastRow="0" w:firstColumn="0" w:lastColumn="0" w:noHBand="0" w:noVBand="0"/>
      </w:tblPr>
      <w:tblGrid>
        <w:gridCol w:w="2200"/>
        <w:gridCol w:w="2400"/>
        <w:gridCol w:w="4560"/>
      </w:tblGrid>
      <w:tr w:rsidR="007B0B23" w:rsidRPr="007128C5" w:rsidTr="009B32BD">
        <w:trPr>
          <w:trHeight w:val="360"/>
        </w:trPr>
        <w:tc>
          <w:tcPr>
            <w:tcW w:w="2200" w:type="dxa"/>
            <w:tcBorders>
              <w:left w:val="nil"/>
            </w:tcBorders>
            <w:shd w:val="clear" w:color="auto" w:fill="FFFFCC"/>
            <w:vAlign w:val="center"/>
          </w:tcPr>
          <w:p w:rsidR="007B0B23" w:rsidRPr="007128C5" w:rsidRDefault="007B0B23" w:rsidP="009B32BD">
            <w:pPr>
              <w:rPr>
                <w:rFonts w:cs="Arial"/>
                <w:b/>
                <w:bCs/>
                <w:sz w:val="18"/>
                <w:szCs w:val="18"/>
                <w:lang w:val="sk-SK"/>
              </w:rPr>
            </w:pPr>
            <w:r>
              <w:rPr>
                <w:rFonts w:cs="Arial"/>
                <w:b/>
                <w:bCs/>
                <w:sz w:val="18"/>
                <w:szCs w:val="18"/>
                <w:lang w:val="sk-SK"/>
              </w:rPr>
              <w:t>Priorita</w:t>
            </w:r>
            <w:r w:rsidRPr="007128C5">
              <w:rPr>
                <w:rFonts w:cs="Arial"/>
                <w:b/>
                <w:bCs/>
                <w:sz w:val="18"/>
                <w:szCs w:val="18"/>
                <w:lang w:val="sk-SK"/>
              </w:rPr>
              <w:t xml:space="preserve"> č. </w:t>
            </w:r>
            <w:r>
              <w:rPr>
                <w:rFonts w:cs="Arial"/>
                <w:b/>
                <w:bCs/>
                <w:sz w:val="18"/>
                <w:szCs w:val="18"/>
                <w:lang w:val="sk-SK"/>
              </w:rPr>
              <w:t>9</w:t>
            </w:r>
          </w:p>
        </w:tc>
        <w:tc>
          <w:tcPr>
            <w:tcW w:w="6960" w:type="dxa"/>
            <w:gridSpan w:val="2"/>
            <w:tcBorders>
              <w:bottom w:val="dotted" w:sz="4" w:space="0" w:color="000080"/>
              <w:right w:val="nil"/>
            </w:tcBorders>
            <w:shd w:val="clear" w:color="auto" w:fill="FFFFCC"/>
            <w:vAlign w:val="center"/>
          </w:tcPr>
          <w:p w:rsidR="007B0B23" w:rsidRPr="007128C5" w:rsidRDefault="007B0B23" w:rsidP="009B32BD">
            <w:pPr>
              <w:rPr>
                <w:rFonts w:cs="Arial"/>
                <w:sz w:val="18"/>
                <w:szCs w:val="18"/>
                <w:lang w:val="sk-SK"/>
              </w:rPr>
            </w:pPr>
            <w:r>
              <w:rPr>
                <w:rFonts w:cs="Arial"/>
                <w:sz w:val="18"/>
                <w:szCs w:val="18"/>
                <w:lang w:val="sk-SK"/>
              </w:rPr>
              <w:t>Vybudovanie cyklotrasy</w:t>
            </w:r>
          </w:p>
        </w:tc>
      </w:tr>
      <w:tr w:rsidR="007B0B23" w:rsidRPr="007128C5" w:rsidTr="009B32BD">
        <w:trPr>
          <w:trHeight w:val="255"/>
        </w:trPr>
        <w:tc>
          <w:tcPr>
            <w:tcW w:w="2200" w:type="dxa"/>
            <w:tcBorders>
              <w:left w:val="nil"/>
            </w:tcBorders>
            <w:shd w:val="clear" w:color="auto" w:fill="auto"/>
            <w:vAlign w:val="center"/>
          </w:tcPr>
          <w:p w:rsidR="007B0B23" w:rsidRPr="007128C5" w:rsidRDefault="007B0B23" w:rsidP="009B32BD">
            <w:pPr>
              <w:rPr>
                <w:rFonts w:cs="Arial"/>
                <w:i/>
                <w:iCs/>
                <w:sz w:val="18"/>
                <w:szCs w:val="18"/>
                <w:lang w:val="sk-SK"/>
              </w:rPr>
            </w:pPr>
            <w:r w:rsidRPr="007128C5">
              <w:rPr>
                <w:rFonts w:cs="Arial"/>
                <w:i/>
                <w:iCs/>
                <w:sz w:val="18"/>
                <w:szCs w:val="18"/>
                <w:lang w:val="sk-SK"/>
              </w:rPr>
              <w:t>AKTIVITY</w:t>
            </w:r>
          </w:p>
        </w:tc>
        <w:tc>
          <w:tcPr>
            <w:tcW w:w="6960" w:type="dxa"/>
            <w:gridSpan w:val="2"/>
            <w:tcBorders>
              <w:bottom w:val="dotted" w:sz="4" w:space="0" w:color="000080"/>
              <w:right w:val="nil"/>
            </w:tcBorders>
            <w:shd w:val="clear" w:color="auto" w:fill="auto"/>
            <w:vAlign w:val="bottom"/>
          </w:tcPr>
          <w:p w:rsidR="007B0B23" w:rsidRDefault="007B0B23" w:rsidP="009B32BD">
            <w:pPr>
              <w:rPr>
                <w:rFonts w:cs="Arial"/>
                <w:b/>
                <w:i/>
                <w:iCs/>
                <w:sz w:val="18"/>
                <w:szCs w:val="18"/>
                <w:lang w:val="sk-SK"/>
              </w:rPr>
            </w:pPr>
          </w:p>
          <w:p w:rsidR="007B0B23" w:rsidRDefault="007B0B23" w:rsidP="009B32BD">
            <w:pPr>
              <w:numPr>
                <w:ilvl w:val="0"/>
                <w:numId w:val="17"/>
              </w:numPr>
              <w:tabs>
                <w:tab w:val="num" w:pos="457"/>
              </w:tabs>
              <w:ind w:left="457"/>
              <w:rPr>
                <w:rFonts w:cs="Arial"/>
                <w:i/>
                <w:iCs/>
                <w:sz w:val="18"/>
                <w:szCs w:val="18"/>
                <w:lang w:val="sk-SK"/>
              </w:rPr>
            </w:pPr>
            <w:r>
              <w:rPr>
                <w:rFonts w:cs="Arial"/>
                <w:i/>
                <w:iCs/>
                <w:sz w:val="18"/>
                <w:szCs w:val="18"/>
                <w:lang w:val="sk-SK"/>
              </w:rPr>
              <w:t>Zabezpečenie aktívneho športového vyžitia seniorov a mládeže</w:t>
            </w:r>
          </w:p>
          <w:p w:rsidR="007B0B23" w:rsidRDefault="007B0B23" w:rsidP="009B32BD">
            <w:pPr>
              <w:numPr>
                <w:ilvl w:val="0"/>
                <w:numId w:val="17"/>
              </w:numPr>
              <w:tabs>
                <w:tab w:val="num" w:pos="457"/>
              </w:tabs>
              <w:ind w:left="457"/>
              <w:rPr>
                <w:rFonts w:cs="Arial"/>
                <w:i/>
                <w:iCs/>
                <w:sz w:val="18"/>
                <w:szCs w:val="18"/>
                <w:lang w:val="sk-SK"/>
              </w:rPr>
            </w:pPr>
            <w:r>
              <w:rPr>
                <w:rFonts w:cs="Arial"/>
                <w:i/>
                <w:iCs/>
                <w:sz w:val="18"/>
                <w:szCs w:val="18"/>
                <w:lang w:val="sk-SK"/>
              </w:rPr>
              <w:t>Rehabilitácia zdravotne postihnutých</w:t>
            </w:r>
          </w:p>
          <w:p w:rsidR="007B0B23" w:rsidRDefault="007B0B23" w:rsidP="009B32BD">
            <w:pPr>
              <w:numPr>
                <w:ilvl w:val="0"/>
                <w:numId w:val="17"/>
              </w:numPr>
              <w:tabs>
                <w:tab w:val="num" w:pos="457"/>
              </w:tabs>
              <w:ind w:left="457"/>
              <w:rPr>
                <w:rFonts w:cs="Arial"/>
                <w:i/>
                <w:iCs/>
                <w:sz w:val="18"/>
                <w:szCs w:val="18"/>
                <w:lang w:val="sk-SK"/>
              </w:rPr>
            </w:pPr>
            <w:r>
              <w:rPr>
                <w:rFonts w:cs="Arial"/>
                <w:i/>
                <w:iCs/>
                <w:sz w:val="18"/>
                <w:szCs w:val="18"/>
                <w:lang w:val="sk-SK"/>
              </w:rPr>
              <w:t>Bezpečný presun obyvateľstva</w:t>
            </w:r>
          </w:p>
          <w:p w:rsidR="007B0B23" w:rsidRPr="007128C5" w:rsidRDefault="007B0B23" w:rsidP="009B32BD">
            <w:pPr>
              <w:jc w:val="both"/>
              <w:rPr>
                <w:rFonts w:cs="Arial"/>
                <w:i/>
                <w:iCs/>
                <w:sz w:val="18"/>
                <w:szCs w:val="18"/>
                <w:lang w:val="sk-SK"/>
              </w:rPr>
            </w:pPr>
          </w:p>
        </w:tc>
      </w:tr>
      <w:tr w:rsidR="007B0B23" w:rsidRPr="007128C5" w:rsidTr="009B32BD">
        <w:trPr>
          <w:trHeight w:val="480"/>
        </w:trPr>
        <w:tc>
          <w:tcPr>
            <w:tcW w:w="2200" w:type="dxa"/>
            <w:tcBorders>
              <w:left w:val="nil"/>
            </w:tcBorders>
            <w:shd w:val="clear" w:color="auto" w:fill="auto"/>
            <w:vAlign w:val="center"/>
          </w:tcPr>
          <w:p w:rsidR="007B0B23" w:rsidRPr="007128C5" w:rsidRDefault="007B0B23" w:rsidP="009B32BD">
            <w:pPr>
              <w:rPr>
                <w:rFonts w:cs="Arial"/>
                <w:b/>
                <w:bCs/>
                <w:sz w:val="18"/>
                <w:szCs w:val="18"/>
                <w:lang w:val="sk-SK"/>
              </w:rPr>
            </w:pPr>
            <w:r>
              <w:rPr>
                <w:rFonts w:cs="Arial"/>
                <w:b/>
                <w:bCs/>
                <w:sz w:val="18"/>
                <w:szCs w:val="18"/>
                <w:lang w:val="sk-SK"/>
              </w:rPr>
              <w:t>ČASOVÝ HORIZONT REALIZÁCIE OPATRENIA</w:t>
            </w:r>
          </w:p>
        </w:tc>
        <w:tc>
          <w:tcPr>
            <w:tcW w:w="6960" w:type="dxa"/>
            <w:gridSpan w:val="2"/>
            <w:tcBorders>
              <w:right w:val="nil"/>
            </w:tcBorders>
            <w:shd w:val="clear" w:color="auto" w:fill="auto"/>
            <w:vAlign w:val="center"/>
          </w:tcPr>
          <w:p w:rsidR="007B0B23" w:rsidRPr="007128C5" w:rsidRDefault="00A31ED8" w:rsidP="009B32BD">
            <w:pPr>
              <w:jc w:val="center"/>
              <w:rPr>
                <w:rFonts w:cs="Arial"/>
                <w:sz w:val="18"/>
                <w:szCs w:val="18"/>
                <w:lang w:val="sk-SK"/>
              </w:rPr>
            </w:pPr>
            <w:r>
              <w:rPr>
                <w:rFonts w:cs="Arial"/>
                <w:sz w:val="18"/>
                <w:szCs w:val="18"/>
                <w:lang w:val="sk-SK"/>
              </w:rPr>
              <w:t>2016</w:t>
            </w:r>
            <w:r w:rsidRPr="007128C5">
              <w:rPr>
                <w:rFonts w:cs="Arial"/>
                <w:sz w:val="18"/>
                <w:szCs w:val="18"/>
                <w:lang w:val="sk-SK"/>
              </w:rPr>
              <w:t xml:space="preserve"> </w:t>
            </w:r>
            <w:r>
              <w:rPr>
                <w:rFonts w:cs="Arial"/>
                <w:sz w:val="18"/>
                <w:szCs w:val="18"/>
                <w:lang w:val="sk-SK"/>
              </w:rPr>
              <w:t>–</w:t>
            </w:r>
            <w:r w:rsidRPr="007128C5">
              <w:rPr>
                <w:rFonts w:cs="Arial"/>
                <w:sz w:val="18"/>
                <w:szCs w:val="18"/>
                <w:lang w:val="sk-SK"/>
              </w:rPr>
              <w:t xml:space="preserve"> 20</w:t>
            </w:r>
            <w:r>
              <w:rPr>
                <w:rFonts w:cs="Arial"/>
                <w:sz w:val="18"/>
                <w:szCs w:val="18"/>
                <w:lang w:val="sk-SK"/>
              </w:rPr>
              <w:t>21</w:t>
            </w:r>
          </w:p>
        </w:tc>
      </w:tr>
      <w:tr w:rsidR="007B0B23" w:rsidRPr="007128C5" w:rsidTr="009B32BD">
        <w:trPr>
          <w:trHeight w:val="255"/>
        </w:trPr>
        <w:tc>
          <w:tcPr>
            <w:tcW w:w="4600" w:type="dxa"/>
            <w:gridSpan w:val="2"/>
            <w:tcBorders>
              <w:left w:val="nil"/>
              <w:bottom w:val="dotted" w:sz="4" w:space="0" w:color="000080"/>
            </w:tcBorders>
            <w:shd w:val="clear" w:color="auto" w:fill="auto"/>
            <w:vAlign w:val="center"/>
          </w:tcPr>
          <w:p w:rsidR="007B0B23" w:rsidRPr="007128C5" w:rsidRDefault="007B0B23" w:rsidP="009B32BD">
            <w:pPr>
              <w:rPr>
                <w:rFonts w:cs="Arial"/>
                <w:b/>
                <w:bCs/>
                <w:sz w:val="18"/>
                <w:szCs w:val="18"/>
                <w:lang w:val="sk-SK"/>
              </w:rPr>
            </w:pPr>
            <w:r w:rsidRPr="007128C5">
              <w:rPr>
                <w:rFonts w:cs="Arial"/>
                <w:b/>
                <w:bCs/>
                <w:sz w:val="18"/>
                <w:szCs w:val="18"/>
                <w:lang w:val="sk-SK"/>
              </w:rPr>
              <w:t>REALIZÁTORI/PARTNERI</w:t>
            </w:r>
          </w:p>
        </w:tc>
        <w:tc>
          <w:tcPr>
            <w:tcW w:w="4560" w:type="dxa"/>
            <w:tcBorders>
              <w:bottom w:val="dotted" w:sz="4" w:space="0" w:color="000080"/>
              <w:right w:val="nil"/>
            </w:tcBorders>
            <w:shd w:val="clear" w:color="auto" w:fill="auto"/>
            <w:noWrap/>
            <w:vAlign w:val="center"/>
          </w:tcPr>
          <w:p w:rsidR="007B0B23" w:rsidRPr="007128C5" w:rsidRDefault="007B0B23" w:rsidP="009B32BD">
            <w:pPr>
              <w:jc w:val="center"/>
              <w:rPr>
                <w:rFonts w:cs="Arial"/>
                <w:b/>
                <w:bCs/>
                <w:sz w:val="18"/>
                <w:szCs w:val="18"/>
                <w:lang w:val="sk-SK"/>
              </w:rPr>
            </w:pPr>
            <w:r w:rsidRPr="007128C5">
              <w:rPr>
                <w:rFonts w:cs="Arial"/>
                <w:b/>
                <w:bCs/>
                <w:sz w:val="18"/>
                <w:szCs w:val="18"/>
                <w:lang w:val="sk-SK"/>
              </w:rPr>
              <w:t>ZDROJE FINANCOVANIA</w:t>
            </w:r>
          </w:p>
        </w:tc>
      </w:tr>
      <w:tr w:rsidR="007B0B23" w:rsidRPr="007128C5" w:rsidTr="009B32BD">
        <w:trPr>
          <w:trHeight w:val="613"/>
        </w:trPr>
        <w:tc>
          <w:tcPr>
            <w:tcW w:w="4600" w:type="dxa"/>
            <w:gridSpan w:val="2"/>
            <w:tcBorders>
              <w:left w:val="nil"/>
              <w:bottom w:val="dotted" w:sz="4" w:space="0" w:color="000080"/>
            </w:tcBorders>
            <w:shd w:val="clear" w:color="auto" w:fill="auto"/>
            <w:noWrap/>
            <w:vAlign w:val="center"/>
          </w:tcPr>
          <w:p w:rsidR="007B0B23" w:rsidRPr="00875EB0" w:rsidRDefault="007B0B23" w:rsidP="009B32BD">
            <w:pPr>
              <w:numPr>
                <w:ilvl w:val="0"/>
                <w:numId w:val="18"/>
              </w:numPr>
              <w:ind w:left="371"/>
              <w:rPr>
                <w:rFonts w:cs="Arial"/>
                <w:sz w:val="18"/>
                <w:szCs w:val="18"/>
                <w:lang w:val="sk-SK"/>
              </w:rPr>
            </w:pPr>
            <w:r w:rsidRPr="00875EB0">
              <w:rPr>
                <w:rFonts w:cs="Arial"/>
                <w:sz w:val="18"/>
                <w:szCs w:val="18"/>
                <w:lang w:val="sk-SK"/>
              </w:rPr>
              <w:t xml:space="preserve">Obec </w:t>
            </w:r>
            <w:r w:rsidR="006F568A">
              <w:rPr>
                <w:sz w:val="18"/>
                <w:szCs w:val="18"/>
                <w:lang w:val="sk-SK"/>
              </w:rPr>
              <w:t>Komárany</w:t>
            </w:r>
          </w:p>
          <w:p w:rsidR="007B0B23" w:rsidRPr="000D324F" w:rsidRDefault="007B0B23" w:rsidP="009B32BD">
            <w:pPr>
              <w:numPr>
                <w:ilvl w:val="0"/>
                <w:numId w:val="18"/>
              </w:numPr>
              <w:ind w:left="371"/>
              <w:rPr>
                <w:rFonts w:cs="Arial"/>
                <w:sz w:val="18"/>
                <w:szCs w:val="18"/>
                <w:lang w:val="sk-SK"/>
              </w:rPr>
            </w:pPr>
            <w:r w:rsidRPr="000D324F">
              <w:rPr>
                <w:sz w:val="18"/>
                <w:szCs w:val="18"/>
                <w:lang w:val="sk-SK"/>
              </w:rPr>
              <w:t>Ministerstvo Financií a PSVaR</w:t>
            </w:r>
          </w:p>
          <w:p w:rsidR="007B0B23" w:rsidRDefault="006B1583" w:rsidP="009B32BD">
            <w:pPr>
              <w:numPr>
                <w:ilvl w:val="0"/>
                <w:numId w:val="18"/>
              </w:numPr>
              <w:ind w:left="371"/>
              <w:rPr>
                <w:rFonts w:cs="Arial"/>
                <w:sz w:val="18"/>
                <w:szCs w:val="18"/>
                <w:lang w:val="sk-SK"/>
              </w:rPr>
            </w:pPr>
            <w:r>
              <w:rPr>
                <w:rFonts w:cs="Arial"/>
                <w:sz w:val="18"/>
                <w:szCs w:val="18"/>
                <w:lang w:val="sk-SK"/>
              </w:rPr>
              <w:t>Prešovský</w:t>
            </w:r>
            <w:r w:rsidR="00852EFF">
              <w:rPr>
                <w:rFonts w:cs="Arial"/>
                <w:sz w:val="18"/>
                <w:szCs w:val="18"/>
                <w:lang w:val="sk-SK"/>
              </w:rPr>
              <w:t xml:space="preserve"> </w:t>
            </w:r>
            <w:r w:rsidR="007B0B23">
              <w:rPr>
                <w:rFonts w:cs="Arial"/>
                <w:sz w:val="18"/>
                <w:szCs w:val="18"/>
                <w:lang w:val="sk-SK"/>
              </w:rPr>
              <w:t>samosprávny kraj</w:t>
            </w:r>
          </w:p>
          <w:p w:rsidR="007B0B23" w:rsidRPr="007128C5" w:rsidRDefault="007B0B23" w:rsidP="009B32BD">
            <w:pPr>
              <w:numPr>
                <w:ilvl w:val="0"/>
                <w:numId w:val="18"/>
              </w:numPr>
              <w:ind w:left="371"/>
              <w:rPr>
                <w:rFonts w:cs="Arial"/>
                <w:sz w:val="18"/>
                <w:szCs w:val="18"/>
                <w:lang w:val="sk-SK"/>
              </w:rPr>
            </w:pPr>
            <w:r>
              <w:rPr>
                <w:rFonts w:cs="Arial"/>
                <w:sz w:val="18"/>
                <w:szCs w:val="18"/>
                <w:lang w:val="sk-SK"/>
              </w:rPr>
              <w:t>MO zdravotne postihnutých osôb</w:t>
            </w:r>
          </w:p>
        </w:tc>
        <w:tc>
          <w:tcPr>
            <w:tcW w:w="4560" w:type="dxa"/>
            <w:tcBorders>
              <w:bottom w:val="dotted" w:sz="4" w:space="0" w:color="000080"/>
              <w:right w:val="nil"/>
            </w:tcBorders>
            <w:shd w:val="clear" w:color="auto" w:fill="auto"/>
            <w:noWrap/>
            <w:vAlign w:val="bottom"/>
          </w:tcPr>
          <w:p w:rsidR="007B0B23" w:rsidRPr="0032703E" w:rsidRDefault="007B0B23" w:rsidP="009B32BD">
            <w:pPr>
              <w:numPr>
                <w:ilvl w:val="0"/>
                <w:numId w:val="19"/>
              </w:numPr>
              <w:tabs>
                <w:tab w:val="clear" w:pos="1571"/>
                <w:tab w:val="num" w:pos="380"/>
              </w:tabs>
              <w:ind w:left="380"/>
              <w:rPr>
                <w:rFonts w:cs="Arial"/>
                <w:sz w:val="18"/>
                <w:szCs w:val="18"/>
                <w:lang w:val="sk-SK"/>
              </w:rPr>
            </w:pPr>
            <w:r>
              <w:rPr>
                <w:rFonts w:cs="Arial"/>
                <w:sz w:val="18"/>
                <w:szCs w:val="18"/>
                <w:lang w:val="sk-SK"/>
              </w:rPr>
              <w:t>Dotácie</w:t>
            </w:r>
          </w:p>
          <w:p w:rsidR="007B0B23" w:rsidRDefault="007B0B23" w:rsidP="009B32BD">
            <w:pPr>
              <w:numPr>
                <w:ilvl w:val="0"/>
                <w:numId w:val="19"/>
              </w:numPr>
              <w:tabs>
                <w:tab w:val="clear" w:pos="1571"/>
                <w:tab w:val="num" w:pos="380"/>
              </w:tabs>
              <w:ind w:left="380"/>
              <w:rPr>
                <w:rFonts w:cs="Arial"/>
                <w:sz w:val="18"/>
                <w:szCs w:val="18"/>
                <w:lang w:val="sk-SK"/>
              </w:rPr>
            </w:pPr>
            <w:r w:rsidRPr="007128C5">
              <w:rPr>
                <w:rFonts w:cs="Arial"/>
                <w:sz w:val="18"/>
                <w:szCs w:val="18"/>
                <w:lang w:val="sk-SK"/>
              </w:rPr>
              <w:t>vlastné zdroje pre kofinancovanie </w:t>
            </w:r>
          </w:p>
          <w:p w:rsidR="007B0B23" w:rsidRPr="007128C5" w:rsidRDefault="007B0B23" w:rsidP="009B32BD">
            <w:pPr>
              <w:ind w:left="380"/>
              <w:rPr>
                <w:rFonts w:cs="Arial"/>
                <w:sz w:val="18"/>
                <w:szCs w:val="18"/>
                <w:lang w:val="sk-SK"/>
              </w:rPr>
            </w:pPr>
          </w:p>
        </w:tc>
      </w:tr>
      <w:tr w:rsidR="007B0B23" w:rsidRPr="007128C5" w:rsidTr="009B32BD">
        <w:trPr>
          <w:trHeight w:val="364"/>
        </w:trPr>
        <w:tc>
          <w:tcPr>
            <w:tcW w:w="4600" w:type="dxa"/>
            <w:gridSpan w:val="2"/>
            <w:tcBorders>
              <w:top w:val="dotted" w:sz="4" w:space="0" w:color="000080"/>
              <w:left w:val="nil"/>
              <w:bottom w:val="dotted" w:sz="4" w:space="0" w:color="000080"/>
              <w:right w:val="dotted" w:sz="4" w:space="0" w:color="000080"/>
            </w:tcBorders>
            <w:shd w:val="clear" w:color="auto" w:fill="auto"/>
            <w:noWrap/>
            <w:vAlign w:val="center"/>
          </w:tcPr>
          <w:p w:rsidR="007B0B23" w:rsidRPr="007C5C16" w:rsidRDefault="007B0B23" w:rsidP="009B32BD">
            <w:pPr>
              <w:tabs>
                <w:tab w:val="num" w:pos="371"/>
              </w:tabs>
              <w:spacing w:line="276" w:lineRule="auto"/>
              <w:ind w:left="371" w:hanging="360"/>
              <w:rPr>
                <w:rFonts w:cs="Arial"/>
                <w:b/>
                <w:sz w:val="18"/>
                <w:szCs w:val="18"/>
                <w:lang w:val="sk-SK"/>
              </w:rPr>
            </w:pPr>
            <w:r>
              <w:rPr>
                <w:rFonts w:cs="Arial"/>
                <w:b/>
                <w:sz w:val="18"/>
                <w:szCs w:val="18"/>
                <w:lang w:val="sk-SK"/>
              </w:rPr>
              <w:t xml:space="preserve">Zodpovedná </w:t>
            </w:r>
            <w:r w:rsidRPr="007C5C16">
              <w:rPr>
                <w:rFonts w:cs="Arial"/>
                <w:b/>
                <w:sz w:val="18"/>
                <w:szCs w:val="18"/>
                <w:lang w:val="sk-SK"/>
              </w:rPr>
              <w:t>osob</w:t>
            </w:r>
            <w:r>
              <w:rPr>
                <w:rFonts w:cs="Arial"/>
                <w:b/>
                <w:sz w:val="18"/>
                <w:szCs w:val="18"/>
                <w:lang w:val="sk-SK"/>
              </w:rPr>
              <w:t>a</w:t>
            </w:r>
            <w:bookmarkStart w:id="0" w:name="_GoBack"/>
            <w:bookmarkEnd w:id="0"/>
          </w:p>
        </w:tc>
        <w:tc>
          <w:tcPr>
            <w:tcW w:w="4560" w:type="dxa"/>
            <w:tcBorders>
              <w:top w:val="dotted" w:sz="4" w:space="0" w:color="000080"/>
              <w:left w:val="dotted" w:sz="4" w:space="0" w:color="000080"/>
              <w:bottom w:val="dotted" w:sz="4" w:space="0" w:color="000080"/>
              <w:right w:val="nil"/>
            </w:tcBorders>
            <w:shd w:val="clear" w:color="auto" w:fill="auto"/>
            <w:noWrap/>
            <w:vAlign w:val="bottom"/>
          </w:tcPr>
          <w:p w:rsidR="007B0B23" w:rsidRDefault="007B0B23" w:rsidP="009B32BD">
            <w:pPr>
              <w:tabs>
                <w:tab w:val="num" w:pos="380"/>
              </w:tabs>
              <w:spacing w:line="276" w:lineRule="auto"/>
              <w:ind w:left="380" w:hanging="360"/>
              <w:rPr>
                <w:rFonts w:cs="Arial"/>
                <w:sz w:val="18"/>
                <w:szCs w:val="18"/>
                <w:lang w:val="sk-SK"/>
              </w:rPr>
            </w:pPr>
          </w:p>
          <w:p w:rsidR="007B0B23" w:rsidRPr="007128C5" w:rsidRDefault="007B0B23" w:rsidP="009B32BD">
            <w:pPr>
              <w:tabs>
                <w:tab w:val="num" w:pos="380"/>
              </w:tabs>
              <w:spacing w:line="276" w:lineRule="auto"/>
              <w:rPr>
                <w:rFonts w:cs="Arial"/>
                <w:sz w:val="18"/>
                <w:szCs w:val="18"/>
                <w:lang w:val="sk-SK"/>
              </w:rPr>
            </w:pPr>
          </w:p>
        </w:tc>
      </w:tr>
    </w:tbl>
    <w:p w:rsidR="007B0B23" w:rsidRDefault="007B0B23" w:rsidP="00CC0C51">
      <w:pPr>
        <w:rPr>
          <w:lang w:val="sk-SK"/>
        </w:rPr>
      </w:pPr>
    </w:p>
    <w:p w:rsidR="007B0B23" w:rsidRDefault="007B0B23" w:rsidP="00CC0C51">
      <w:pPr>
        <w:rPr>
          <w:lang w:val="sk-SK"/>
        </w:rPr>
      </w:pPr>
    </w:p>
    <w:tbl>
      <w:tblPr>
        <w:tblW w:w="9160" w:type="dxa"/>
        <w:tblInd w:w="5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CellMar>
          <w:left w:w="70" w:type="dxa"/>
          <w:right w:w="70" w:type="dxa"/>
        </w:tblCellMar>
        <w:tblLook w:val="0000" w:firstRow="0" w:lastRow="0" w:firstColumn="0" w:lastColumn="0" w:noHBand="0" w:noVBand="0"/>
      </w:tblPr>
      <w:tblGrid>
        <w:gridCol w:w="2200"/>
        <w:gridCol w:w="2400"/>
        <w:gridCol w:w="4560"/>
      </w:tblGrid>
      <w:tr w:rsidR="00CC0C51" w:rsidRPr="007128C5" w:rsidTr="00BA4BD6">
        <w:trPr>
          <w:trHeight w:val="360"/>
        </w:trPr>
        <w:tc>
          <w:tcPr>
            <w:tcW w:w="2200" w:type="dxa"/>
            <w:tcBorders>
              <w:left w:val="nil"/>
            </w:tcBorders>
            <w:shd w:val="clear" w:color="auto" w:fill="FFFFCC"/>
            <w:vAlign w:val="center"/>
          </w:tcPr>
          <w:p w:rsidR="00CC0C51" w:rsidRPr="007128C5" w:rsidRDefault="00CC0C51" w:rsidP="00BA4BD6">
            <w:pPr>
              <w:rPr>
                <w:rFonts w:cs="Arial"/>
                <w:b/>
                <w:bCs/>
                <w:sz w:val="18"/>
                <w:szCs w:val="18"/>
                <w:lang w:val="sk-SK"/>
              </w:rPr>
            </w:pPr>
            <w:r>
              <w:rPr>
                <w:rFonts w:cs="Arial"/>
                <w:b/>
                <w:bCs/>
                <w:sz w:val="18"/>
                <w:szCs w:val="18"/>
                <w:lang w:val="sk-SK"/>
              </w:rPr>
              <w:t>Priorita</w:t>
            </w:r>
            <w:r w:rsidRPr="007128C5">
              <w:rPr>
                <w:rFonts w:cs="Arial"/>
                <w:b/>
                <w:bCs/>
                <w:sz w:val="18"/>
                <w:szCs w:val="18"/>
                <w:lang w:val="sk-SK"/>
              </w:rPr>
              <w:t xml:space="preserve"> č. </w:t>
            </w:r>
            <w:r w:rsidR="00804E09">
              <w:rPr>
                <w:rFonts w:cs="Arial"/>
                <w:b/>
                <w:bCs/>
                <w:sz w:val="18"/>
                <w:szCs w:val="18"/>
                <w:lang w:val="sk-SK"/>
              </w:rPr>
              <w:t>10</w:t>
            </w:r>
          </w:p>
        </w:tc>
        <w:tc>
          <w:tcPr>
            <w:tcW w:w="6960" w:type="dxa"/>
            <w:gridSpan w:val="2"/>
            <w:tcBorders>
              <w:bottom w:val="dotted" w:sz="4" w:space="0" w:color="000080"/>
              <w:right w:val="nil"/>
            </w:tcBorders>
            <w:shd w:val="clear" w:color="auto" w:fill="FFFFCC"/>
            <w:vAlign w:val="center"/>
          </w:tcPr>
          <w:p w:rsidR="00CC0C51" w:rsidRPr="007128C5" w:rsidRDefault="00CC0C51" w:rsidP="00BA4BD6">
            <w:pPr>
              <w:rPr>
                <w:rFonts w:cs="Arial"/>
                <w:sz w:val="18"/>
                <w:szCs w:val="18"/>
                <w:lang w:val="sk-SK"/>
              </w:rPr>
            </w:pPr>
            <w:r>
              <w:rPr>
                <w:rFonts w:cs="Arial"/>
                <w:sz w:val="18"/>
                <w:szCs w:val="18"/>
                <w:lang w:val="sk-SK"/>
              </w:rPr>
              <w:t xml:space="preserve"> Vytvorenie sociálneho zariadenia pre potreby obce a regiónu</w:t>
            </w:r>
          </w:p>
        </w:tc>
      </w:tr>
      <w:tr w:rsidR="00CC0C51" w:rsidRPr="007128C5" w:rsidTr="00BA4BD6">
        <w:trPr>
          <w:trHeight w:val="255"/>
        </w:trPr>
        <w:tc>
          <w:tcPr>
            <w:tcW w:w="2200" w:type="dxa"/>
            <w:tcBorders>
              <w:left w:val="nil"/>
            </w:tcBorders>
            <w:shd w:val="clear" w:color="auto" w:fill="auto"/>
            <w:vAlign w:val="center"/>
          </w:tcPr>
          <w:p w:rsidR="00CC0C51" w:rsidRPr="007128C5" w:rsidRDefault="00CC0C51" w:rsidP="00BA4BD6">
            <w:pPr>
              <w:rPr>
                <w:rFonts w:cs="Arial"/>
                <w:i/>
                <w:iCs/>
                <w:sz w:val="18"/>
                <w:szCs w:val="18"/>
                <w:lang w:val="sk-SK"/>
              </w:rPr>
            </w:pPr>
            <w:r w:rsidRPr="007128C5">
              <w:rPr>
                <w:rFonts w:cs="Arial"/>
                <w:i/>
                <w:iCs/>
                <w:sz w:val="18"/>
                <w:szCs w:val="18"/>
                <w:lang w:val="sk-SK"/>
              </w:rPr>
              <w:t>AKTIVITY</w:t>
            </w:r>
          </w:p>
        </w:tc>
        <w:tc>
          <w:tcPr>
            <w:tcW w:w="6960" w:type="dxa"/>
            <w:gridSpan w:val="2"/>
            <w:tcBorders>
              <w:bottom w:val="dotted" w:sz="4" w:space="0" w:color="000080"/>
              <w:right w:val="nil"/>
            </w:tcBorders>
            <w:shd w:val="clear" w:color="auto" w:fill="auto"/>
            <w:vAlign w:val="bottom"/>
          </w:tcPr>
          <w:p w:rsidR="00CC0C51" w:rsidRDefault="00CC0C51" w:rsidP="00BA4BD6">
            <w:pPr>
              <w:rPr>
                <w:rFonts w:cs="Arial"/>
                <w:b/>
                <w:i/>
                <w:iCs/>
                <w:sz w:val="18"/>
                <w:szCs w:val="18"/>
                <w:lang w:val="sk-SK"/>
              </w:rPr>
            </w:pPr>
          </w:p>
          <w:p w:rsidR="00CC0C51" w:rsidRPr="009725AF" w:rsidRDefault="00CC0C51" w:rsidP="00BA4BD6">
            <w:pPr>
              <w:numPr>
                <w:ilvl w:val="0"/>
                <w:numId w:val="17"/>
              </w:numPr>
              <w:tabs>
                <w:tab w:val="num" w:pos="457"/>
              </w:tabs>
              <w:ind w:left="457"/>
              <w:rPr>
                <w:rFonts w:cs="Arial"/>
                <w:i/>
                <w:iCs/>
                <w:sz w:val="18"/>
                <w:szCs w:val="18"/>
                <w:lang w:val="sk-SK"/>
              </w:rPr>
            </w:pPr>
            <w:r>
              <w:rPr>
                <w:rFonts w:cs="Arial"/>
                <w:i/>
                <w:iCs/>
                <w:sz w:val="18"/>
                <w:szCs w:val="18"/>
                <w:lang w:val="sk-SK"/>
              </w:rPr>
              <w:t xml:space="preserve">Podpora </w:t>
            </w:r>
          </w:p>
          <w:p w:rsidR="00CC0C51" w:rsidRPr="00E00B58" w:rsidRDefault="00CC0C51" w:rsidP="00BA4BD6">
            <w:pPr>
              <w:ind w:left="457"/>
              <w:rPr>
                <w:rFonts w:cs="Arial"/>
                <w:i/>
                <w:iCs/>
                <w:sz w:val="18"/>
                <w:szCs w:val="18"/>
                <w:lang w:val="sk-SK"/>
              </w:rPr>
            </w:pPr>
          </w:p>
        </w:tc>
      </w:tr>
      <w:tr w:rsidR="00CC0C51" w:rsidRPr="007128C5" w:rsidTr="00BA4BD6">
        <w:trPr>
          <w:trHeight w:val="480"/>
        </w:trPr>
        <w:tc>
          <w:tcPr>
            <w:tcW w:w="2200" w:type="dxa"/>
            <w:tcBorders>
              <w:left w:val="nil"/>
            </w:tcBorders>
            <w:shd w:val="clear" w:color="auto" w:fill="auto"/>
            <w:vAlign w:val="center"/>
          </w:tcPr>
          <w:p w:rsidR="00CC0C51" w:rsidRPr="007128C5" w:rsidRDefault="00CC0C51" w:rsidP="00BA4BD6">
            <w:pPr>
              <w:rPr>
                <w:rFonts w:cs="Arial"/>
                <w:b/>
                <w:bCs/>
                <w:sz w:val="18"/>
                <w:szCs w:val="18"/>
                <w:lang w:val="sk-SK"/>
              </w:rPr>
            </w:pPr>
            <w:r>
              <w:rPr>
                <w:rFonts w:cs="Arial"/>
                <w:b/>
                <w:bCs/>
                <w:sz w:val="18"/>
                <w:szCs w:val="18"/>
                <w:lang w:val="sk-SK"/>
              </w:rPr>
              <w:t>ČASOVÝ HORIZONT REALIZÁCIE OPATRENIA</w:t>
            </w:r>
          </w:p>
        </w:tc>
        <w:tc>
          <w:tcPr>
            <w:tcW w:w="6960" w:type="dxa"/>
            <w:gridSpan w:val="2"/>
            <w:tcBorders>
              <w:right w:val="nil"/>
            </w:tcBorders>
            <w:shd w:val="clear" w:color="auto" w:fill="auto"/>
            <w:vAlign w:val="center"/>
          </w:tcPr>
          <w:p w:rsidR="00CC0C51" w:rsidRPr="007128C5" w:rsidRDefault="00A31ED8" w:rsidP="00BA4BD6">
            <w:pPr>
              <w:jc w:val="center"/>
              <w:rPr>
                <w:rFonts w:cs="Arial"/>
                <w:sz w:val="18"/>
                <w:szCs w:val="18"/>
                <w:lang w:val="sk-SK"/>
              </w:rPr>
            </w:pPr>
            <w:r>
              <w:rPr>
                <w:rFonts w:cs="Arial"/>
                <w:sz w:val="18"/>
                <w:szCs w:val="18"/>
                <w:lang w:val="sk-SK"/>
              </w:rPr>
              <w:t>2016</w:t>
            </w:r>
            <w:r w:rsidRPr="007128C5">
              <w:rPr>
                <w:rFonts w:cs="Arial"/>
                <w:sz w:val="18"/>
                <w:szCs w:val="18"/>
                <w:lang w:val="sk-SK"/>
              </w:rPr>
              <w:t xml:space="preserve"> </w:t>
            </w:r>
            <w:r>
              <w:rPr>
                <w:rFonts w:cs="Arial"/>
                <w:sz w:val="18"/>
                <w:szCs w:val="18"/>
                <w:lang w:val="sk-SK"/>
              </w:rPr>
              <w:t>–</w:t>
            </w:r>
            <w:r w:rsidRPr="007128C5">
              <w:rPr>
                <w:rFonts w:cs="Arial"/>
                <w:sz w:val="18"/>
                <w:szCs w:val="18"/>
                <w:lang w:val="sk-SK"/>
              </w:rPr>
              <w:t xml:space="preserve"> 20</w:t>
            </w:r>
            <w:r>
              <w:rPr>
                <w:rFonts w:cs="Arial"/>
                <w:sz w:val="18"/>
                <w:szCs w:val="18"/>
                <w:lang w:val="sk-SK"/>
              </w:rPr>
              <w:t>21</w:t>
            </w:r>
          </w:p>
        </w:tc>
      </w:tr>
      <w:tr w:rsidR="00CC0C51" w:rsidRPr="007128C5" w:rsidTr="00BA4BD6">
        <w:trPr>
          <w:trHeight w:val="255"/>
        </w:trPr>
        <w:tc>
          <w:tcPr>
            <w:tcW w:w="4600" w:type="dxa"/>
            <w:gridSpan w:val="2"/>
            <w:tcBorders>
              <w:left w:val="nil"/>
              <w:bottom w:val="dotted" w:sz="4" w:space="0" w:color="000080"/>
            </w:tcBorders>
            <w:shd w:val="clear" w:color="auto" w:fill="auto"/>
            <w:vAlign w:val="center"/>
          </w:tcPr>
          <w:p w:rsidR="00CC0C51" w:rsidRPr="007128C5" w:rsidRDefault="00CC0C51" w:rsidP="00BA4BD6">
            <w:pPr>
              <w:rPr>
                <w:rFonts w:cs="Arial"/>
                <w:b/>
                <w:bCs/>
                <w:sz w:val="18"/>
                <w:szCs w:val="18"/>
                <w:lang w:val="sk-SK"/>
              </w:rPr>
            </w:pPr>
            <w:r w:rsidRPr="007128C5">
              <w:rPr>
                <w:rFonts w:cs="Arial"/>
                <w:b/>
                <w:bCs/>
                <w:sz w:val="18"/>
                <w:szCs w:val="18"/>
                <w:lang w:val="sk-SK"/>
              </w:rPr>
              <w:t>REALIZÁTORI/PARTNERI</w:t>
            </w:r>
          </w:p>
        </w:tc>
        <w:tc>
          <w:tcPr>
            <w:tcW w:w="4560" w:type="dxa"/>
            <w:tcBorders>
              <w:bottom w:val="dotted" w:sz="4" w:space="0" w:color="000080"/>
              <w:right w:val="nil"/>
            </w:tcBorders>
            <w:shd w:val="clear" w:color="auto" w:fill="auto"/>
            <w:noWrap/>
            <w:vAlign w:val="center"/>
          </w:tcPr>
          <w:p w:rsidR="00CC0C51" w:rsidRPr="007128C5" w:rsidRDefault="00CC0C51" w:rsidP="00BA4BD6">
            <w:pPr>
              <w:jc w:val="center"/>
              <w:rPr>
                <w:rFonts w:cs="Arial"/>
                <w:b/>
                <w:bCs/>
                <w:sz w:val="18"/>
                <w:szCs w:val="18"/>
                <w:lang w:val="sk-SK"/>
              </w:rPr>
            </w:pPr>
            <w:r w:rsidRPr="007128C5">
              <w:rPr>
                <w:rFonts w:cs="Arial"/>
                <w:b/>
                <w:bCs/>
                <w:sz w:val="18"/>
                <w:szCs w:val="18"/>
                <w:lang w:val="sk-SK"/>
              </w:rPr>
              <w:t>Z</w:t>
            </w:r>
            <w:r>
              <w:rPr>
                <w:rFonts w:cs="Arial"/>
                <w:b/>
                <w:bCs/>
                <w:sz w:val="18"/>
                <w:szCs w:val="18"/>
                <w:lang w:val="sk-SK"/>
              </w:rPr>
              <w:t>odpovedná osoba</w:t>
            </w:r>
          </w:p>
        </w:tc>
      </w:tr>
      <w:tr w:rsidR="00CC0C51" w:rsidRPr="007128C5" w:rsidTr="00BA4BD6">
        <w:trPr>
          <w:trHeight w:val="542"/>
        </w:trPr>
        <w:tc>
          <w:tcPr>
            <w:tcW w:w="4600" w:type="dxa"/>
            <w:gridSpan w:val="2"/>
            <w:tcBorders>
              <w:left w:val="nil"/>
              <w:bottom w:val="dotted" w:sz="4" w:space="0" w:color="000080"/>
            </w:tcBorders>
            <w:shd w:val="clear" w:color="auto" w:fill="auto"/>
            <w:noWrap/>
            <w:vAlign w:val="center"/>
          </w:tcPr>
          <w:p w:rsidR="00CC0C51" w:rsidRPr="007128C5" w:rsidRDefault="00CC0C51" w:rsidP="00BA4BD6">
            <w:pPr>
              <w:numPr>
                <w:ilvl w:val="0"/>
                <w:numId w:val="18"/>
              </w:numPr>
              <w:ind w:left="371"/>
              <w:rPr>
                <w:rFonts w:cs="Arial"/>
                <w:sz w:val="18"/>
                <w:szCs w:val="18"/>
                <w:lang w:val="sk-SK"/>
              </w:rPr>
            </w:pPr>
            <w:r>
              <w:rPr>
                <w:rFonts w:cs="Arial"/>
                <w:sz w:val="18"/>
                <w:szCs w:val="18"/>
                <w:lang w:val="sk-SK"/>
              </w:rPr>
              <w:t>Registrovaný subjekt</w:t>
            </w:r>
          </w:p>
          <w:p w:rsidR="00CC0C51" w:rsidRPr="007128C5" w:rsidRDefault="00CC0C51" w:rsidP="00852EFF">
            <w:pPr>
              <w:numPr>
                <w:ilvl w:val="0"/>
                <w:numId w:val="18"/>
              </w:numPr>
              <w:ind w:left="371"/>
              <w:rPr>
                <w:rFonts w:cs="Arial"/>
                <w:sz w:val="18"/>
                <w:szCs w:val="18"/>
                <w:lang w:val="sk-SK"/>
              </w:rPr>
            </w:pPr>
            <w:r>
              <w:rPr>
                <w:rFonts w:cs="Arial"/>
                <w:sz w:val="18"/>
                <w:szCs w:val="18"/>
                <w:lang w:val="sk-SK"/>
              </w:rPr>
              <w:t xml:space="preserve">Obec </w:t>
            </w:r>
            <w:r w:rsidR="006F568A">
              <w:rPr>
                <w:sz w:val="18"/>
                <w:szCs w:val="18"/>
                <w:lang w:val="sk-SK"/>
              </w:rPr>
              <w:t>Komárany</w:t>
            </w:r>
          </w:p>
        </w:tc>
        <w:tc>
          <w:tcPr>
            <w:tcW w:w="4560" w:type="dxa"/>
            <w:tcBorders>
              <w:bottom w:val="dotted" w:sz="4" w:space="0" w:color="000080"/>
              <w:right w:val="nil"/>
            </w:tcBorders>
            <w:shd w:val="clear" w:color="auto" w:fill="auto"/>
            <w:noWrap/>
            <w:vAlign w:val="bottom"/>
          </w:tcPr>
          <w:p w:rsidR="00CC0C51" w:rsidRPr="007128C5" w:rsidRDefault="00CC0C51" w:rsidP="00BA4BD6">
            <w:pPr>
              <w:ind w:left="380"/>
              <w:rPr>
                <w:rFonts w:cs="Arial"/>
                <w:sz w:val="18"/>
                <w:szCs w:val="18"/>
                <w:lang w:val="sk-SK"/>
              </w:rPr>
            </w:pPr>
          </w:p>
        </w:tc>
      </w:tr>
      <w:tr w:rsidR="00CC0C51" w:rsidRPr="007128C5" w:rsidTr="00BA4BD6">
        <w:trPr>
          <w:trHeight w:val="70"/>
        </w:trPr>
        <w:tc>
          <w:tcPr>
            <w:tcW w:w="4600" w:type="dxa"/>
            <w:gridSpan w:val="2"/>
            <w:tcBorders>
              <w:top w:val="dotted" w:sz="4" w:space="0" w:color="000080"/>
              <w:left w:val="nil"/>
              <w:bottom w:val="dotted" w:sz="4" w:space="0" w:color="000080"/>
              <w:right w:val="dotted" w:sz="4" w:space="0" w:color="000080"/>
            </w:tcBorders>
            <w:shd w:val="clear" w:color="auto" w:fill="auto"/>
            <w:noWrap/>
            <w:vAlign w:val="center"/>
          </w:tcPr>
          <w:p w:rsidR="00CC0C51" w:rsidRPr="007C5C16" w:rsidRDefault="00CC0C51" w:rsidP="00BA4BD6">
            <w:pPr>
              <w:tabs>
                <w:tab w:val="num" w:pos="371"/>
              </w:tabs>
              <w:ind w:left="371" w:hanging="360"/>
              <w:rPr>
                <w:rFonts w:cs="Arial"/>
                <w:b/>
                <w:sz w:val="18"/>
                <w:szCs w:val="18"/>
                <w:lang w:val="sk-SK"/>
              </w:rPr>
            </w:pPr>
          </w:p>
        </w:tc>
        <w:tc>
          <w:tcPr>
            <w:tcW w:w="4560" w:type="dxa"/>
            <w:tcBorders>
              <w:top w:val="dotted" w:sz="4" w:space="0" w:color="000080"/>
              <w:left w:val="dotted" w:sz="4" w:space="0" w:color="000080"/>
              <w:bottom w:val="dotted" w:sz="4" w:space="0" w:color="000080"/>
              <w:right w:val="nil"/>
            </w:tcBorders>
            <w:shd w:val="clear" w:color="auto" w:fill="auto"/>
            <w:noWrap/>
            <w:vAlign w:val="bottom"/>
          </w:tcPr>
          <w:p w:rsidR="00CC0C51" w:rsidRPr="007128C5" w:rsidRDefault="00CC0C51" w:rsidP="00BA4BD6">
            <w:pPr>
              <w:tabs>
                <w:tab w:val="num" w:pos="380"/>
              </w:tabs>
              <w:ind w:left="380" w:hanging="360"/>
              <w:rPr>
                <w:rFonts w:cs="Arial"/>
                <w:sz w:val="18"/>
                <w:szCs w:val="18"/>
                <w:lang w:val="sk-SK"/>
              </w:rPr>
            </w:pPr>
          </w:p>
        </w:tc>
      </w:tr>
    </w:tbl>
    <w:p w:rsidR="00CC0C51" w:rsidRDefault="00CC0C51" w:rsidP="00CC0C51">
      <w:pPr>
        <w:rPr>
          <w:lang w:val="sk-SK"/>
        </w:rPr>
      </w:pPr>
    </w:p>
    <w:p w:rsidR="00AF4C5F" w:rsidRDefault="00AF4C5F" w:rsidP="00AF4C5F">
      <w:pPr>
        <w:rPr>
          <w:lang w:val="sk-SK"/>
        </w:rPr>
      </w:pPr>
    </w:p>
    <w:p w:rsidR="00804E09" w:rsidRDefault="00804E09" w:rsidP="00AF4C5F">
      <w:pPr>
        <w:rPr>
          <w:lang w:val="sk-SK"/>
        </w:rPr>
      </w:pPr>
    </w:p>
    <w:p w:rsidR="00804E09" w:rsidRDefault="00804E09" w:rsidP="00AF4C5F">
      <w:pPr>
        <w:rPr>
          <w:lang w:val="sk-SK"/>
        </w:rPr>
      </w:pPr>
    </w:p>
    <w:p w:rsidR="00C22215" w:rsidRDefault="00C22215" w:rsidP="00AF4C5F">
      <w:pPr>
        <w:rPr>
          <w:lang w:val="sk-SK"/>
        </w:rPr>
      </w:pPr>
    </w:p>
    <w:p w:rsidR="00B64E8E" w:rsidRDefault="00B64E8E" w:rsidP="007261F8">
      <w:pPr>
        <w:rPr>
          <w:lang w:val="sk-SK"/>
        </w:rPr>
      </w:pPr>
    </w:p>
    <w:p w:rsidR="009D3D82" w:rsidRDefault="009D3D82" w:rsidP="007261F8">
      <w:pPr>
        <w:rPr>
          <w:lang w:val="sk-SK"/>
        </w:rPr>
      </w:pPr>
    </w:p>
    <w:p w:rsidR="007261F8" w:rsidRDefault="007261F8" w:rsidP="007261F8">
      <w:pPr>
        <w:pStyle w:val="Nadpis5"/>
        <w:jc w:val="both"/>
        <w:rPr>
          <w:rFonts w:ascii="Arial" w:hAnsi="Arial" w:cs="Arial"/>
          <w:sz w:val="24"/>
          <w:szCs w:val="24"/>
          <w:lang w:val="sk-SK"/>
        </w:rPr>
      </w:pPr>
      <w:r>
        <w:rPr>
          <w:rFonts w:ascii="Arial" w:hAnsi="Arial" w:cs="Arial"/>
          <w:sz w:val="24"/>
          <w:szCs w:val="24"/>
          <w:lang w:val="sk-SK"/>
        </w:rPr>
        <w:lastRenderedPageBreak/>
        <w:t>Záver</w:t>
      </w:r>
    </w:p>
    <w:p w:rsidR="007261F8" w:rsidRDefault="007261F8" w:rsidP="007261F8">
      <w:pPr>
        <w:rPr>
          <w:lang w:val="sk-SK"/>
        </w:rPr>
      </w:pPr>
    </w:p>
    <w:p w:rsidR="007261F8" w:rsidRDefault="007261F8" w:rsidP="007261F8">
      <w:pPr>
        <w:rPr>
          <w:lang w:val="sk-SK"/>
        </w:rPr>
      </w:pPr>
    </w:p>
    <w:p w:rsidR="007261F8" w:rsidRDefault="007261F8" w:rsidP="007261F8">
      <w:pPr>
        <w:rPr>
          <w:lang w:val="sk-SK"/>
        </w:rPr>
      </w:pPr>
    </w:p>
    <w:p w:rsidR="007261F8" w:rsidRDefault="007261F8" w:rsidP="007261F8">
      <w:pPr>
        <w:pStyle w:val="Prvzarkazkladnhotextu"/>
        <w:jc w:val="both"/>
        <w:rPr>
          <w:rFonts w:ascii="Arial" w:hAnsi="Arial" w:cs="Arial"/>
          <w:sz w:val="24"/>
          <w:szCs w:val="24"/>
          <w:lang w:val="sk-SK"/>
        </w:rPr>
      </w:pPr>
      <w:r>
        <w:rPr>
          <w:rFonts w:ascii="Arial" w:hAnsi="Arial" w:cs="Arial"/>
          <w:sz w:val="24"/>
          <w:szCs w:val="24"/>
          <w:lang w:val="sk-SK"/>
        </w:rPr>
        <w:t xml:space="preserve">Sociálna služba je činnosť poskytovaná ľudom v nepriaznivej sociálnej situácii, podpora pri sociálnom začleňovaní a ochrane pred sociálnym vylúčením s cieľom umožniť im zapojenie do bežného života v spoločnosti. Práve komunitné  plánovanie by malo dať odpoveď na otázky ohľadne potrebných služieb v našej komunite, ako majú byť lokalizované, aké ľudské a finančné zdroje máme k dispozícii?.  Určite je prínosom prístup štátu, že vytvára legislatívny rámec na presun kompetencií v danej oblasti. No zároveň je potrebné upozorniť na nedostatočné finančné krytie daného zámeru zo strany štátu. Obec preto musí využívať aj iné zdroje financovania. </w:t>
      </w:r>
    </w:p>
    <w:p w:rsidR="007261F8" w:rsidRDefault="007261F8" w:rsidP="007261F8">
      <w:pPr>
        <w:autoSpaceDE w:val="0"/>
        <w:autoSpaceDN w:val="0"/>
        <w:adjustRightInd w:val="0"/>
        <w:jc w:val="both"/>
        <w:rPr>
          <w:rFonts w:ascii="Arial" w:hAnsi="Arial" w:cs="Arial"/>
          <w:sz w:val="24"/>
          <w:szCs w:val="24"/>
          <w:lang w:val="sk-SK"/>
        </w:rPr>
      </w:pPr>
      <w:r>
        <w:rPr>
          <w:rFonts w:ascii="Arial" w:hAnsi="Arial" w:cs="Arial"/>
          <w:sz w:val="24"/>
          <w:szCs w:val="24"/>
          <w:lang w:val="sk-SK"/>
        </w:rPr>
        <w:t xml:space="preserve">   Je na samospráve, ako zabezpečí svoje poslanie vytvoriť pre občanov miesto pre dôstojný a plnohodnotný život. Slúži ku cti obyvateľom obce, že sa snažia plniť vytýčené ciele i v čase hospodárskej krízy, keď prostriedky na ďalší rozvoj obce zo štátneho rozpočtu boli značne obmedzené. Predsudky medzi obyvateľmi v obci nie sú také priepastné ako to poznáme v iných obciach. Už len preto si zaslúžia pozornosť a podporu štátnych orgánov na zlepšenie životných podmienok tunajších ľudí.        </w:t>
      </w:r>
    </w:p>
    <w:p w:rsidR="007261F8" w:rsidRDefault="007261F8" w:rsidP="007261F8">
      <w:pPr>
        <w:ind w:firstLine="708"/>
        <w:jc w:val="both"/>
        <w:rPr>
          <w:rFonts w:ascii="Arial" w:hAnsi="Arial" w:cs="Arial"/>
          <w:i/>
          <w:sz w:val="24"/>
          <w:szCs w:val="24"/>
          <w:lang w:val="sk-SK"/>
        </w:rPr>
      </w:pPr>
    </w:p>
    <w:p w:rsidR="007261F8" w:rsidRDefault="007261F8" w:rsidP="007261F8">
      <w:pPr>
        <w:ind w:firstLine="708"/>
        <w:jc w:val="both"/>
        <w:rPr>
          <w:rFonts w:ascii="Arial" w:hAnsi="Arial" w:cs="Arial"/>
          <w:i/>
          <w:sz w:val="24"/>
          <w:szCs w:val="24"/>
          <w:lang w:val="sk-SK"/>
        </w:rPr>
      </w:pPr>
    </w:p>
    <w:p w:rsidR="007261F8" w:rsidRDefault="007261F8" w:rsidP="007261F8">
      <w:pPr>
        <w:ind w:firstLine="708"/>
        <w:jc w:val="both"/>
        <w:rPr>
          <w:rFonts w:ascii="Arial" w:hAnsi="Arial" w:cs="Arial"/>
          <w:i/>
          <w:sz w:val="24"/>
          <w:szCs w:val="24"/>
          <w:lang w:val="sk-SK"/>
        </w:rPr>
      </w:pPr>
    </w:p>
    <w:p w:rsidR="007261F8" w:rsidRDefault="006F568A" w:rsidP="007261F8">
      <w:pPr>
        <w:jc w:val="both"/>
        <w:rPr>
          <w:rFonts w:ascii="Arial" w:hAnsi="Arial" w:cs="Arial"/>
          <w:b/>
          <w:i/>
          <w:sz w:val="24"/>
          <w:szCs w:val="24"/>
          <w:lang w:val="de-AT"/>
        </w:rPr>
      </w:pPr>
      <w:r>
        <w:rPr>
          <w:rFonts w:ascii="Arial" w:hAnsi="Arial" w:cs="Arial"/>
          <w:b/>
          <w:i/>
          <w:sz w:val="24"/>
          <w:szCs w:val="24"/>
          <w:lang w:val="sk-SK"/>
        </w:rPr>
        <w:t>Komárany, marec</w:t>
      </w:r>
      <w:r w:rsidR="007261F8">
        <w:rPr>
          <w:rFonts w:ascii="Arial" w:hAnsi="Arial" w:cs="Arial"/>
          <w:b/>
          <w:i/>
          <w:sz w:val="24"/>
          <w:szCs w:val="24"/>
          <w:lang w:val="sk-SK"/>
        </w:rPr>
        <w:t xml:space="preserve"> 201</w:t>
      </w:r>
      <w:r w:rsidR="00852EFF">
        <w:rPr>
          <w:rFonts w:ascii="Arial" w:hAnsi="Arial" w:cs="Arial"/>
          <w:b/>
          <w:i/>
          <w:sz w:val="24"/>
          <w:szCs w:val="24"/>
          <w:lang w:val="de-AT"/>
        </w:rPr>
        <w:t>6</w:t>
      </w:r>
    </w:p>
    <w:p w:rsidR="007261F8" w:rsidRDefault="007261F8" w:rsidP="007261F8">
      <w:pPr>
        <w:jc w:val="both"/>
        <w:rPr>
          <w:rFonts w:ascii="Arial" w:hAnsi="Arial" w:cs="Arial"/>
          <w:b/>
          <w:i/>
          <w:sz w:val="24"/>
          <w:szCs w:val="24"/>
          <w:lang w:val="de-AT"/>
        </w:rPr>
      </w:pPr>
    </w:p>
    <w:p w:rsidR="00733988" w:rsidRDefault="007261F8" w:rsidP="007261F8">
      <w:pPr>
        <w:pStyle w:val="Zoznam"/>
        <w:ind w:left="0" w:firstLine="0"/>
        <w:jc w:val="both"/>
        <w:rPr>
          <w:rFonts w:ascii="Arial" w:hAnsi="Arial" w:cs="Arial"/>
          <w:sz w:val="24"/>
          <w:szCs w:val="24"/>
          <w:lang w:val="sk-SK"/>
        </w:rPr>
      </w:pPr>
      <w:r>
        <w:rPr>
          <w:rFonts w:ascii="Arial" w:hAnsi="Arial" w:cs="Arial"/>
          <w:sz w:val="24"/>
          <w:szCs w:val="24"/>
          <w:lang w:val="sk-SK"/>
        </w:rPr>
        <w:t>Dokument bol prerokovaný a schválený na Obecnom zast</w:t>
      </w:r>
      <w:r w:rsidR="00733988">
        <w:rPr>
          <w:rFonts w:ascii="Arial" w:hAnsi="Arial" w:cs="Arial"/>
          <w:sz w:val="24"/>
          <w:szCs w:val="24"/>
          <w:lang w:val="sk-SK"/>
        </w:rPr>
        <w:t xml:space="preserve">upiteľstve  </w:t>
      </w:r>
    </w:p>
    <w:p w:rsidR="007261F8" w:rsidRDefault="007261F8" w:rsidP="007261F8">
      <w:pPr>
        <w:pStyle w:val="Zoznam"/>
        <w:ind w:left="0" w:firstLine="0"/>
        <w:jc w:val="both"/>
        <w:rPr>
          <w:rFonts w:ascii="Arial" w:hAnsi="Arial" w:cs="Arial"/>
          <w:sz w:val="24"/>
          <w:szCs w:val="24"/>
          <w:lang w:val="sk-SK"/>
        </w:rPr>
      </w:pPr>
      <w:r>
        <w:rPr>
          <w:rFonts w:ascii="Arial" w:hAnsi="Arial" w:cs="Arial"/>
          <w:sz w:val="24"/>
          <w:szCs w:val="24"/>
          <w:lang w:val="sk-SK"/>
        </w:rPr>
        <w:t>dňa ................</w:t>
      </w:r>
      <w:r w:rsidR="00E80D5C">
        <w:rPr>
          <w:rFonts w:ascii="Arial" w:hAnsi="Arial" w:cs="Arial"/>
          <w:sz w:val="24"/>
          <w:szCs w:val="24"/>
          <w:lang w:val="sk-SK"/>
        </w:rPr>
        <w:t>.. 2016</w:t>
      </w:r>
      <w:r>
        <w:rPr>
          <w:rFonts w:ascii="Arial" w:hAnsi="Arial" w:cs="Arial"/>
          <w:sz w:val="24"/>
          <w:szCs w:val="24"/>
          <w:lang w:val="sk-SK"/>
        </w:rPr>
        <w:t>.</w:t>
      </w: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rFonts w:ascii="Arial" w:hAnsi="Arial" w:cs="Arial"/>
          <w:i/>
          <w:sz w:val="24"/>
          <w:szCs w:val="24"/>
          <w:lang w:val="sk-SK"/>
        </w:rPr>
      </w:pPr>
    </w:p>
    <w:p w:rsidR="007261F8" w:rsidRDefault="007261F8" w:rsidP="007261F8">
      <w:pPr>
        <w:jc w:val="both"/>
        <w:rPr>
          <w:rFonts w:ascii="Arial" w:hAnsi="Arial" w:cs="Arial"/>
          <w:sz w:val="24"/>
          <w:szCs w:val="24"/>
          <w:lang w:val="sk-SK"/>
        </w:rPr>
      </w:pPr>
    </w:p>
    <w:p w:rsidR="007261F8" w:rsidRDefault="007261F8" w:rsidP="007261F8">
      <w:pPr>
        <w:jc w:val="both"/>
        <w:rPr>
          <w:lang w:val="sk-SK"/>
        </w:rPr>
      </w:pPr>
      <w:r>
        <w:rPr>
          <w:lang w:val="sk-SK"/>
        </w:rPr>
        <w:t xml:space="preserve">                                                                                                 </w:t>
      </w:r>
    </w:p>
    <w:p w:rsidR="007261F8" w:rsidRDefault="007261F8" w:rsidP="007261F8">
      <w:pPr>
        <w:jc w:val="both"/>
        <w:rPr>
          <w:lang w:val="sk-SK"/>
        </w:rPr>
      </w:pPr>
    </w:p>
    <w:p w:rsidR="007261F8" w:rsidRDefault="007261F8" w:rsidP="007261F8">
      <w:pPr>
        <w:jc w:val="both"/>
        <w:rPr>
          <w:lang w:val="sk-SK"/>
        </w:rPr>
      </w:pPr>
    </w:p>
    <w:p w:rsidR="007261F8" w:rsidRDefault="007261F8" w:rsidP="007261F8">
      <w:pPr>
        <w:jc w:val="both"/>
        <w:rPr>
          <w:lang w:val="sk-SK"/>
        </w:rPr>
      </w:pPr>
      <w:r>
        <w:rPr>
          <w:lang w:val="sk-SK"/>
        </w:rPr>
        <w:t xml:space="preserve">              </w:t>
      </w:r>
    </w:p>
    <w:p w:rsidR="007261F8" w:rsidRDefault="007261F8" w:rsidP="007261F8">
      <w:pPr>
        <w:jc w:val="both"/>
        <w:rPr>
          <w:lang w:val="sk-SK"/>
        </w:rPr>
      </w:pPr>
      <w:r>
        <w:rPr>
          <w:lang w:val="sk-SK"/>
        </w:rPr>
        <w:t xml:space="preserve">                                                                                    </w:t>
      </w:r>
    </w:p>
    <w:p w:rsidR="007261F8" w:rsidRDefault="007261F8" w:rsidP="007261F8">
      <w:pPr>
        <w:jc w:val="both"/>
        <w:rPr>
          <w:lang w:val="sk-SK"/>
        </w:rPr>
      </w:pPr>
    </w:p>
    <w:p w:rsidR="007261F8" w:rsidRDefault="007261F8" w:rsidP="007261F8">
      <w:pPr>
        <w:jc w:val="both"/>
        <w:rPr>
          <w:lang w:val="sk-SK"/>
        </w:rPr>
      </w:pPr>
    </w:p>
    <w:p w:rsidR="007261F8" w:rsidRPr="008D1947" w:rsidRDefault="007261F8" w:rsidP="007261F8">
      <w:pPr>
        <w:jc w:val="both"/>
        <w:rPr>
          <w:rFonts w:ascii="Calibri" w:hAnsi="Calibri" w:cs="Arial"/>
          <w:sz w:val="24"/>
          <w:szCs w:val="24"/>
          <w:lang w:val="sk-SK"/>
        </w:rPr>
      </w:pPr>
      <w:r>
        <w:rPr>
          <w:lang w:val="sk-SK"/>
        </w:rPr>
        <w:t xml:space="preserve">                                                                                                </w:t>
      </w:r>
      <w:r w:rsidR="006F568A">
        <w:rPr>
          <w:rFonts w:ascii="Arial" w:hAnsi="Arial" w:cs="Arial"/>
          <w:sz w:val="24"/>
          <w:szCs w:val="24"/>
          <w:lang w:val="sk-SK"/>
        </w:rPr>
        <w:t xml:space="preserve">          Jana Kráľová</w:t>
      </w:r>
    </w:p>
    <w:p w:rsidR="007261F8" w:rsidRDefault="008D1947" w:rsidP="007261F8">
      <w:pPr>
        <w:pStyle w:val="Prvzarkazkladnhotextu2"/>
        <w:jc w:val="both"/>
        <w:rPr>
          <w:rFonts w:ascii="Arial" w:hAnsi="Arial" w:cs="Arial"/>
          <w:sz w:val="24"/>
          <w:szCs w:val="24"/>
          <w:lang w:val="sk-SK"/>
        </w:rPr>
      </w:pPr>
      <w:r>
        <w:rPr>
          <w:rFonts w:ascii="Arial" w:hAnsi="Arial" w:cs="Arial"/>
          <w:b/>
          <w:i/>
          <w:sz w:val="24"/>
          <w:szCs w:val="24"/>
          <w:lang w:val="sk-SK"/>
        </w:rPr>
        <w:t xml:space="preserve">         </w:t>
      </w:r>
      <w:r w:rsidR="007261F8">
        <w:rPr>
          <w:rFonts w:ascii="Arial" w:hAnsi="Arial" w:cs="Arial"/>
          <w:sz w:val="24"/>
          <w:szCs w:val="24"/>
          <w:lang w:val="sk-SK"/>
        </w:rPr>
        <w:t xml:space="preserve">                                  </w:t>
      </w:r>
      <w:r w:rsidR="00B64BB1">
        <w:rPr>
          <w:rFonts w:ascii="Arial" w:hAnsi="Arial" w:cs="Arial"/>
          <w:sz w:val="24"/>
          <w:szCs w:val="24"/>
          <w:lang w:val="sk-SK"/>
        </w:rPr>
        <w:t xml:space="preserve">                               </w:t>
      </w:r>
      <w:r w:rsidR="007261F8">
        <w:rPr>
          <w:rFonts w:ascii="Arial" w:hAnsi="Arial" w:cs="Arial"/>
          <w:sz w:val="24"/>
          <w:szCs w:val="24"/>
          <w:lang w:val="sk-SK"/>
        </w:rPr>
        <w:t>starost</w:t>
      </w:r>
      <w:r w:rsidR="002D4945">
        <w:rPr>
          <w:rFonts w:ascii="Arial" w:hAnsi="Arial" w:cs="Arial"/>
          <w:sz w:val="24"/>
          <w:szCs w:val="24"/>
          <w:lang w:val="sk-SK"/>
        </w:rPr>
        <w:t>k</w:t>
      </w:r>
      <w:r w:rsidR="007261F8">
        <w:rPr>
          <w:rFonts w:ascii="Arial" w:hAnsi="Arial" w:cs="Arial"/>
          <w:sz w:val="24"/>
          <w:szCs w:val="24"/>
          <w:lang w:val="sk-SK"/>
        </w:rPr>
        <w:t>a obce</w:t>
      </w:r>
    </w:p>
    <w:p w:rsidR="007261F8" w:rsidRDefault="007261F8" w:rsidP="007261F8">
      <w:pPr>
        <w:pStyle w:val="Prvzarkazkladnhotextu2"/>
        <w:jc w:val="both"/>
        <w:rPr>
          <w:rFonts w:ascii="Arial" w:hAnsi="Arial" w:cs="Arial"/>
          <w:sz w:val="24"/>
          <w:szCs w:val="24"/>
          <w:lang w:val="sk-SK"/>
        </w:rPr>
      </w:pPr>
      <w:r>
        <w:rPr>
          <w:rFonts w:ascii="Arial" w:hAnsi="Arial" w:cs="Arial"/>
          <w:sz w:val="24"/>
          <w:szCs w:val="24"/>
          <w:lang w:val="sk-SK"/>
        </w:rPr>
        <w:t xml:space="preserve">                                                                       </w:t>
      </w:r>
    </w:p>
    <w:p w:rsidR="007261F8" w:rsidRDefault="007261F8" w:rsidP="007261F8">
      <w:pPr>
        <w:pStyle w:val="Prvzarkazkladnhotextu2"/>
        <w:jc w:val="both"/>
        <w:rPr>
          <w:rFonts w:ascii="Arial" w:hAnsi="Arial" w:cs="Arial"/>
          <w:sz w:val="24"/>
          <w:szCs w:val="24"/>
          <w:lang w:val="sk-SK"/>
        </w:rPr>
      </w:pPr>
      <w:r>
        <w:rPr>
          <w:rFonts w:ascii="Arial" w:hAnsi="Arial" w:cs="Arial"/>
          <w:b/>
          <w:i/>
          <w:lang w:val="sk-SK"/>
        </w:rPr>
        <w:t xml:space="preserve">                                                                            </w:t>
      </w:r>
    </w:p>
    <w:p w:rsidR="007261F8" w:rsidRDefault="007261F8" w:rsidP="007261F8">
      <w:pPr>
        <w:pStyle w:val="Prvzarkazkladnhotextu2"/>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560A62" w:rsidRDefault="00560A62" w:rsidP="007261F8">
      <w:pPr>
        <w:pStyle w:val="Prvzarkazkladnhotextu2"/>
        <w:ind w:left="0" w:firstLine="0"/>
        <w:jc w:val="both"/>
        <w:rPr>
          <w:rFonts w:ascii="Arial" w:hAnsi="Arial" w:cs="Arial"/>
          <w:b/>
          <w:i/>
          <w:lang w:val="sk-SK"/>
        </w:rPr>
      </w:pPr>
    </w:p>
    <w:p w:rsidR="007261F8" w:rsidRDefault="007261F8" w:rsidP="007261F8">
      <w:pPr>
        <w:pStyle w:val="Prvzarkazkladnhotextu2"/>
        <w:jc w:val="both"/>
        <w:rPr>
          <w:rFonts w:ascii="Arial" w:hAnsi="Arial" w:cs="Arial"/>
          <w:b/>
          <w:i/>
          <w:lang w:val="sk-SK"/>
        </w:rPr>
      </w:pPr>
      <w:r>
        <w:rPr>
          <w:rFonts w:ascii="Arial" w:hAnsi="Arial" w:cs="Arial"/>
          <w:b/>
          <w:i/>
          <w:lang w:val="sk-SK"/>
        </w:rPr>
        <w:lastRenderedPageBreak/>
        <w:t xml:space="preserve">Prílohy </w:t>
      </w: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jc w:val="both"/>
        <w:rPr>
          <w:rFonts w:ascii="Arial" w:hAnsi="Arial" w:cs="Arial"/>
          <w:b/>
          <w:lang w:val="sk-SK"/>
        </w:rPr>
      </w:pPr>
      <w:r>
        <w:rPr>
          <w:rFonts w:ascii="Arial" w:hAnsi="Arial" w:cs="Arial"/>
          <w:lang w:val="sk-SK"/>
        </w:rPr>
        <w:t>D</w:t>
      </w:r>
      <w:r w:rsidR="00B201C7">
        <w:rPr>
          <w:rFonts w:ascii="Arial" w:hAnsi="Arial" w:cs="Arial"/>
          <w:lang w:val="sk-SK"/>
        </w:rPr>
        <w:t xml:space="preserve">otazník pre </w:t>
      </w:r>
      <w:r w:rsidR="00F67784">
        <w:rPr>
          <w:rFonts w:ascii="Arial" w:hAnsi="Arial" w:cs="Arial"/>
          <w:lang w:val="sk-SK"/>
        </w:rPr>
        <w:t xml:space="preserve">občanov obce </w:t>
      </w:r>
      <w:r w:rsidR="006F568A">
        <w:rPr>
          <w:rFonts w:ascii="Arial" w:hAnsi="Arial" w:cs="Arial"/>
          <w:lang w:val="sk-SK"/>
        </w:rPr>
        <w:t>Komárany</w:t>
      </w:r>
    </w:p>
    <w:p w:rsidR="007261F8" w:rsidRDefault="007261F8" w:rsidP="007261F8">
      <w:pPr>
        <w:pStyle w:val="Prvzarkazkladnhotextu2"/>
        <w:jc w:val="both"/>
        <w:rPr>
          <w:rFonts w:ascii="Arial" w:hAnsi="Arial" w:cs="Arial"/>
          <w:b/>
          <w:lang w:val="sk-SK"/>
        </w:rPr>
      </w:pPr>
      <w:r>
        <w:rPr>
          <w:rFonts w:ascii="Arial" w:hAnsi="Arial" w:cs="Arial"/>
          <w:b/>
          <w:lang w:val="sk-SK"/>
        </w:rPr>
        <w:t>Ako dlho žijete v obci</w:t>
      </w:r>
      <w:r>
        <w:rPr>
          <w:rFonts w:ascii="Arial" w:hAnsi="Arial" w:cs="Arial"/>
          <w:sz w:val="24"/>
          <w:szCs w:val="24"/>
          <w:lang w:val="sk-SK"/>
        </w:rPr>
        <w:t xml:space="preserve"> </w:t>
      </w:r>
      <w:r w:rsidR="006F568A">
        <w:rPr>
          <w:rFonts w:ascii="Arial" w:hAnsi="Arial" w:cs="Arial"/>
          <w:b/>
          <w:lang w:val="sk-SK"/>
        </w:rPr>
        <w:t>Komárany</w:t>
      </w:r>
      <w:r>
        <w:rPr>
          <w:rFonts w:ascii="Arial" w:hAnsi="Arial" w:cs="Arial"/>
          <w:b/>
          <w:lang w:val="sk-SK"/>
        </w:rPr>
        <w:t>?</w:t>
      </w:r>
    </w:p>
    <w:p w:rsidR="007261F8" w:rsidRDefault="007261F8" w:rsidP="007261F8">
      <w:pPr>
        <w:pStyle w:val="Prvzarkazkladnhotextu2"/>
        <w:ind w:left="1080" w:firstLine="0"/>
        <w:jc w:val="both"/>
        <w:rPr>
          <w:rFonts w:ascii="Arial" w:hAnsi="Arial" w:cs="Arial"/>
          <w:lang w:val="sk-SK"/>
        </w:rPr>
      </w:pP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menej ako 5 rokov                  ͔ viac ako 30 rokov</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5 – 15  rokov                          ͔ iné</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16 – 30 rokov </w:t>
      </w:r>
    </w:p>
    <w:p w:rsidR="007261F8" w:rsidRDefault="007261F8" w:rsidP="007261F8">
      <w:pPr>
        <w:pStyle w:val="Prvzarkazkladnhotextu2"/>
        <w:ind w:left="1080" w:firstLine="0"/>
        <w:jc w:val="both"/>
        <w:rPr>
          <w:rFonts w:ascii="Arial" w:hAnsi="Arial" w:cs="Arial"/>
          <w:lang w:val="sk-SK"/>
        </w:rPr>
      </w:pPr>
    </w:p>
    <w:p w:rsidR="007261F8" w:rsidRDefault="007261F8" w:rsidP="007261F8">
      <w:pPr>
        <w:pStyle w:val="Prvzarkazkladnhotextu2"/>
        <w:numPr>
          <w:ilvl w:val="1"/>
          <w:numId w:val="5"/>
        </w:numPr>
        <w:jc w:val="both"/>
        <w:rPr>
          <w:rFonts w:ascii="Arial" w:hAnsi="Arial" w:cs="Arial"/>
          <w:b/>
          <w:lang w:val="sk-SK"/>
        </w:rPr>
      </w:pPr>
      <w:r>
        <w:rPr>
          <w:rFonts w:ascii="Arial" w:hAnsi="Arial" w:cs="Arial"/>
          <w:b/>
          <w:lang w:val="sk-SK"/>
        </w:rPr>
        <w:t xml:space="preserve">Na koho sa obrátite v prípade, </w:t>
      </w:r>
      <w:r w:rsidR="00380108">
        <w:rPr>
          <w:rFonts w:ascii="Arial" w:hAnsi="Arial" w:cs="Arial"/>
          <w:b/>
          <w:lang w:val="sk-SK"/>
        </w:rPr>
        <w:t xml:space="preserve">že </w:t>
      </w:r>
      <w:r>
        <w:rPr>
          <w:rFonts w:ascii="Arial" w:hAnsi="Arial" w:cs="Arial"/>
          <w:b/>
          <w:lang w:val="sk-SK"/>
        </w:rPr>
        <w:t>by ste potrebovali získať informácie o niektorej forme sociálnych služieb ?</w:t>
      </w:r>
    </w:p>
    <w:p w:rsidR="007261F8" w:rsidRDefault="007261F8" w:rsidP="007261F8">
      <w:pPr>
        <w:pStyle w:val="Prvzarkazkladnhotextu2"/>
        <w:ind w:left="1440" w:firstLine="0"/>
        <w:jc w:val="both"/>
        <w:rPr>
          <w:rFonts w:ascii="Arial" w:hAnsi="Arial" w:cs="Arial"/>
          <w:lang w:val="sk-SK"/>
        </w:rPr>
      </w:pP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obrátim sa na človeka, ktorý sa</w:t>
      </w:r>
      <w:r w:rsidR="000002D8">
        <w:rPr>
          <w:rFonts w:ascii="Arial" w:hAnsi="Arial" w:cs="Arial"/>
          <w:lang w:val="sk-SK"/>
        </w:rPr>
        <w:t xml:space="preserve"> </w:t>
      </w:r>
      <w:r>
        <w:rPr>
          <w:rFonts w:ascii="Arial" w:hAnsi="Arial" w:cs="Arial"/>
          <w:lang w:val="sk-SK"/>
        </w:rPr>
        <w:t>s podobným pro</w:t>
      </w:r>
      <w:r w:rsidR="000002D8">
        <w:rPr>
          <w:rFonts w:ascii="Arial" w:hAnsi="Arial" w:cs="Arial"/>
          <w:lang w:val="sk-SK"/>
        </w:rPr>
        <w:t>blémom stretol</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kontaktujem organizácie, o ktorých v</w:t>
      </w:r>
      <w:r w:rsidR="000002D8">
        <w:rPr>
          <w:rFonts w:ascii="Arial" w:hAnsi="Arial" w:cs="Arial"/>
          <w:lang w:val="sk-SK"/>
        </w:rPr>
        <w:t>iem, že podobné služby poskytujú</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získam informácie z internetu</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w:t>
      </w:r>
      <w:r w:rsidR="00380108">
        <w:rPr>
          <w:rFonts w:ascii="Arial" w:hAnsi="Arial" w:cs="Arial"/>
          <w:lang w:val="sk-SK"/>
        </w:rPr>
        <w:t>opýtam</w:t>
      </w:r>
      <w:r>
        <w:rPr>
          <w:rFonts w:ascii="Arial" w:hAnsi="Arial" w:cs="Arial"/>
          <w:lang w:val="sk-SK"/>
        </w:rPr>
        <w:t xml:space="preserve"> sa na úradoch</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takéto informácie nevyhľadám</w:t>
      </w:r>
    </w:p>
    <w:p w:rsidR="007261F8" w:rsidRDefault="007261F8" w:rsidP="007261F8">
      <w:pPr>
        <w:pStyle w:val="Prvzarkazkladnhotextu2"/>
        <w:ind w:left="1080" w:firstLine="0"/>
        <w:jc w:val="both"/>
        <w:rPr>
          <w:rFonts w:ascii="Arial" w:hAnsi="Arial" w:cs="Arial"/>
          <w:lang w:val="sk-SK"/>
        </w:rPr>
      </w:pPr>
      <w:r>
        <w:rPr>
          <w:rFonts w:ascii="Arial" w:hAnsi="Arial" w:cs="Arial"/>
          <w:lang w:val="sk-SK"/>
        </w:rPr>
        <w:t xml:space="preserve"> ͔ neviem, doteraz som sa s takou situáciou nestretol/a</w:t>
      </w:r>
    </w:p>
    <w:p w:rsidR="007261F8" w:rsidRDefault="007261F8" w:rsidP="007261F8">
      <w:pPr>
        <w:pStyle w:val="Prvzarkazkladnhotextu2"/>
        <w:ind w:left="1080" w:firstLine="0"/>
        <w:jc w:val="both"/>
        <w:rPr>
          <w:rFonts w:ascii="Arial" w:hAnsi="Arial" w:cs="Arial"/>
          <w:b/>
          <w:lang w:val="sk-SK"/>
        </w:rPr>
      </w:pPr>
    </w:p>
    <w:p w:rsidR="007261F8" w:rsidRDefault="007261F8" w:rsidP="007261F8">
      <w:pPr>
        <w:pStyle w:val="Prvzarkazkladnhotextu2"/>
        <w:numPr>
          <w:ilvl w:val="1"/>
          <w:numId w:val="5"/>
        </w:numPr>
        <w:jc w:val="both"/>
        <w:rPr>
          <w:rFonts w:ascii="Arial" w:hAnsi="Arial" w:cs="Arial"/>
          <w:b/>
          <w:lang w:val="sk-SK"/>
        </w:rPr>
      </w:pPr>
      <w:r>
        <w:rPr>
          <w:rFonts w:ascii="Arial" w:hAnsi="Arial" w:cs="Arial"/>
          <w:b/>
          <w:lang w:val="sk-SK"/>
        </w:rPr>
        <w:t>Ako by ste postupovali v prípade trvalého postihnutia člena Vašej rodiny ?</w:t>
      </w:r>
    </w:p>
    <w:p w:rsidR="007261F8" w:rsidRDefault="007261F8" w:rsidP="007261F8">
      <w:pPr>
        <w:pStyle w:val="Prvzarkazkladnhotextu2"/>
        <w:jc w:val="both"/>
        <w:rPr>
          <w:rFonts w:ascii="Arial" w:hAnsi="Arial" w:cs="Arial"/>
          <w:lang w:val="sk-SK"/>
        </w:rPr>
      </w:pPr>
    </w:p>
    <w:p w:rsidR="007261F8" w:rsidRDefault="007261F8" w:rsidP="000002D8">
      <w:pPr>
        <w:pStyle w:val="Prvzarkazkladnhotextu2"/>
        <w:jc w:val="both"/>
        <w:rPr>
          <w:rFonts w:ascii="Arial" w:hAnsi="Arial" w:cs="Arial"/>
          <w:lang w:val="sk-SK"/>
        </w:rPr>
      </w:pPr>
      <w:r>
        <w:rPr>
          <w:rFonts w:ascii="Arial" w:hAnsi="Arial" w:cs="Arial"/>
          <w:lang w:val="sk-SK"/>
        </w:rPr>
        <w:t xml:space="preserve">          ͔ snažil/a by som sa</w:t>
      </w:r>
      <w:r w:rsidR="00380108">
        <w:rPr>
          <w:rFonts w:ascii="Arial" w:hAnsi="Arial" w:cs="Arial"/>
          <w:lang w:val="sk-SK"/>
        </w:rPr>
        <w:t xml:space="preserve"> zaistiť</w:t>
      </w:r>
      <w:r>
        <w:rPr>
          <w:rFonts w:ascii="Arial" w:hAnsi="Arial" w:cs="Arial"/>
          <w:lang w:val="sk-SK"/>
        </w:rPr>
        <w:t xml:space="preserve"> starostlivo</w:t>
      </w:r>
      <w:r w:rsidR="000002D8">
        <w:rPr>
          <w:rFonts w:ascii="Arial" w:hAnsi="Arial" w:cs="Arial"/>
          <w:lang w:val="sk-SK"/>
        </w:rPr>
        <w:t>sť sám/sama, príp. využiť pomoc</w:t>
      </w:r>
      <w:r>
        <w:rPr>
          <w:rFonts w:ascii="Arial" w:hAnsi="Arial" w:cs="Arial"/>
          <w:lang w:val="sk-SK"/>
        </w:rPr>
        <w:t xml:space="preserve"> blízkych ľudí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využil/a by som služby poskytované v domácom prostredí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spoľahol/la by som sa na pomoc inštitúcií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iné /vypíšte/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neviem</w:t>
      </w:r>
    </w:p>
    <w:p w:rsidR="007261F8" w:rsidRDefault="007261F8" w:rsidP="007261F8">
      <w:pPr>
        <w:pStyle w:val="Prvzarkazkladnhotextu2"/>
        <w:ind w:left="0" w:firstLine="0"/>
        <w:jc w:val="both"/>
        <w:rPr>
          <w:rFonts w:ascii="Arial" w:hAnsi="Arial" w:cs="Arial"/>
          <w:lang w:val="sk-SK"/>
        </w:rPr>
      </w:pPr>
    </w:p>
    <w:p w:rsidR="007261F8" w:rsidRPr="000002D8" w:rsidRDefault="007261F8" w:rsidP="000002D8">
      <w:pPr>
        <w:pStyle w:val="Prvzarkazkladnhotextu2"/>
        <w:numPr>
          <w:ilvl w:val="1"/>
          <w:numId w:val="5"/>
        </w:numPr>
        <w:jc w:val="both"/>
        <w:rPr>
          <w:rFonts w:ascii="Arial" w:hAnsi="Arial" w:cs="Arial"/>
          <w:b/>
          <w:lang w:val="sk-SK"/>
        </w:rPr>
      </w:pPr>
      <w:r>
        <w:rPr>
          <w:rFonts w:ascii="Arial" w:hAnsi="Arial" w:cs="Arial"/>
          <w:b/>
          <w:lang w:val="sk-SK"/>
        </w:rPr>
        <w:t>Prosíme, označte všetky služby, kto</w:t>
      </w:r>
      <w:r w:rsidR="000002D8">
        <w:rPr>
          <w:rFonts w:ascii="Arial" w:hAnsi="Arial" w:cs="Arial"/>
          <w:b/>
          <w:lang w:val="sk-SK"/>
        </w:rPr>
        <w:t xml:space="preserve">ré v súčasnej dobe užívate Vy </w:t>
      </w:r>
      <w:r w:rsidRPr="000002D8">
        <w:rPr>
          <w:rFonts w:ascii="Arial" w:hAnsi="Arial" w:cs="Arial"/>
          <w:b/>
          <w:lang w:val="sk-SK"/>
        </w:rPr>
        <w:t xml:space="preserve">osobne alebo Vám blízka osoba:            </w:t>
      </w:r>
    </w:p>
    <w:p w:rsidR="007261F8" w:rsidRDefault="007261F8" w:rsidP="007261F8">
      <w:pPr>
        <w:pStyle w:val="Prvzarkazkladnhotextu2"/>
        <w:jc w:val="both"/>
        <w:rPr>
          <w:rFonts w:ascii="Arial" w:hAnsi="Arial" w:cs="Arial"/>
          <w:lang w:val="sk-SK"/>
        </w:rPr>
      </w:pPr>
      <w:r>
        <w:rPr>
          <w:rFonts w:ascii="Arial" w:hAnsi="Arial" w:cs="Arial"/>
          <w:lang w:val="sk-SK"/>
        </w:rPr>
        <w:t xml:space="preserve">           ͔ poradenstvo</w:t>
      </w:r>
    </w:p>
    <w:p w:rsidR="007261F8" w:rsidRDefault="007261F8" w:rsidP="007261F8">
      <w:pPr>
        <w:pStyle w:val="Prvzarkazkladnhotextu2"/>
        <w:jc w:val="both"/>
        <w:rPr>
          <w:rFonts w:ascii="Arial" w:hAnsi="Arial" w:cs="Arial"/>
          <w:lang w:val="sk-SK"/>
        </w:rPr>
      </w:pPr>
      <w:r>
        <w:rPr>
          <w:rFonts w:ascii="Arial" w:hAnsi="Arial" w:cs="Arial"/>
          <w:lang w:val="sk-SK"/>
        </w:rPr>
        <w:t xml:space="preserve">           ͔ klub mládeže</w:t>
      </w:r>
    </w:p>
    <w:p w:rsidR="007261F8" w:rsidRDefault="007261F8" w:rsidP="007261F8">
      <w:pPr>
        <w:pStyle w:val="Prvzarkazkladnhotextu2"/>
        <w:jc w:val="both"/>
        <w:rPr>
          <w:rFonts w:ascii="Arial" w:hAnsi="Arial" w:cs="Arial"/>
          <w:lang w:val="sk-SK"/>
        </w:rPr>
      </w:pPr>
      <w:r>
        <w:rPr>
          <w:rFonts w:ascii="Arial" w:hAnsi="Arial" w:cs="Arial"/>
          <w:lang w:val="sk-SK"/>
        </w:rPr>
        <w:t xml:space="preserve">           ͔ klub dôchodcov</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seniorov – jedáleň, opatrovateľská služba, ZPS …</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osoby so zdravotným postihnutím – denný stacionár,    </w:t>
      </w:r>
    </w:p>
    <w:p w:rsidR="007261F8" w:rsidRDefault="007261F8" w:rsidP="007261F8">
      <w:pPr>
        <w:pStyle w:val="Prvzarkazkladnhotextu2"/>
        <w:jc w:val="both"/>
        <w:rPr>
          <w:rFonts w:ascii="Arial" w:hAnsi="Arial" w:cs="Arial"/>
          <w:lang w:val="sk-SK"/>
        </w:rPr>
      </w:pPr>
      <w:r>
        <w:rPr>
          <w:rFonts w:ascii="Arial" w:hAnsi="Arial" w:cs="Arial"/>
          <w:lang w:val="sk-SK"/>
        </w:rPr>
        <w:t xml:space="preserve">               prepravná služba …</w:t>
      </w:r>
    </w:p>
    <w:p w:rsidR="007261F8" w:rsidRDefault="007261F8" w:rsidP="007261F8">
      <w:pPr>
        <w:pStyle w:val="Prvzarkazkladnhotextu2"/>
        <w:jc w:val="both"/>
        <w:rPr>
          <w:rFonts w:ascii="Arial" w:hAnsi="Arial" w:cs="Arial"/>
          <w:lang w:val="sk-SK"/>
        </w:rPr>
      </w:pPr>
      <w:r>
        <w:rPr>
          <w:rFonts w:ascii="Arial" w:hAnsi="Arial" w:cs="Arial"/>
          <w:lang w:val="sk-SK"/>
        </w:rPr>
        <w:t xml:space="preserve">           ͔ sociálna byty</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iná /vypíšte/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bez odpovede</w:t>
      </w:r>
    </w:p>
    <w:p w:rsidR="007261F8" w:rsidRDefault="007261F8" w:rsidP="007261F8">
      <w:pPr>
        <w:pStyle w:val="Prvzarkazkladnhotextu2"/>
        <w:jc w:val="both"/>
        <w:rPr>
          <w:rFonts w:ascii="Arial" w:hAnsi="Arial" w:cs="Arial"/>
          <w:b/>
          <w:lang w:val="sk-SK"/>
        </w:rPr>
      </w:pPr>
    </w:p>
    <w:p w:rsidR="00380108" w:rsidRDefault="00380108" w:rsidP="007261F8">
      <w:pPr>
        <w:pStyle w:val="Prvzarkazkladnhotextu2"/>
        <w:jc w:val="both"/>
        <w:rPr>
          <w:rFonts w:ascii="Arial" w:hAnsi="Arial" w:cs="Arial"/>
          <w:b/>
          <w:lang w:val="sk-SK"/>
        </w:rPr>
      </w:pPr>
    </w:p>
    <w:p w:rsidR="007261F8" w:rsidRDefault="007261F8" w:rsidP="007261F8">
      <w:pPr>
        <w:pStyle w:val="Prvzarkazkladnhotextu2"/>
        <w:ind w:left="426" w:firstLine="0"/>
        <w:jc w:val="both"/>
        <w:rPr>
          <w:rFonts w:ascii="Arial" w:hAnsi="Arial" w:cs="Arial"/>
          <w:b/>
          <w:lang w:val="sk-SK"/>
        </w:rPr>
      </w:pPr>
      <w:r>
        <w:rPr>
          <w:rFonts w:ascii="Arial" w:hAnsi="Arial" w:cs="Arial"/>
          <w:b/>
          <w:lang w:val="sk-SK"/>
        </w:rPr>
        <w:lastRenderedPageBreak/>
        <w:t>5.    Kto využíva danú službu ?</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lang w:val="sk-SK"/>
        </w:rPr>
      </w:pPr>
      <w:r>
        <w:rPr>
          <w:rFonts w:ascii="Arial" w:hAnsi="Arial" w:cs="Arial"/>
          <w:lang w:val="sk-SK"/>
        </w:rPr>
        <w:t xml:space="preserve">           ͔ senior</w:t>
      </w:r>
    </w:p>
    <w:p w:rsidR="007261F8" w:rsidRDefault="007261F8" w:rsidP="007261F8">
      <w:pPr>
        <w:pStyle w:val="Prvzarkazkladnhotextu2"/>
        <w:jc w:val="both"/>
        <w:rPr>
          <w:rFonts w:ascii="Arial" w:hAnsi="Arial" w:cs="Arial"/>
          <w:lang w:val="sk-SK"/>
        </w:rPr>
      </w:pPr>
      <w:r>
        <w:rPr>
          <w:rFonts w:ascii="Arial" w:hAnsi="Arial" w:cs="Arial"/>
          <w:lang w:val="sk-SK"/>
        </w:rPr>
        <w:t xml:space="preserve">           ͔ dieťa so zdravotným postihnutím</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osoba so zdravotným postihnutím</w:t>
      </w:r>
    </w:p>
    <w:p w:rsidR="007261F8" w:rsidRDefault="007261F8" w:rsidP="007261F8">
      <w:pPr>
        <w:pStyle w:val="Prvzarkazkladnhotextu2"/>
        <w:jc w:val="both"/>
        <w:rPr>
          <w:rFonts w:ascii="Arial" w:hAnsi="Arial" w:cs="Arial"/>
          <w:lang w:val="sk-SK"/>
        </w:rPr>
      </w:pPr>
      <w:r>
        <w:rPr>
          <w:rFonts w:ascii="Arial" w:hAnsi="Arial" w:cs="Arial"/>
          <w:lang w:val="sk-SK"/>
        </w:rPr>
        <w:t xml:space="preserve">           ͔ dlhodobo choré dieťa</w:t>
      </w:r>
    </w:p>
    <w:p w:rsidR="007261F8" w:rsidRDefault="007261F8" w:rsidP="007261F8">
      <w:pPr>
        <w:pStyle w:val="Prvzarkazkladnhotextu2"/>
        <w:jc w:val="both"/>
        <w:rPr>
          <w:rFonts w:ascii="Arial" w:hAnsi="Arial" w:cs="Arial"/>
          <w:lang w:val="sk-SK"/>
        </w:rPr>
      </w:pPr>
      <w:r>
        <w:rPr>
          <w:rFonts w:ascii="Arial" w:hAnsi="Arial" w:cs="Arial"/>
          <w:lang w:val="sk-SK"/>
        </w:rPr>
        <w:t xml:space="preserve">           ͔ dlhodobo chorý dospelý</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osoba ohrozená závislosťou</w:t>
      </w:r>
    </w:p>
    <w:p w:rsidR="007261F8" w:rsidRDefault="007261F8" w:rsidP="007261F8">
      <w:pPr>
        <w:pStyle w:val="Prvzarkazkladnhotextu2"/>
        <w:jc w:val="both"/>
        <w:rPr>
          <w:rFonts w:ascii="Arial" w:hAnsi="Arial" w:cs="Arial"/>
          <w:lang w:val="sk-SK"/>
        </w:rPr>
      </w:pPr>
      <w:r>
        <w:rPr>
          <w:rFonts w:ascii="Arial" w:hAnsi="Arial" w:cs="Arial"/>
          <w:lang w:val="sk-SK"/>
        </w:rPr>
        <w:t xml:space="preserve">           ͔ človek v nepriaznivej životnej situácii / strata bývania, domáce násilie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nezamestnaný/á</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iná odpoveď …………………………..</w:t>
      </w:r>
    </w:p>
    <w:p w:rsidR="007261F8" w:rsidRDefault="007261F8" w:rsidP="007261F8">
      <w:pPr>
        <w:pStyle w:val="Prvzarkazkladnhotextu2"/>
        <w:jc w:val="both"/>
        <w:rPr>
          <w:rFonts w:ascii="Arial" w:hAnsi="Arial" w:cs="Arial"/>
          <w:lang w:val="sk-SK"/>
        </w:rPr>
      </w:pPr>
      <w:r>
        <w:rPr>
          <w:rFonts w:ascii="Arial" w:hAnsi="Arial" w:cs="Arial"/>
          <w:lang w:val="sk-SK"/>
        </w:rPr>
        <w:t xml:space="preserve">           ͔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ind w:left="426" w:firstLine="0"/>
        <w:jc w:val="both"/>
        <w:rPr>
          <w:rFonts w:ascii="Arial" w:hAnsi="Arial" w:cs="Arial"/>
          <w:lang w:val="sk-SK"/>
        </w:rPr>
      </w:pPr>
      <w:r>
        <w:rPr>
          <w:rFonts w:ascii="Arial" w:hAnsi="Arial" w:cs="Arial"/>
          <w:b/>
          <w:lang w:val="sk-SK"/>
        </w:rPr>
        <w:t>6.  Ktoré z nasledujúcich skupín obyvateľov obce si podľa Vás zaslúžia viac pozornosti ?</w:t>
      </w:r>
      <w:r>
        <w:rPr>
          <w:rFonts w:ascii="Arial" w:hAnsi="Arial" w:cs="Arial"/>
          <w:lang w:val="sk-SK"/>
        </w:rPr>
        <w:t xml:space="preserve">      </w:t>
      </w:r>
    </w:p>
    <w:p w:rsidR="007261F8" w:rsidRDefault="007261F8" w:rsidP="007261F8">
      <w:pPr>
        <w:pStyle w:val="Prvzarkazkladnhotextu2"/>
        <w:ind w:left="426" w:firstLine="0"/>
        <w:jc w:val="both"/>
        <w:rPr>
          <w:rFonts w:ascii="Arial" w:hAnsi="Arial" w:cs="Arial"/>
          <w:lang w:val="sk-SK"/>
        </w:rPr>
      </w:pPr>
      <w:r>
        <w:rPr>
          <w:rFonts w:ascii="Arial" w:hAnsi="Arial" w:cs="Arial"/>
          <w:lang w:val="sk-SK"/>
        </w:rPr>
        <w:t xml:space="preserve">      /max. 4 odpovede/</w:t>
      </w:r>
    </w:p>
    <w:p w:rsidR="007261F8" w:rsidRDefault="007261F8" w:rsidP="007261F8">
      <w:pPr>
        <w:pStyle w:val="Prvzarkazkladnhotextu2"/>
        <w:jc w:val="both"/>
        <w:rPr>
          <w:rFonts w:ascii="Arial" w:hAnsi="Arial" w:cs="Arial"/>
          <w:lang w:val="sk-SK"/>
        </w:rPr>
      </w:pPr>
      <w:r>
        <w:rPr>
          <w:rFonts w:ascii="Arial" w:hAnsi="Arial" w:cs="Arial"/>
          <w:lang w:val="sk-SK"/>
        </w:rPr>
        <w:t xml:space="preserv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rodiny s malými deťmi                                       ͔ občania v prechodnej sociálnej kríze </w:t>
      </w:r>
    </w:p>
    <w:p w:rsidR="007261F8" w:rsidRDefault="007261F8" w:rsidP="007261F8">
      <w:pPr>
        <w:pStyle w:val="Prvzarkazkladnhotextu2"/>
        <w:jc w:val="both"/>
        <w:rPr>
          <w:rFonts w:ascii="Arial" w:hAnsi="Arial" w:cs="Arial"/>
          <w:lang w:val="sk-SK"/>
        </w:rPr>
      </w:pPr>
      <w:r>
        <w:rPr>
          <w:rFonts w:ascii="Arial" w:hAnsi="Arial" w:cs="Arial"/>
          <w:lang w:val="sk-SK"/>
        </w:rPr>
        <w:t xml:space="preserve">           ͔ rodiny s deťmi so zdravotným postihnutím       ͔ neprispôsobiví občania</w:t>
      </w:r>
    </w:p>
    <w:p w:rsidR="007261F8" w:rsidRDefault="007261F8" w:rsidP="007261F8">
      <w:pPr>
        <w:pStyle w:val="Prvzarkazkladnhotextu2"/>
        <w:jc w:val="both"/>
        <w:rPr>
          <w:rFonts w:ascii="Arial" w:hAnsi="Arial" w:cs="Arial"/>
          <w:lang w:val="sk-SK"/>
        </w:rPr>
      </w:pPr>
      <w:r>
        <w:rPr>
          <w:rFonts w:ascii="Arial" w:hAnsi="Arial" w:cs="Arial"/>
          <w:lang w:val="sk-SK"/>
        </w:rPr>
        <w:t xml:space="preserve">           ͔ deti a mládež                                                     ͔ nezamestnaní</w:t>
      </w:r>
    </w:p>
    <w:p w:rsidR="007261F8" w:rsidRDefault="007261F8" w:rsidP="007261F8">
      <w:pPr>
        <w:pStyle w:val="Prvzarkazkladnhotextu2"/>
        <w:jc w:val="both"/>
        <w:rPr>
          <w:rFonts w:ascii="Arial" w:hAnsi="Arial" w:cs="Arial"/>
          <w:lang w:val="sk-SK"/>
        </w:rPr>
      </w:pPr>
      <w:r>
        <w:rPr>
          <w:rFonts w:ascii="Arial" w:hAnsi="Arial" w:cs="Arial"/>
          <w:lang w:val="sk-SK"/>
        </w:rPr>
        <w:t xml:space="preserve">           ͔ seniori                                                                ͔ etnické menšiny</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osoby so zdravotným postihnutím                     ͔ iná skupina …………………..</w:t>
      </w:r>
    </w:p>
    <w:p w:rsidR="007261F8" w:rsidRDefault="007261F8" w:rsidP="007261F8">
      <w:pPr>
        <w:pStyle w:val="Prvzarkazkladnhotextu2"/>
        <w:ind w:firstLine="1"/>
        <w:jc w:val="both"/>
        <w:rPr>
          <w:rFonts w:ascii="Arial" w:hAnsi="Arial" w:cs="Arial"/>
          <w:lang w:val="sk-SK"/>
        </w:rPr>
      </w:pPr>
      <w:r>
        <w:rPr>
          <w:rFonts w:ascii="Arial" w:hAnsi="Arial" w:cs="Arial"/>
          <w:lang w:val="sk-SK"/>
        </w:rPr>
        <w:t xml:space="preserve">               ͔ dlhodobo chorý                                                  ͔ neviem</w:t>
      </w:r>
    </w:p>
    <w:p w:rsidR="007261F8" w:rsidRDefault="007261F8" w:rsidP="007261F8">
      <w:pPr>
        <w:pStyle w:val="Prvzarkazkladnhotextu2"/>
        <w:ind w:firstLine="1"/>
        <w:jc w:val="both"/>
        <w:rPr>
          <w:rFonts w:ascii="Arial" w:hAnsi="Arial" w:cs="Arial"/>
          <w:lang w:val="sk-SK"/>
        </w:rPr>
      </w:pPr>
      <w:r>
        <w:rPr>
          <w:rFonts w:ascii="Arial" w:hAnsi="Arial" w:cs="Arial"/>
          <w:lang w:val="sk-SK"/>
        </w:rPr>
        <w:t xml:space="preserve">               ͔ osoby ohrozené závislosťou</w:t>
      </w:r>
    </w:p>
    <w:p w:rsidR="007261F8" w:rsidRDefault="007261F8" w:rsidP="007261F8">
      <w:pPr>
        <w:pStyle w:val="Prvzarkazkladnhotextu2"/>
        <w:ind w:left="0" w:firstLine="0"/>
        <w:jc w:val="both"/>
        <w:rPr>
          <w:rFonts w:ascii="Arial" w:hAnsi="Arial" w:cs="Arial"/>
          <w:sz w:val="24"/>
          <w:szCs w:val="24"/>
          <w:lang w:val="sk-SK"/>
        </w:rPr>
      </w:pPr>
    </w:p>
    <w:p w:rsidR="007261F8" w:rsidRDefault="007261F8" w:rsidP="007261F8">
      <w:pPr>
        <w:pStyle w:val="Prvzarkazkladnhotextu2"/>
        <w:ind w:left="0" w:firstLine="0"/>
        <w:jc w:val="both"/>
        <w:rPr>
          <w:rFonts w:ascii="Arial" w:hAnsi="Arial" w:cs="Arial"/>
          <w:lang w:val="sk-SK"/>
        </w:rPr>
      </w:pPr>
      <w:r>
        <w:rPr>
          <w:rFonts w:ascii="Arial" w:hAnsi="Arial" w:cs="Arial"/>
          <w:b/>
          <w:lang w:val="sk-SK"/>
        </w:rPr>
        <w:t xml:space="preserve">       7.     Na ktoré oblasti pomoci by sa malo obec v budúcnosti viac zamerať ?</w:t>
      </w:r>
      <w:r>
        <w:rPr>
          <w:rFonts w:ascii="Arial" w:hAnsi="Arial" w:cs="Arial"/>
          <w:lang w:val="sk-SK"/>
        </w:rPr>
        <w:t xml:space="preserve"> /max 3 od./</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lang w:val="sk-SK"/>
        </w:rPr>
      </w:pPr>
      <w:r>
        <w:rPr>
          <w:rFonts w:ascii="Arial" w:hAnsi="Arial" w:cs="Arial"/>
          <w:lang w:val="sk-SK"/>
        </w:rPr>
        <w:t xml:space="preserve">           ͔ rozvoj služieb poskytovaných v domácnostiach</w:t>
      </w:r>
    </w:p>
    <w:p w:rsidR="007261F8" w:rsidRDefault="007261F8" w:rsidP="007261F8">
      <w:pPr>
        <w:pStyle w:val="Prvzarkazkladnhotextu2"/>
        <w:jc w:val="both"/>
        <w:rPr>
          <w:rFonts w:ascii="Arial" w:hAnsi="Arial" w:cs="Arial"/>
          <w:lang w:val="sk-SK"/>
        </w:rPr>
      </w:pPr>
      <w:r>
        <w:rPr>
          <w:rFonts w:ascii="Arial" w:hAnsi="Arial" w:cs="Arial"/>
          <w:lang w:val="sk-SK"/>
        </w:rPr>
        <w:t xml:space="preserve">           ͔ linka dôvery</w:t>
      </w:r>
    </w:p>
    <w:p w:rsidR="007261F8" w:rsidRDefault="007261F8" w:rsidP="007261F8">
      <w:pPr>
        <w:pStyle w:val="Prvzarkazkladnhotextu2"/>
        <w:jc w:val="both"/>
        <w:rPr>
          <w:rFonts w:ascii="Arial" w:hAnsi="Arial" w:cs="Arial"/>
          <w:lang w:val="sk-SK"/>
        </w:rPr>
      </w:pPr>
      <w:r>
        <w:rPr>
          <w:rFonts w:ascii="Arial" w:hAnsi="Arial" w:cs="Arial"/>
          <w:lang w:val="sk-SK"/>
        </w:rPr>
        <w:t xml:space="preserve">           ͔ osobná asistencia, opatrovateľská služba</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seniorov – jedáleň, ZPS</w:t>
      </w:r>
    </w:p>
    <w:p w:rsidR="007261F8" w:rsidRDefault="007261F8" w:rsidP="007261F8">
      <w:pPr>
        <w:pStyle w:val="Prvzarkazkladnhotextu2"/>
        <w:jc w:val="both"/>
        <w:rPr>
          <w:rFonts w:ascii="Arial" w:hAnsi="Arial" w:cs="Arial"/>
          <w:lang w:val="sk-SK"/>
        </w:rPr>
      </w:pPr>
      <w:r>
        <w:rPr>
          <w:rFonts w:ascii="Arial" w:hAnsi="Arial" w:cs="Arial"/>
          <w:lang w:val="sk-SK"/>
        </w:rPr>
        <w:t xml:space="preserve">           ͔ služby pre osoby so zdravotným postihnutím – stacionár, prepravná služby</w:t>
      </w:r>
    </w:p>
    <w:p w:rsidR="007261F8" w:rsidRDefault="007261F8" w:rsidP="007261F8">
      <w:pPr>
        <w:pStyle w:val="Prvzarkazkladnhotextu2"/>
        <w:jc w:val="both"/>
        <w:rPr>
          <w:rFonts w:ascii="Arial" w:hAnsi="Arial" w:cs="Arial"/>
          <w:lang w:val="sk-SK"/>
        </w:rPr>
      </w:pPr>
      <w:r>
        <w:rPr>
          <w:rFonts w:ascii="Arial" w:hAnsi="Arial" w:cs="Arial"/>
          <w:lang w:val="sk-SK"/>
        </w:rPr>
        <w:t xml:space="preserve">           ͔ chránené dielne – riešenie zamestnávania občanov so zdravotným postihnutím</w:t>
      </w:r>
    </w:p>
    <w:p w:rsidR="007261F8" w:rsidRDefault="007261F8" w:rsidP="007261F8">
      <w:pPr>
        <w:pStyle w:val="Prvzarkazkladnhotextu2"/>
        <w:jc w:val="both"/>
        <w:rPr>
          <w:rFonts w:ascii="Arial" w:hAnsi="Arial" w:cs="Arial"/>
          <w:lang w:val="sk-SK"/>
        </w:rPr>
      </w:pPr>
      <w:r>
        <w:rPr>
          <w:rFonts w:ascii="Arial" w:hAnsi="Arial" w:cs="Arial"/>
          <w:lang w:val="sk-SK"/>
        </w:rPr>
        <w:t xml:space="preserve">           ͔ starostlivosť o osoby ohrozené závislosťou</w:t>
      </w:r>
    </w:p>
    <w:p w:rsidR="007261F8" w:rsidRDefault="007261F8" w:rsidP="007261F8">
      <w:pPr>
        <w:pStyle w:val="Prvzarkazkladnhotextu2"/>
        <w:jc w:val="both"/>
        <w:rPr>
          <w:rFonts w:ascii="Arial" w:hAnsi="Arial" w:cs="Arial"/>
          <w:lang w:val="sk-SK"/>
        </w:rPr>
      </w:pPr>
      <w:r>
        <w:rPr>
          <w:rFonts w:ascii="Arial" w:hAnsi="Arial" w:cs="Arial"/>
          <w:lang w:val="sk-SK"/>
        </w:rPr>
        <w:t xml:space="preserve">           ͔ iné ……………………………..</w:t>
      </w:r>
    </w:p>
    <w:p w:rsidR="007261F8" w:rsidRDefault="007261F8" w:rsidP="007261F8">
      <w:pPr>
        <w:pStyle w:val="Prvzarkazkladnhotextu2"/>
        <w:jc w:val="both"/>
        <w:rPr>
          <w:rFonts w:ascii="Arial" w:hAnsi="Arial" w:cs="Arial"/>
          <w:lang w:val="sk-SK"/>
        </w:rPr>
      </w:pPr>
      <w:r>
        <w:rPr>
          <w:rFonts w:ascii="Arial" w:hAnsi="Arial" w:cs="Arial"/>
          <w:lang w:val="sk-SK"/>
        </w:rPr>
        <w:t xml:space="preserve">           ͔  neviem</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ind w:left="0" w:firstLine="0"/>
        <w:jc w:val="both"/>
        <w:rPr>
          <w:rFonts w:ascii="Arial" w:hAnsi="Arial" w:cs="Arial"/>
          <w:b/>
          <w:i/>
          <w:lang w:val="sk-SK"/>
        </w:rPr>
      </w:pPr>
    </w:p>
    <w:p w:rsidR="007261F8" w:rsidRDefault="007261F8" w:rsidP="007261F8">
      <w:pPr>
        <w:pStyle w:val="Prvzarkazkladnhotextu2"/>
        <w:jc w:val="center"/>
        <w:rPr>
          <w:rFonts w:ascii="Arial" w:hAnsi="Arial" w:cs="Arial"/>
          <w:i/>
          <w:lang w:val="sk-SK"/>
        </w:rPr>
      </w:pPr>
      <w:r>
        <w:rPr>
          <w:rFonts w:ascii="Arial" w:hAnsi="Arial" w:cs="Arial"/>
          <w:b/>
          <w:i/>
          <w:lang w:val="sk-SK"/>
        </w:rPr>
        <w:lastRenderedPageBreak/>
        <w:t>Štatistické otázky</w:t>
      </w:r>
    </w:p>
    <w:p w:rsidR="007261F8" w:rsidRDefault="007261F8" w:rsidP="007261F8">
      <w:pPr>
        <w:pStyle w:val="Prvzarkazkladnhotextu2"/>
        <w:jc w:val="center"/>
        <w:rPr>
          <w:rFonts w:ascii="Arial" w:hAnsi="Arial" w:cs="Arial"/>
          <w:i/>
          <w:lang w:val="sk-SK"/>
        </w:rPr>
      </w:pPr>
    </w:p>
    <w:p w:rsidR="007261F8" w:rsidRDefault="007261F8" w:rsidP="007261F8">
      <w:pPr>
        <w:pStyle w:val="Prvzarkazkladnhotextu2"/>
        <w:jc w:val="center"/>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Aké je zloženie Vašej domácnosti ?</w:t>
      </w:r>
    </w:p>
    <w:p w:rsidR="007261F8" w:rsidRDefault="007261F8" w:rsidP="007261F8">
      <w:pPr>
        <w:pStyle w:val="Prvzarkazkladnhotextu2"/>
        <w:jc w:val="both"/>
        <w:rPr>
          <w:rFonts w:ascii="Arial" w:hAnsi="Arial" w:cs="Arial"/>
          <w:lang w:val="sk-SK"/>
        </w:rPr>
      </w:pPr>
      <w:r>
        <w:rPr>
          <w:rFonts w:ascii="Arial" w:hAnsi="Arial" w:cs="Arial"/>
          <w:lang w:val="sk-SK"/>
        </w:rPr>
        <w:t>͔ jednotlivec                            ͔ obaja rodičia s dieťaťom</w:t>
      </w:r>
    </w:p>
    <w:p w:rsidR="007261F8" w:rsidRDefault="007261F8" w:rsidP="007261F8">
      <w:pPr>
        <w:pStyle w:val="Prvzarkazkladnhotextu2"/>
        <w:jc w:val="both"/>
        <w:rPr>
          <w:rFonts w:ascii="Arial" w:hAnsi="Arial" w:cs="Arial"/>
          <w:lang w:val="sk-SK"/>
        </w:rPr>
      </w:pPr>
      <w:r>
        <w:rPr>
          <w:rFonts w:ascii="Arial" w:hAnsi="Arial" w:cs="Arial"/>
          <w:lang w:val="sk-SK"/>
        </w:rPr>
        <w:t>͔ jeden rodič s dieťaťom         ͔ manželia bez detí</w:t>
      </w:r>
    </w:p>
    <w:p w:rsidR="007261F8" w:rsidRDefault="007261F8" w:rsidP="007261F8">
      <w:pPr>
        <w:pStyle w:val="Prvzarkazkladnhotextu2"/>
        <w:jc w:val="both"/>
        <w:rPr>
          <w:rFonts w:ascii="Arial" w:hAnsi="Arial" w:cs="Arial"/>
          <w:lang w:val="sk-SK"/>
        </w:rPr>
      </w:pPr>
      <w:r>
        <w:rPr>
          <w:rFonts w:ascii="Arial" w:hAnsi="Arial" w:cs="Arial"/>
          <w:lang w:val="sk-SK"/>
        </w:rPr>
        <w:t>͔ viacgeneračná domácnosť   ͔ iný typ</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Aké je Vaše zamestnanie ?</w:t>
      </w:r>
    </w:p>
    <w:p w:rsidR="007261F8" w:rsidRDefault="007261F8" w:rsidP="007261F8">
      <w:pPr>
        <w:pStyle w:val="Prvzarkazkladnhotextu2"/>
        <w:jc w:val="both"/>
        <w:rPr>
          <w:rFonts w:ascii="Arial" w:hAnsi="Arial" w:cs="Arial"/>
          <w:lang w:val="sk-SK"/>
        </w:rPr>
      </w:pPr>
      <w:r>
        <w:rPr>
          <w:rFonts w:ascii="Arial" w:hAnsi="Arial" w:cs="Arial"/>
          <w:lang w:val="sk-SK"/>
        </w:rPr>
        <w:t>͔ zamestnanec                        ͔ dôchodca</w:t>
      </w:r>
    </w:p>
    <w:p w:rsidR="007261F8" w:rsidRDefault="007261F8" w:rsidP="007261F8">
      <w:pPr>
        <w:pStyle w:val="Prvzarkazkladnhotextu2"/>
        <w:jc w:val="both"/>
        <w:rPr>
          <w:rFonts w:ascii="Arial" w:hAnsi="Arial" w:cs="Arial"/>
          <w:lang w:val="sk-SK"/>
        </w:rPr>
      </w:pPr>
      <w:r>
        <w:rPr>
          <w:rFonts w:ascii="Arial" w:hAnsi="Arial" w:cs="Arial"/>
          <w:lang w:val="sk-SK"/>
        </w:rPr>
        <w:t>͔ študent                                  ͔ invalidný dôchodca</w:t>
      </w:r>
    </w:p>
    <w:p w:rsidR="007261F8" w:rsidRDefault="007261F8" w:rsidP="007261F8">
      <w:pPr>
        <w:pStyle w:val="Prvzarkazkladnhotextu2"/>
        <w:jc w:val="both"/>
        <w:rPr>
          <w:rFonts w:ascii="Arial" w:hAnsi="Arial" w:cs="Arial"/>
          <w:lang w:val="sk-SK"/>
        </w:rPr>
      </w:pPr>
      <w:r>
        <w:rPr>
          <w:rFonts w:ascii="Arial" w:hAnsi="Arial" w:cs="Arial"/>
          <w:lang w:val="sk-SK"/>
        </w:rPr>
        <w:t>͔ podnikateľ                             ͔ nezamestnaný</w:t>
      </w:r>
    </w:p>
    <w:p w:rsidR="007261F8" w:rsidRDefault="007261F8" w:rsidP="007261F8">
      <w:pPr>
        <w:pStyle w:val="Prvzarkazkladnhotextu2"/>
        <w:jc w:val="both"/>
        <w:rPr>
          <w:rFonts w:ascii="Arial" w:hAnsi="Arial" w:cs="Arial"/>
          <w:lang w:val="sk-SK"/>
        </w:rPr>
      </w:pPr>
      <w:r>
        <w:rPr>
          <w:rFonts w:ascii="Arial" w:hAnsi="Arial" w:cs="Arial"/>
          <w:lang w:val="sk-SK"/>
        </w:rPr>
        <w:t>͔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Koľko máte rokov ?</w:t>
      </w:r>
    </w:p>
    <w:p w:rsidR="007261F8" w:rsidRDefault="007261F8" w:rsidP="007261F8">
      <w:pPr>
        <w:pStyle w:val="Prvzarkazkladnhotextu2"/>
        <w:jc w:val="both"/>
        <w:rPr>
          <w:rFonts w:ascii="Arial" w:hAnsi="Arial" w:cs="Arial"/>
          <w:lang w:val="sk-SK"/>
        </w:rPr>
      </w:pPr>
      <w:r>
        <w:rPr>
          <w:rFonts w:ascii="Arial" w:hAnsi="Arial" w:cs="Arial"/>
          <w:lang w:val="sk-SK"/>
        </w:rPr>
        <w:t>͔ menej ako 25                        ͔ 56 – 65</w:t>
      </w:r>
    </w:p>
    <w:p w:rsidR="007261F8" w:rsidRDefault="007261F8" w:rsidP="007261F8">
      <w:pPr>
        <w:pStyle w:val="Prvzarkazkladnhotextu2"/>
        <w:jc w:val="both"/>
        <w:rPr>
          <w:rFonts w:ascii="Arial" w:hAnsi="Arial" w:cs="Arial"/>
          <w:lang w:val="sk-SK"/>
        </w:rPr>
      </w:pPr>
      <w:r>
        <w:rPr>
          <w:rFonts w:ascii="Arial" w:hAnsi="Arial" w:cs="Arial"/>
          <w:lang w:val="sk-SK"/>
        </w:rPr>
        <w:t>͔ 26 – 35                                  ͔ 66 – 75</w:t>
      </w:r>
    </w:p>
    <w:p w:rsidR="007261F8" w:rsidRDefault="007261F8" w:rsidP="007261F8">
      <w:pPr>
        <w:pStyle w:val="Prvzarkazkladnhotextu2"/>
        <w:jc w:val="both"/>
        <w:rPr>
          <w:rFonts w:ascii="Arial" w:hAnsi="Arial" w:cs="Arial"/>
          <w:lang w:val="sk-SK"/>
        </w:rPr>
      </w:pPr>
      <w:r>
        <w:rPr>
          <w:rFonts w:ascii="Arial" w:hAnsi="Arial" w:cs="Arial"/>
          <w:lang w:val="sk-SK"/>
        </w:rPr>
        <w:t>͔ 36 – 45                                  ͔ 76 a viac</w:t>
      </w:r>
    </w:p>
    <w:p w:rsidR="007261F8" w:rsidRDefault="007261F8" w:rsidP="007261F8">
      <w:pPr>
        <w:pStyle w:val="Prvzarkazkladnhotextu2"/>
        <w:jc w:val="both"/>
        <w:rPr>
          <w:rFonts w:ascii="Arial" w:hAnsi="Arial" w:cs="Arial"/>
          <w:lang w:val="sk-SK"/>
        </w:rPr>
      </w:pPr>
      <w:r>
        <w:rPr>
          <w:rFonts w:ascii="Arial" w:hAnsi="Arial" w:cs="Arial"/>
          <w:lang w:val="sk-SK"/>
        </w:rPr>
        <w:t>͔ 46 – 55                                  ͔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 xml:space="preserve">Aké je Vaše najvyššie </w:t>
      </w:r>
      <w:r w:rsidR="00380108">
        <w:rPr>
          <w:rFonts w:ascii="Arial" w:hAnsi="Arial" w:cs="Arial"/>
          <w:b/>
          <w:lang w:val="sk-SK"/>
        </w:rPr>
        <w:t>do</w:t>
      </w:r>
      <w:r w:rsidR="00985827">
        <w:rPr>
          <w:rFonts w:ascii="Arial" w:hAnsi="Arial" w:cs="Arial"/>
          <w:b/>
          <w:lang w:val="sk-SK"/>
        </w:rPr>
        <w:t>končené</w:t>
      </w:r>
      <w:r>
        <w:rPr>
          <w:rFonts w:ascii="Arial" w:hAnsi="Arial" w:cs="Arial"/>
          <w:b/>
          <w:lang w:val="sk-SK"/>
        </w:rPr>
        <w:t xml:space="preserve"> vzdelanie ?</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lang w:val="sk-SK"/>
        </w:rPr>
      </w:pPr>
      <w:r>
        <w:rPr>
          <w:rFonts w:ascii="Arial" w:hAnsi="Arial" w:cs="Arial"/>
          <w:lang w:val="sk-SK"/>
        </w:rPr>
        <w:t>͔ základné                                ͔ vyššia odborná škola</w:t>
      </w:r>
    </w:p>
    <w:p w:rsidR="007261F8" w:rsidRDefault="007261F8" w:rsidP="007261F8">
      <w:pPr>
        <w:pStyle w:val="Prvzarkazkladnhotextu2"/>
        <w:jc w:val="both"/>
        <w:rPr>
          <w:rFonts w:ascii="Arial" w:hAnsi="Arial" w:cs="Arial"/>
          <w:lang w:val="sk-SK"/>
        </w:rPr>
      </w:pPr>
      <w:r>
        <w:rPr>
          <w:rFonts w:ascii="Arial" w:hAnsi="Arial" w:cs="Arial"/>
          <w:lang w:val="sk-SK"/>
        </w:rPr>
        <w:t>͔ stredné                                  ͔ vysokoškolské</w:t>
      </w:r>
    </w:p>
    <w:p w:rsidR="007261F8" w:rsidRDefault="007261F8" w:rsidP="007261F8">
      <w:pPr>
        <w:pStyle w:val="Prvzarkazkladnhotextu2"/>
        <w:jc w:val="both"/>
        <w:rPr>
          <w:rFonts w:ascii="Arial" w:hAnsi="Arial" w:cs="Arial"/>
          <w:lang w:val="sk-SK"/>
        </w:rPr>
      </w:pPr>
      <w:r>
        <w:rPr>
          <w:rFonts w:ascii="Arial" w:hAnsi="Arial" w:cs="Arial"/>
          <w:lang w:val="sk-SK"/>
        </w:rPr>
        <w:t>͔ stredné s maturitou               ͔ bez odpovede</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Ako by ste hodnotili životnú úroveň Vašej domácnosti ?</w:t>
      </w:r>
    </w:p>
    <w:p w:rsidR="007261F8" w:rsidRDefault="007261F8" w:rsidP="007261F8">
      <w:pPr>
        <w:pStyle w:val="Prvzarkazkladnhotextu2"/>
        <w:jc w:val="both"/>
        <w:rPr>
          <w:rFonts w:ascii="Arial" w:hAnsi="Arial" w:cs="Arial"/>
          <w:lang w:val="sk-SK"/>
        </w:rPr>
      </w:pPr>
      <w:r>
        <w:rPr>
          <w:rFonts w:ascii="Arial" w:hAnsi="Arial" w:cs="Arial"/>
          <w:lang w:val="sk-SK"/>
        </w:rPr>
        <w:t>͔ veľmi dobrá                           ͔ veľmi zlá</w:t>
      </w:r>
    </w:p>
    <w:p w:rsidR="007261F8" w:rsidRDefault="007261F8" w:rsidP="007261F8">
      <w:pPr>
        <w:pStyle w:val="Prvzarkazkladnhotextu2"/>
        <w:jc w:val="both"/>
        <w:rPr>
          <w:rFonts w:ascii="Arial" w:hAnsi="Arial" w:cs="Arial"/>
          <w:lang w:val="sk-SK"/>
        </w:rPr>
      </w:pPr>
      <w:r>
        <w:rPr>
          <w:rFonts w:ascii="Arial" w:hAnsi="Arial" w:cs="Arial"/>
          <w:lang w:val="sk-SK"/>
        </w:rPr>
        <w:t>͔ skôr dobrá                             ͔ bez odpovede</w:t>
      </w:r>
    </w:p>
    <w:p w:rsidR="007261F8" w:rsidRDefault="007261F8" w:rsidP="007261F8">
      <w:pPr>
        <w:pStyle w:val="Prvzarkazkladnhotextu2"/>
        <w:jc w:val="both"/>
        <w:rPr>
          <w:rFonts w:ascii="Arial" w:hAnsi="Arial" w:cs="Arial"/>
          <w:lang w:val="sk-SK"/>
        </w:rPr>
      </w:pPr>
      <w:r>
        <w:rPr>
          <w:rFonts w:ascii="Arial" w:hAnsi="Arial" w:cs="Arial"/>
          <w:lang w:val="sk-SK"/>
        </w:rPr>
        <w:t>͔ skôr zlá</w:t>
      </w:r>
    </w:p>
    <w:p w:rsidR="007261F8" w:rsidRDefault="007261F8" w:rsidP="007261F8">
      <w:pPr>
        <w:pStyle w:val="Prvzarkazkladnhotextu2"/>
        <w:jc w:val="both"/>
        <w:rPr>
          <w:rFonts w:ascii="Arial" w:hAnsi="Arial" w:cs="Arial"/>
          <w:lang w:val="sk-SK"/>
        </w:rPr>
      </w:pPr>
    </w:p>
    <w:p w:rsidR="007261F8" w:rsidRDefault="007261F8" w:rsidP="007261F8">
      <w:pPr>
        <w:pStyle w:val="Prvzarkazkladnhotextu2"/>
        <w:jc w:val="both"/>
        <w:rPr>
          <w:rFonts w:ascii="Arial" w:hAnsi="Arial" w:cs="Arial"/>
          <w:b/>
          <w:lang w:val="sk-SK"/>
        </w:rPr>
      </w:pPr>
      <w:r>
        <w:rPr>
          <w:rFonts w:ascii="Arial" w:hAnsi="Arial" w:cs="Arial"/>
          <w:b/>
          <w:lang w:val="sk-SK"/>
        </w:rPr>
        <w:t>Ste muž alebo žena ?</w:t>
      </w:r>
    </w:p>
    <w:p w:rsidR="007261F8" w:rsidRDefault="007261F8" w:rsidP="007261F8">
      <w:pPr>
        <w:pStyle w:val="Prvzarkazkladnhotextu2"/>
        <w:jc w:val="both"/>
        <w:rPr>
          <w:rFonts w:ascii="Arial" w:hAnsi="Arial" w:cs="Arial"/>
          <w:lang w:val="sk-SK"/>
        </w:rPr>
      </w:pPr>
      <w:r>
        <w:rPr>
          <w:rFonts w:ascii="Arial" w:hAnsi="Arial" w:cs="Arial"/>
          <w:lang w:val="sk-SK"/>
        </w:rPr>
        <w:t>͔ muž                                       ͔ žena</w:t>
      </w:r>
    </w:p>
    <w:p w:rsidR="007261F8" w:rsidRDefault="007261F8" w:rsidP="007261F8">
      <w:pPr>
        <w:pStyle w:val="Prvzarkazkladnhotextu2"/>
        <w:jc w:val="both"/>
        <w:rPr>
          <w:rFonts w:ascii="Arial" w:hAnsi="Arial" w:cs="Arial"/>
          <w:i/>
          <w:lang w:val="sk-SK"/>
        </w:rPr>
      </w:pPr>
    </w:p>
    <w:p w:rsidR="007261F8" w:rsidRDefault="007261F8" w:rsidP="007261F8">
      <w:pPr>
        <w:pStyle w:val="Prvzarkazkladnhotextu2"/>
        <w:jc w:val="both"/>
        <w:rPr>
          <w:rFonts w:ascii="Arial" w:hAnsi="Arial" w:cs="Arial"/>
          <w:i/>
          <w:sz w:val="24"/>
          <w:szCs w:val="24"/>
          <w:lang w:val="sk-SK"/>
        </w:rPr>
      </w:pPr>
    </w:p>
    <w:p w:rsidR="007261F8" w:rsidRDefault="007261F8" w:rsidP="007261F8">
      <w:pPr>
        <w:pStyle w:val="Prvzarkazkladnhotextu2"/>
        <w:ind w:left="0" w:firstLine="0"/>
        <w:rPr>
          <w:lang w:val="sk-SK"/>
        </w:rPr>
      </w:pPr>
    </w:p>
    <w:p w:rsidR="00BB158A" w:rsidRDefault="00BB158A"/>
    <w:sectPr w:rsidR="00BB158A" w:rsidSect="000A06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3ED" w:rsidRDefault="002413ED" w:rsidP="000A0619">
      <w:r>
        <w:separator/>
      </w:r>
    </w:p>
  </w:endnote>
  <w:endnote w:type="continuationSeparator" w:id="0">
    <w:p w:rsidR="002413ED" w:rsidRDefault="002413ED" w:rsidP="000A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3" w:csb1="00000000"/>
  </w:font>
  <w:font w:name="Arial-BoldMT">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3ED" w:rsidRDefault="002413ED" w:rsidP="000A0619">
      <w:r>
        <w:separator/>
      </w:r>
    </w:p>
  </w:footnote>
  <w:footnote w:type="continuationSeparator" w:id="0">
    <w:p w:rsidR="002413ED" w:rsidRDefault="002413ED" w:rsidP="000A0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82A7728"/>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A70A2"/>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0000009"/>
    <w:multiLevelType w:val="singleLevel"/>
    <w:tmpl w:val="00000009"/>
    <w:name w:val="WW8Num13"/>
    <w:lvl w:ilvl="0">
      <w:start w:val="1"/>
      <w:numFmt w:val="bullet"/>
      <w:lvlText w:val=""/>
      <w:lvlJc w:val="left"/>
      <w:pPr>
        <w:tabs>
          <w:tab w:val="num" w:pos="1571"/>
        </w:tabs>
        <w:ind w:left="1571" w:hanging="360"/>
      </w:pPr>
      <w:rPr>
        <w:rFonts w:ascii="Wingdings" w:hAnsi="Wingdings"/>
      </w:rPr>
    </w:lvl>
  </w:abstractNum>
  <w:abstractNum w:abstractNumId="3"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11"/>
    <w:multiLevelType w:val="singleLevel"/>
    <w:tmpl w:val="00000011"/>
    <w:name w:val="WW8Num26"/>
    <w:lvl w:ilvl="0">
      <w:start w:val="1"/>
      <w:numFmt w:val="bullet"/>
      <w:lvlText w:val=""/>
      <w:lvlJc w:val="left"/>
      <w:pPr>
        <w:tabs>
          <w:tab w:val="num" w:pos="1571"/>
        </w:tabs>
        <w:ind w:left="1571" w:hanging="360"/>
      </w:pPr>
      <w:rPr>
        <w:rFonts w:ascii="Wingdings" w:hAnsi="Wingdings"/>
      </w:rPr>
    </w:lvl>
  </w:abstractNum>
  <w:abstractNum w:abstractNumId="5" w15:restartNumberingAfterBreak="0">
    <w:nsid w:val="0BF02393"/>
    <w:multiLevelType w:val="multilevel"/>
    <w:tmpl w:val="08B4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2B6785"/>
    <w:multiLevelType w:val="hybridMultilevel"/>
    <w:tmpl w:val="81CA81F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DA94D6E"/>
    <w:multiLevelType w:val="multilevel"/>
    <w:tmpl w:val="942E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F648B8"/>
    <w:multiLevelType w:val="hybridMultilevel"/>
    <w:tmpl w:val="F1945BB8"/>
    <w:lvl w:ilvl="0" w:tplc="041B0019">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171654D1"/>
    <w:multiLevelType w:val="hybridMultilevel"/>
    <w:tmpl w:val="EA764DAA"/>
    <w:lvl w:ilvl="0" w:tplc="FFFFFFFF">
      <w:start w:val="1"/>
      <w:numFmt w:val="lowerLetter"/>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0" w15:restartNumberingAfterBreak="0">
    <w:nsid w:val="1A1D0A1E"/>
    <w:multiLevelType w:val="hybridMultilevel"/>
    <w:tmpl w:val="260ACE8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1B0001">
      <w:start w:val="1"/>
      <w:numFmt w:val="bullet"/>
      <w:lvlText w:val=""/>
      <w:lvlJc w:val="left"/>
      <w:pPr>
        <w:tabs>
          <w:tab w:val="num" w:pos="786"/>
        </w:tabs>
        <w:ind w:left="786"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EED32CC"/>
    <w:multiLevelType w:val="multilevel"/>
    <w:tmpl w:val="F992E1AC"/>
    <w:lvl w:ilvl="0">
      <w:start w:val="2"/>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2" w15:restartNumberingAfterBreak="0">
    <w:nsid w:val="23680D24"/>
    <w:multiLevelType w:val="hybridMultilevel"/>
    <w:tmpl w:val="87C2A20C"/>
    <w:lvl w:ilvl="0" w:tplc="1146E8A2">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D65C5"/>
    <w:multiLevelType w:val="hybridMultilevel"/>
    <w:tmpl w:val="E2A2ED0A"/>
    <w:lvl w:ilvl="0" w:tplc="FFFFFFFF">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E8849E2"/>
    <w:multiLevelType w:val="hybridMultilevel"/>
    <w:tmpl w:val="75363636"/>
    <w:lvl w:ilvl="0" w:tplc="1146E8A2">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A10C7E"/>
    <w:multiLevelType w:val="multilevel"/>
    <w:tmpl w:val="C600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2753B"/>
    <w:multiLevelType w:val="multilevel"/>
    <w:tmpl w:val="BB52D61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108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2160"/>
        </w:tabs>
        <w:ind w:left="2160" w:hanging="1800"/>
      </w:pPr>
    </w:lvl>
    <w:lvl w:ilvl="6">
      <w:start w:val="1"/>
      <w:numFmt w:val="decimal"/>
      <w:isLgl/>
      <w:lvlText w:val="%1.%2.%3.%4.%5.%6.%7."/>
      <w:lvlJc w:val="left"/>
      <w:pPr>
        <w:tabs>
          <w:tab w:val="num" w:pos="2520"/>
        </w:tabs>
        <w:ind w:left="2520" w:hanging="216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880"/>
        </w:tabs>
        <w:ind w:left="2880" w:hanging="2520"/>
      </w:pPr>
    </w:lvl>
  </w:abstractNum>
  <w:abstractNum w:abstractNumId="17" w15:restartNumberingAfterBreak="0">
    <w:nsid w:val="402047A4"/>
    <w:multiLevelType w:val="hybridMultilevel"/>
    <w:tmpl w:val="C102F2BE"/>
    <w:lvl w:ilvl="0" w:tplc="FFFFFFFF">
      <w:start w:val="1"/>
      <w:numFmt w:val="decimal"/>
      <w:lvlText w:val="%1."/>
      <w:lvlJc w:val="left"/>
      <w:pPr>
        <w:tabs>
          <w:tab w:val="num" w:pos="720"/>
        </w:tabs>
        <w:ind w:left="720" w:hanging="360"/>
      </w:pPr>
    </w:lvl>
    <w:lvl w:ilvl="1" w:tplc="FE1C02E0">
      <w:start w:val="1"/>
      <w:numFmt w:val="decimal"/>
      <w:lvlText w:val="%2."/>
      <w:lvlJc w:val="left"/>
      <w:pPr>
        <w:tabs>
          <w:tab w:val="num" w:pos="1440"/>
        </w:tabs>
        <w:ind w:left="1440" w:hanging="360"/>
      </w:pPr>
      <w:rPr>
        <w:rFonts w:ascii="Arial" w:eastAsia="Times New Roman" w:hAnsi="Arial" w:cs="Arial"/>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5A03CA5"/>
    <w:multiLevelType w:val="hybridMultilevel"/>
    <w:tmpl w:val="B8425D04"/>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BB94BFF"/>
    <w:multiLevelType w:val="multilevel"/>
    <w:tmpl w:val="6034FF46"/>
    <w:lvl w:ilvl="0">
      <w:start w:val="1"/>
      <w:numFmt w:val="decimal"/>
      <w:lvlText w:val="%1."/>
      <w:lvlJc w:val="left"/>
      <w:pPr>
        <w:tabs>
          <w:tab w:val="num" w:pos="643"/>
        </w:tabs>
        <w:ind w:left="643" w:hanging="360"/>
      </w:pPr>
    </w:lvl>
    <w:lvl w:ilvl="1">
      <w:start w:val="2"/>
      <w:numFmt w:val="decimal"/>
      <w:isLgl/>
      <w:lvlText w:val="%1.%2"/>
      <w:lvlJc w:val="left"/>
      <w:pPr>
        <w:ind w:left="643" w:hanging="360"/>
      </w:pPr>
    </w:lvl>
    <w:lvl w:ilvl="2">
      <w:start w:val="1"/>
      <w:numFmt w:val="decimal"/>
      <w:isLgl/>
      <w:lvlText w:val="%1.%2.%3"/>
      <w:lvlJc w:val="left"/>
      <w:pPr>
        <w:ind w:left="1003" w:hanging="720"/>
      </w:pPr>
    </w:lvl>
    <w:lvl w:ilvl="3">
      <w:start w:val="1"/>
      <w:numFmt w:val="decimal"/>
      <w:isLgl/>
      <w:lvlText w:val="%1.%2.%3.%4"/>
      <w:lvlJc w:val="left"/>
      <w:pPr>
        <w:ind w:left="1363" w:hanging="1080"/>
      </w:pPr>
    </w:lvl>
    <w:lvl w:ilvl="4">
      <w:start w:val="1"/>
      <w:numFmt w:val="decimal"/>
      <w:isLgl/>
      <w:lvlText w:val="%1.%2.%3.%4.%5"/>
      <w:lvlJc w:val="left"/>
      <w:pPr>
        <w:ind w:left="1363" w:hanging="1080"/>
      </w:pPr>
    </w:lvl>
    <w:lvl w:ilvl="5">
      <w:start w:val="1"/>
      <w:numFmt w:val="decimal"/>
      <w:isLgl/>
      <w:lvlText w:val="%1.%2.%3.%4.%5.%6"/>
      <w:lvlJc w:val="left"/>
      <w:pPr>
        <w:ind w:left="1723" w:hanging="1440"/>
      </w:pPr>
    </w:lvl>
    <w:lvl w:ilvl="6">
      <w:start w:val="1"/>
      <w:numFmt w:val="decimal"/>
      <w:isLgl/>
      <w:lvlText w:val="%1.%2.%3.%4.%5.%6.%7"/>
      <w:lvlJc w:val="left"/>
      <w:pPr>
        <w:ind w:left="1723" w:hanging="1440"/>
      </w:pPr>
    </w:lvl>
    <w:lvl w:ilvl="7">
      <w:start w:val="1"/>
      <w:numFmt w:val="decimal"/>
      <w:isLgl/>
      <w:lvlText w:val="%1.%2.%3.%4.%5.%6.%7.%8"/>
      <w:lvlJc w:val="left"/>
      <w:pPr>
        <w:ind w:left="2083" w:hanging="1800"/>
      </w:pPr>
    </w:lvl>
    <w:lvl w:ilvl="8">
      <w:start w:val="1"/>
      <w:numFmt w:val="decimal"/>
      <w:isLgl/>
      <w:lvlText w:val="%1.%2.%3.%4.%5.%6.%7.%8.%9"/>
      <w:lvlJc w:val="left"/>
      <w:pPr>
        <w:ind w:left="2083" w:hanging="1800"/>
      </w:pPr>
    </w:lvl>
  </w:abstractNum>
  <w:abstractNum w:abstractNumId="20" w15:restartNumberingAfterBreak="0">
    <w:nsid w:val="57D67CB1"/>
    <w:multiLevelType w:val="hybridMultilevel"/>
    <w:tmpl w:val="B0401468"/>
    <w:lvl w:ilvl="0" w:tplc="1146E8A2">
      <w:start w:val="1"/>
      <w:numFmt w:val="bullet"/>
      <w:lvlText w:val=""/>
      <w:lvlJc w:val="left"/>
      <w:pPr>
        <w:tabs>
          <w:tab w:val="num" w:pos="1571"/>
        </w:tabs>
        <w:ind w:left="1571"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24FEF"/>
    <w:multiLevelType w:val="multilevel"/>
    <w:tmpl w:val="B0C8630C"/>
    <w:lvl w:ilvl="0">
      <w:start w:val="1"/>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6B102648"/>
    <w:multiLevelType w:val="multilevel"/>
    <w:tmpl w:val="86027E50"/>
    <w:lvl w:ilvl="0">
      <w:start w:val="1"/>
      <w:numFmt w:val="decimal"/>
      <w:lvlText w:val="%1."/>
      <w:lvlJc w:val="left"/>
      <w:pPr>
        <w:ind w:left="585" w:hanging="58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781506F7"/>
    <w:multiLevelType w:val="multilevel"/>
    <w:tmpl w:val="64860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20"/>
  </w:num>
  <w:num w:numId="20">
    <w:abstractNumId w:val="1"/>
  </w:num>
  <w:num w:numId="21">
    <w:abstractNumId w:val="0"/>
  </w:num>
  <w:num w:numId="22">
    <w:abstractNumId w:val="15"/>
  </w:num>
  <w:num w:numId="23">
    <w:abstractNumId w:val="5"/>
  </w:num>
  <w:num w:numId="24">
    <w:abstractNumId w:val="7"/>
  </w:num>
  <w:num w:numId="25">
    <w:abstractNumId w:val="10"/>
  </w:num>
  <w:num w:numId="26">
    <w:abstractNumId w:val="2"/>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F8"/>
    <w:rsid w:val="000002D8"/>
    <w:rsid w:val="00006543"/>
    <w:rsid w:val="000158BC"/>
    <w:rsid w:val="000212EB"/>
    <w:rsid w:val="000238E9"/>
    <w:rsid w:val="0002487B"/>
    <w:rsid w:val="00025DBF"/>
    <w:rsid w:val="0003130B"/>
    <w:rsid w:val="00034B82"/>
    <w:rsid w:val="00040AE1"/>
    <w:rsid w:val="00041DE8"/>
    <w:rsid w:val="00043D5E"/>
    <w:rsid w:val="000469CF"/>
    <w:rsid w:val="00047FAD"/>
    <w:rsid w:val="000526A7"/>
    <w:rsid w:val="000572AF"/>
    <w:rsid w:val="00057F82"/>
    <w:rsid w:val="000604F1"/>
    <w:rsid w:val="0006238C"/>
    <w:rsid w:val="00063EC0"/>
    <w:rsid w:val="00064249"/>
    <w:rsid w:val="00066253"/>
    <w:rsid w:val="0006783D"/>
    <w:rsid w:val="00076144"/>
    <w:rsid w:val="000822AA"/>
    <w:rsid w:val="00084088"/>
    <w:rsid w:val="00085584"/>
    <w:rsid w:val="000979A8"/>
    <w:rsid w:val="000A0619"/>
    <w:rsid w:val="000A5450"/>
    <w:rsid w:val="000A710A"/>
    <w:rsid w:val="000A7148"/>
    <w:rsid w:val="000A7329"/>
    <w:rsid w:val="000B5D96"/>
    <w:rsid w:val="000B6257"/>
    <w:rsid w:val="000C5969"/>
    <w:rsid w:val="000C6EC2"/>
    <w:rsid w:val="000D28C7"/>
    <w:rsid w:val="000D2B64"/>
    <w:rsid w:val="000E0C4F"/>
    <w:rsid w:val="000E13F1"/>
    <w:rsid w:val="000E140D"/>
    <w:rsid w:val="000E2256"/>
    <w:rsid w:val="000E4FBC"/>
    <w:rsid w:val="000F2B13"/>
    <w:rsid w:val="000F2BE4"/>
    <w:rsid w:val="000F6105"/>
    <w:rsid w:val="000F764E"/>
    <w:rsid w:val="000F796A"/>
    <w:rsid w:val="00103835"/>
    <w:rsid w:val="00105D50"/>
    <w:rsid w:val="00113D9C"/>
    <w:rsid w:val="0012052B"/>
    <w:rsid w:val="00123BB0"/>
    <w:rsid w:val="00124F05"/>
    <w:rsid w:val="00126804"/>
    <w:rsid w:val="0013160B"/>
    <w:rsid w:val="001335D1"/>
    <w:rsid w:val="00143DEE"/>
    <w:rsid w:val="0014593D"/>
    <w:rsid w:val="001471BB"/>
    <w:rsid w:val="0015098A"/>
    <w:rsid w:val="00151225"/>
    <w:rsid w:val="001529A7"/>
    <w:rsid w:val="00155E50"/>
    <w:rsid w:val="0015657D"/>
    <w:rsid w:val="00164238"/>
    <w:rsid w:val="00165309"/>
    <w:rsid w:val="00165DBF"/>
    <w:rsid w:val="00165E23"/>
    <w:rsid w:val="0016712F"/>
    <w:rsid w:val="00177BB3"/>
    <w:rsid w:val="001818DA"/>
    <w:rsid w:val="0018312D"/>
    <w:rsid w:val="00184F1A"/>
    <w:rsid w:val="00186FDA"/>
    <w:rsid w:val="00190C98"/>
    <w:rsid w:val="00190D14"/>
    <w:rsid w:val="00192A62"/>
    <w:rsid w:val="00194310"/>
    <w:rsid w:val="0019544F"/>
    <w:rsid w:val="00195707"/>
    <w:rsid w:val="001A220A"/>
    <w:rsid w:val="001B6353"/>
    <w:rsid w:val="001B6831"/>
    <w:rsid w:val="001C3D7C"/>
    <w:rsid w:val="001D43B7"/>
    <w:rsid w:val="001D462E"/>
    <w:rsid w:val="001D4E7B"/>
    <w:rsid w:val="001D66A7"/>
    <w:rsid w:val="001E1F4C"/>
    <w:rsid w:val="001E3672"/>
    <w:rsid w:val="001E66E3"/>
    <w:rsid w:val="001E68C7"/>
    <w:rsid w:val="001F7614"/>
    <w:rsid w:val="001F76EE"/>
    <w:rsid w:val="002023F6"/>
    <w:rsid w:val="00202FA5"/>
    <w:rsid w:val="00205619"/>
    <w:rsid w:val="002106AC"/>
    <w:rsid w:val="00210FFE"/>
    <w:rsid w:val="002131AA"/>
    <w:rsid w:val="0021463D"/>
    <w:rsid w:val="0021585B"/>
    <w:rsid w:val="0022302B"/>
    <w:rsid w:val="00225DD4"/>
    <w:rsid w:val="00226634"/>
    <w:rsid w:val="00232425"/>
    <w:rsid w:val="0023361A"/>
    <w:rsid w:val="00233A9D"/>
    <w:rsid w:val="002376EF"/>
    <w:rsid w:val="00240BEC"/>
    <w:rsid w:val="002413ED"/>
    <w:rsid w:val="00242162"/>
    <w:rsid w:val="002430AA"/>
    <w:rsid w:val="002459D3"/>
    <w:rsid w:val="00246434"/>
    <w:rsid w:val="00250E7B"/>
    <w:rsid w:val="00251369"/>
    <w:rsid w:val="00253494"/>
    <w:rsid w:val="00254632"/>
    <w:rsid w:val="00254D56"/>
    <w:rsid w:val="00257B9D"/>
    <w:rsid w:val="00263682"/>
    <w:rsid w:val="00266B3D"/>
    <w:rsid w:val="0026718D"/>
    <w:rsid w:val="002723C9"/>
    <w:rsid w:val="00272E0E"/>
    <w:rsid w:val="00272EC2"/>
    <w:rsid w:val="00275D1D"/>
    <w:rsid w:val="002772C7"/>
    <w:rsid w:val="00282CD0"/>
    <w:rsid w:val="00283731"/>
    <w:rsid w:val="00286B08"/>
    <w:rsid w:val="00287BA8"/>
    <w:rsid w:val="002916CD"/>
    <w:rsid w:val="00292788"/>
    <w:rsid w:val="00297810"/>
    <w:rsid w:val="002A09FE"/>
    <w:rsid w:val="002A2D4D"/>
    <w:rsid w:val="002A3D3B"/>
    <w:rsid w:val="002A50A5"/>
    <w:rsid w:val="002A5EAB"/>
    <w:rsid w:val="002A7ADC"/>
    <w:rsid w:val="002B0069"/>
    <w:rsid w:val="002B4ED6"/>
    <w:rsid w:val="002B5892"/>
    <w:rsid w:val="002B6E1B"/>
    <w:rsid w:val="002C377E"/>
    <w:rsid w:val="002D23CC"/>
    <w:rsid w:val="002D4945"/>
    <w:rsid w:val="002D4DE2"/>
    <w:rsid w:val="002D4F1B"/>
    <w:rsid w:val="002D54C0"/>
    <w:rsid w:val="002E0D3E"/>
    <w:rsid w:val="002E3602"/>
    <w:rsid w:val="002E4AB6"/>
    <w:rsid w:val="002F0486"/>
    <w:rsid w:val="002F2DA6"/>
    <w:rsid w:val="002F4A1F"/>
    <w:rsid w:val="002F4F25"/>
    <w:rsid w:val="002F507A"/>
    <w:rsid w:val="002F581D"/>
    <w:rsid w:val="002F6CB5"/>
    <w:rsid w:val="00300642"/>
    <w:rsid w:val="003022FC"/>
    <w:rsid w:val="00302D91"/>
    <w:rsid w:val="00304F2C"/>
    <w:rsid w:val="00307EC4"/>
    <w:rsid w:val="00310280"/>
    <w:rsid w:val="00311080"/>
    <w:rsid w:val="00313F20"/>
    <w:rsid w:val="00316285"/>
    <w:rsid w:val="00317ED7"/>
    <w:rsid w:val="0033000A"/>
    <w:rsid w:val="00331A24"/>
    <w:rsid w:val="0033378B"/>
    <w:rsid w:val="0033393E"/>
    <w:rsid w:val="0033659C"/>
    <w:rsid w:val="00337BF8"/>
    <w:rsid w:val="003414C1"/>
    <w:rsid w:val="003464E7"/>
    <w:rsid w:val="003509F4"/>
    <w:rsid w:val="00350CF1"/>
    <w:rsid w:val="003519A1"/>
    <w:rsid w:val="00353EB0"/>
    <w:rsid w:val="003553E0"/>
    <w:rsid w:val="00356DF2"/>
    <w:rsid w:val="003612FC"/>
    <w:rsid w:val="00361D19"/>
    <w:rsid w:val="003627C5"/>
    <w:rsid w:val="00367407"/>
    <w:rsid w:val="0037122A"/>
    <w:rsid w:val="003738FD"/>
    <w:rsid w:val="00374471"/>
    <w:rsid w:val="003756EF"/>
    <w:rsid w:val="00380108"/>
    <w:rsid w:val="003811CE"/>
    <w:rsid w:val="00382F07"/>
    <w:rsid w:val="00384C5E"/>
    <w:rsid w:val="00384E00"/>
    <w:rsid w:val="00384FD0"/>
    <w:rsid w:val="00385B4A"/>
    <w:rsid w:val="00390893"/>
    <w:rsid w:val="003912D7"/>
    <w:rsid w:val="003A07C1"/>
    <w:rsid w:val="003A18A1"/>
    <w:rsid w:val="003B061F"/>
    <w:rsid w:val="003B5C83"/>
    <w:rsid w:val="003B66A3"/>
    <w:rsid w:val="003C1590"/>
    <w:rsid w:val="003C256E"/>
    <w:rsid w:val="003C2D78"/>
    <w:rsid w:val="003C34B3"/>
    <w:rsid w:val="003C3AA5"/>
    <w:rsid w:val="003C3CF0"/>
    <w:rsid w:val="003C4B5B"/>
    <w:rsid w:val="003C4E77"/>
    <w:rsid w:val="003C6660"/>
    <w:rsid w:val="003C78C9"/>
    <w:rsid w:val="003C7DB8"/>
    <w:rsid w:val="003D02BB"/>
    <w:rsid w:val="003D3918"/>
    <w:rsid w:val="003E0B63"/>
    <w:rsid w:val="003E2A29"/>
    <w:rsid w:val="003E52C0"/>
    <w:rsid w:val="003E5855"/>
    <w:rsid w:val="003F037C"/>
    <w:rsid w:val="003F3B12"/>
    <w:rsid w:val="003F7A87"/>
    <w:rsid w:val="0040475F"/>
    <w:rsid w:val="00407E3A"/>
    <w:rsid w:val="0041478E"/>
    <w:rsid w:val="004171D2"/>
    <w:rsid w:val="004201D8"/>
    <w:rsid w:val="00420636"/>
    <w:rsid w:val="00423EAC"/>
    <w:rsid w:val="004304BA"/>
    <w:rsid w:val="00434C49"/>
    <w:rsid w:val="004369E5"/>
    <w:rsid w:val="0044097B"/>
    <w:rsid w:val="004426FD"/>
    <w:rsid w:val="004445DB"/>
    <w:rsid w:val="00446B70"/>
    <w:rsid w:val="00450857"/>
    <w:rsid w:val="004523AA"/>
    <w:rsid w:val="00453C32"/>
    <w:rsid w:val="0046566F"/>
    <w:rsid w:val="00466242"/>
    <w:rsid w:val="00472C92"/>
    <w:rsid w:val="00475CBB"/>
    <w:rsid w:val="00484264"/>
    <w:rsid w:val="0048447B"/>
    <w:rsid w:val="004846F3"/>
    <w:rsid w:val="00484E3F"/>
    <w:rsid w:val="004878A9"/>
    <w:rsid w:val="00491747"/>
    <w:rsid w:val="00492AC8"/>
    <w:rsid w:val="004A337D"/>
    <w:rsid w:val="004A62BC"/>
    <w:rsid w:val="004A6758"/>
    <w:rsid w:val="004A7EF4"/>
    <w:rsid w:val="004B1335"/>
    <w:rsid w:val="004B27B4"/>
    <w:rsid w:val="004B52BF"/>
    <w:rsid w:val="004B590F"/>
    <w:rsid w:val="004B7F79"/>
    <w:rsid w:val="004C7417"/>
    <w:rsid w:val="004D21A0"/>
    <w:rsid w:val="004D279E"/>
    <w:rsid w:val="004D5A3C"/>
    <w:rsid w:val="004D6E34"/>
    <w:rsid w:val="004D7B3B"/>
    <w:rsid w:val="004E102C"/>
    <w:rsid w:val="004E119E"/>
    <w:rsid w:val="004E19F5"/>
    <w:rsid w:val="004E2115"/>
    <w:rsid w:val="004E6097"/>
    <w:rsid w:val="004E79FD"/>
    <w:rsid w:val="004E7E6C"/>
    <w:rsid w:val="004F0E00"/>
    <w:rsid w:val="004F3681"/>
    <w:rsid w:val="004F52BC"/>
    <w:rsid w:val="00500AFE"/>
    <w:rsid w:val="00502596"/>
    <w:rsid w:val="005037F3"/>
    <w:rsid w:val="0050455C"/>
    <w:rsid w:val="00504C8E"/>
    <w:rsid w:val="005109BF"/>
    <w:rsid w:val="0051157A"/>
    <w:rsid w:val="00513375"/>
    <w:rsid w:val="00517701"/>
    <w:rsid w:val="0052035E"/>
    <w:rsid w:val="00526662"/>
    <w:rsid w:val="00530884"/>
    <w:rsid w:val="00530D93"/>
    <w:rsid w:val="0053454C"/>
    <w:rsid w:val="00537F9B"/>
    <w:rsid w:val="005411D8"/>
    <w:rsid w:val="005412F2"/>
    <w:rsid w:val="005415A8"/>
    <w:rsid w:val="00541DDC"/>
    <w:rsid w:val="00543AC6"/>
    <w:rsid w:val="00544363"/>
    <w:rsid w:val="0054448E"/>
    <w:rsid w:val="00545868"/>
    <w:rsid w:val="00553539"/>
    <w:rsid w:val="00554558"/>
    <w:rsid w:val="005552BF"/>
    <w:rsid w:val="00556461"/>
    <w:rsid w:val="00560A62"/>
    <w:rsid w:val="00561A20"/>
    <w:rsid w:val="00561BCD"/>
    <w:rsid w:val="00562B78"/>
    <w:rsid w:val="0056435E"/>
    <w:rsid w:val="005650E4"/>
    <w:rsid w:val="00566469"/>
    <w:rsid w:val="005664C7"/>
    <w:rsid w:val="00570F5D"/>
    <w:rsid w:val="00572586"/>
    <w:rsid w:val="00582BB3"/>
    <w:rsid w:val="00582D2B"/>
    <w:rsid w:val="00585595"/>
    <w:rsid w:val="0058697C"/>
    <w:rsid w:val="00591887"/>
    <w:rsid w:val="00592C63"/>
    <w:rsid w:val="005A17D0"/>
    <w:rsid w:val="005A7B71"/>
    <w:rsid w:val="005B0F01"/>
    <w:rsid w:val="005B109F"/>
    <w:rsid w:val="005B26A4"/>
    <w:rsid w:val="005B4437"/>
    <w:rsid w:val="005B5136"/>
    <w:rsid w:val="005C2C4D"/>
    <w:rsid w:val="005C3A51"/>
    <w:rsid w:val="005D0FDF"/>
    <w:rsid w:val="005D34A6"/>
    <w:rsid w:val="005D3D5C"/>
    <w:rsid w:val="005D483E"/>
    <w:rsid w:val="005D5645"/>
    <w:rsid w:val="005E11D0"/>
    <w:rsid w:val="005E6744"/>
    <w:rsid w:val="005F7D21"/>
    <w:rsid w:val="006012C2"/>
    <w:rsid w:val="00601A1F"/>
    <w:rsid w:val="00602287"/>
    <w:rsid w:val="0060342F"/>
    <w:rsid w:val="00606E24"/>
    <w:rsid w:val="006106C3"/>
    <w:rsid w:val="0061545B"/>
    <w:rsid w:val="00621075"/>
    <w:rsid w:val="00622AE7"/>
    <w:rsid w:val="00624B7B"/>
    <w:rsid w:val="00625417"/>
    <w:rsid w:val="00627109"/>
    <w:rsid w:val="00635A33"/>
    <w:rsid w:val="00640E5A"/>
    <w:rsid w:val="00643E73"/>
    <w:rsid w:val="00644C6F"/>
    <w:rsid w:val="00646277"/>
    <w:rsid w:val="00646341"/>
    <w:rsid w:val="00646A8A"/>
    <w:rsid w:val="00650543"/>
    <w:rsid w:val="00654B71"/>
    <w:rsid w:val="00660702"/>
    <w:rsid w:val="0066601F"/>
    <w:rsid w:val="00672C80"/>
    <w:rsid w:val="00673B82"/>
    <w:rsid w:val="006740AB"/>
    <w:rsid w:val="00674840"/>
    <w:rsid w:val="00674929"/>
    <w:rsid w:val="00674C54"/>
    <w:rsid w:val="00680592"/>
    <w:rsid w:val="00680C3E"/>
    <w:rsid w:val="00692044"/>
    <w:rsid w:val="00692CC2"/>
    <w:rsid w:val="00693F8B"/>
    <w:rsid w:val="006A0944"/>
    <w:rsid w:val="006A73F5"/>
    <w:rsid w:val="006B0368"/>
    <w:rsid w:val="006B1583"/>
    <w:rsid w:val="006B1A1A"/>
    <w:rsid w:val="006B4C98"/>
    <w:rsid w:val="006C6B60"/>
    <w:rsid w:val="006D29CA"/>
    <w:rsid w:val="006D31DC"/>
    <w:rsid w:val="006D43BF"/>
    <w:rsid w:val="006E1A89"/>
    <w:rsid w:val="006E4215"/>
    <w:rsid w:val="006E44A0"/>
    <w:rsid w:val="006E7F37"/>
    <w:rsid w:val="006F2C9F"/>
    <w:rsid w:val="006F568A"/>
    <w:rsid w:val="006F5D4F"/>
    <w:rsid w:val="006F604A"/>
    <w:rsid w:val="006F76AA"/>
    <w:rsid w:val="007075D5"/>
    <w:rsid w:val="00711291"/>
    <w:rsid w:val="00713DA9"/>
    <w:rsid w:val="007261F8"/>
    <w:rsid w:val="00733988"/>
    <w:rsid w:val="00733E45"/>
    <w:rsid w:val="0073460F"/>
    <w:rsid w:val="00735A84"/>
    <w:rsid w:val="00737387"/>
    <w:rsid w:val="00737A15"/>
    <w:rsid w:val="0074117F"/>
    <w:rsid w:val="007416D3"/>
    <w:rsid w:val="007423A1"/>
    <w:rsid w:val="00746D80"/>
    <w:rsid w:val="00746F41"/>
    <w:rsid w:val="00747626"/>
    <w:rsid w:val="00750A89"/>
    <w:rsid w:val="007525B2"/>
    <w:rsid w:val="0075536E"/>
    <w:rsid w:val="00756524"/>
    <w:rsid w:val="00757A76"/>
    <w:rsid w:val="00763D0F"/>
    <w:rsid w:val="00764439"/>
    <w:rsid w:val="00766840"/>
    <w:rsid w:val="00772F7F"/>
    <w:rsid w:val="00782E13"/>
    <w:rsid w:val="00784903"/>
    <w:rsid w:val="00790355"/>
    <w:rsid w:val="0079552A"/>
    <w:rsid w:val="007B0077"/>
    <w:rsid w:val="007B033E"/>
    <w:rsid w:val="007B0B23"/>
    <w:rsid w:val="007B21E2"/>
    <w:rsid w:val="007B419C"/>
    <w:rsid w:val="007B6319"/>
    <w:rsid w:val="007C3628"/>
    <w:rsid w:val="007C79D5"/>
    <w:rsid w:val="007C7F27"/>
    <w:rsid w:val="007D305E"/>
    <w:rsid w:val="007D5D12"/>
    <w:rsid w:val="007D63C3"/>
    <w:rsid w:val="007D7B8C"/>
    <w:rsid w:val="007E3ED1"/>
    <w:rsid w:val="007E7D4C"/>
    <w:rsid w:val="007F004C"/>
    <w:rsid w:val="007F0E0D"/>
    <w:rsid w:val="007F3687"/>
    <w:rsid w:val="007F6B70"/>
    <w:rsid w:val="0080103F"/>
    <w:rsid w:val="00801193"/>
    <w:rsid w:val="00803B3D"/>
    <w:rsid w:val="008049A5"/>
    <w:rsid w:val="00804E09"/>
    <w:rsid w:val="00805F62"/>
    <w:rsid w:val="008129F9"/>
    <w:rsid w:val="00815273"/>
    <w:rsid w:val="00815563"/>
    <w:rsid w:val="0081654E"/>
    <w:rsid w:val="00816D7B"/>
    <w:rsid w:val="00816FDA"/>
    <w:rsid w:val="0082053D"/>
    <w:rsid w:val="00825A29"/>
    <w:rsid w:val="00832254"/>
    <w:rsid w:val="00835115"/>
    <w:rsid w:val="0083512B"/>
    <w:rsid w:val="00837BB3"/>
    <w:rsid w:val="00842956"/>
    <w:rsid w:val="008461AA"/>
    <w:rsid w:val="00847BEA"/>
    <w:rsid w:val="00852EFF"/>
    <w:rsid w:val="00857640"/>
    <w:rsid w:val="00857C72"/>
    <w:rsid w:val="00865C94"/>
    <w:rsid w:val="00865DBF"/>
    <w:rsid w:val="00874DF1"/>
    <w:rsid w:val="00876A22"/>
    <w:rsid w:val="00877B98"/>
    <w:rsid w:val="008825EB"/>
    <w:rsid w:val="00884603"/>
    <w:rsid w:val="00894A03"/>
    <w:rsid w:val="008A7A97"/>
    <w:rsid w:val="008B1DD4"/>
    <w:rsid w:val="008B5C22"/>
    <w:rsid w:val="008C656B"/>
    <w:rsid w:val="008C796D"/>
    <w:rsid w:val="008D1947"/>
    <w:rsid w:val="008D2869"/>
    <w:rsid w:val="008D3944"/>
    <w:rsid w:val="008D7BF9"/>
    <w:rsid w:val="008E0C7A"/>
    <w:rsid w:val="008E2C61"/>
    <w:rsid w:val="008E30A1"/>
    <w:rsid w:val="008E310D"/>
    <w:rsid w:val="008E4F62"/>
    <w:rsid w:val="008E5218"/>
    <w:rsid w:val="008E5E8A"/>
    <w:rsid w:val="008E62A9"/>
    <w:rsid w:val="008E7A3D"/>
    <w:rsid w:val="008E7F94"/>
    <w:rsid w:val="008F048D"/>
    <w:rsid w:val="008F13DA"/>
    <w:rsid w:val="008F734B"/>
    <w:rsid w:val="00900937"/>
    <w:rsid w:val="00905C42"/>
    <w:rsid w:val="00906B2B"/>
    <w:rsid w:val="009139A8"/>
    <w:rsid w:val="00915C20"/>
    <w:rsid w:val="00922E39"/>
    <w:rsid w:val="00923840"/>
    <w:rsid w:val="009275C2"/>
    <w:rsid w:val="0093382C"/>
    <w:rsid w:val="00933BEF"/>
    <w:rsid w:val="009347A7"/>
    <w:rsid w:val="0094048E"/>
    <w:rsid w:val="00942894"/>
    <w:rsid w:val="00944EC9"/>
    <w:rsid w:val="0094768C"/>
    <w:rsid w:val="00950A25"/>
    <w:rsid w:val="00952555"/>
    <w:rsid w:val="00954C90"/>
    <w:rsid w:val="00964AB5"/>
    <w:rsid w:val="00965A97"/>
    <w:rsid w:val="00970741"/>
    <w:rsid w:val="009725AF"/>
    <w:rsid w:val="00972B2A"/>
    <w:rsid w:val="00973368"/>
    <w:rsid w:val="00980EA8"/>
    <w:rsid w:val="00984090"/>
    <w:rsid w:val="00985827"/>
    <w:rsid w:val="00986D4C"/>
    <w:rsid w:val="00987DAA"/>
    <w:rsid w:val="00993212"/>
    <w:rsid w:val="00994172"/>
    <w:rsid w:val="00997B0F"/>
    <w:rsid w:val="009A78B8"/>
    <w:rsid w:val="009B32BD"/>
    <w:rsid w:val="009B3522"/>
    <w:rsid w:val="009B5941"/>
    <w:rsid w:val="009C6725"/>
    <w:rsid w:val="009C67BB"/>
    <w:rsid w:val="009D3D82"/>
    <w:rsid w:val="009E4AAF"/>
    <w:rsid w:val="009E603B"/>
    <w:rsid w:val="009F0AA0"/>
    <w:rsid w:val="009F1227"/>
    <w:rsid w:val="009F1E9F"/>
    <w:rsid w:val="009F3D60"/>
    <w:rsid w:val="009F43DD"/>
    <w:rsid w:val="009F67EC"/>
    <w:rsid w:val="00A02198"/>
    <w:rsid w:val="00A0631D"/>
    <w:rsid w:val="00A0670C"/>
    <w:rsid w:val="00A06E05"/>
    <w:rsid w:val="00A073E1"/>
    <w:rsid w:val="00A14263"/>
    <w:rsid w:val="00A14BE6"/>
    <w:rsid w:val="00A16D0B"/>
    <w:rsid w:val="00A16EAF"/>
    <w:rsid w:val="00A172C9"/>
    <w:rsid w:val="00A17BE7"/>
    <w:rsid w:val="00A2130F"/>
    <w:rsid w:val="00A249B7"/>
    <w:rsid w:val="00A253FF"/>
    <w:rsid w:val="00A26C8C"/>
    <w:rsid w:val="00A2747A"/>
    <w:rsid w:val="00A31ED8"/>
    <w:rsid w:val="00A32A9B"/>
    <w:rsid w:val="00A3759A"/>
    <w:rsid w:val="00A415E5"/>
    <w:rsid w:val="00A42176"/>
    <w:rsid w:val="00A43858"/>
    <w:rsid w:val="00A45A86"/>
    <w:rsid w:val="00A47770"/>
    <w:rsid w:val="00A47FFD"/>
    <w:rsid w:val="00A5177E"/>
    <w:rsid w:val="00A5507C"/>
    <w:rsid w:val="00A56A52"/>
    <w:rsid w:val="00A615CE"/>
    <w:rsid w:val="00A63162"/>
    <w:rsid w:val="00A663D1"/>
    <w:rsid w:val="00A66DFF"/>
    <w:rsid w:val="00A6723E"/>
    <w:rsid w:val="00A81F07"/>
    <w:rsid w:val="00A8208F"/>
    <w:rsid w:val="00A82735"/>
    <w:rsid w:val="00A83734"/>
    <w:rsid w:val="00A85BD8"/>
    <w:rsid w:val="00A90825"/>
    <w:rsid w:val="00A92705"/>
    <w:rsid w:val="00A93D67"/>
    <w:rsid w:val="00A95011"/>
    <w:rsid w:val="00AA1098"/>
    <w:rsid w:val="00AA137D"/>
    <w:rsid w:val="00AA4694"/>
    <w:rsid w:val="00AA5644"/>
    <w:rsid w:val="00AA7B66"/>
    <w:rsid w:val="00AB0EA6"/>
    <w:rsid w:val="00AB25CC"/>
    <w:rsid w:val="00AB40DD"/>
    <w:rsid w:val="00AB4BB2"/>
    <w:rsid w:val="00AB52C3"/>
    <w:rsid w:val="00AB5C1B"/>
    <w:rsid w:val="00AC0DC1"/>
    <w:rsid w:val="00AC4611"/>
    <w:rsid w:val="00AC495A"/>
    <w:rsid w:val="00AC62A4"/>
    <w:rsid w:val="00AD0390"/>
    <w:rsid w:val="00AD2BE6"/>
    <w:rsid w:val="00AD41BE"/>
    <w:rsid w:val="00AD5754"/>
    <w:rsid w:val="00AD5D56"/>
    <w:rsid w:val="00AD7A7A"/>
    <w:rsid w:val="00AE1F82"/>
    <w:rsid w:val="00AE2677"/>
    <w:rsid w:val="00AE26AA"/>
    <w:rsid w:val="00AE50FB"/>
    <w:rsid w:val="00AE5922"/>
    <w:rsid w:val="00AE7218"/>
    <w:rsid w:val="00AF0DEC"/>
    <w:rsid w:val="00AF270A"/>
    <w:rsid w:val="00AF4C5F"/>
    <w:rsid w:val="00AF692D"/>
    <w:rsid w:val="00B02F9A"/>
    <w:rsid w:val="00B0579E"/>
    <w:rsid w:val="00B10B34"/>
    <w:rsid w:val="00B12467"/>
    <w:rsid w:val="00B13A06"/>
    <w:rsid w:val="00B141C2"/>
    <w:rsid w:val="00B16A14"/>
    <w:rsid w:val="00B170E4"/>
    <w:rsid w:val="00B2013C"/>
    <w:rsid w:val="00B201C7"/>
    <w:rsid w:val="00B20627"/>
    <w:rsid w:val="00B2174D"/>
    <w:rsid w:val="00B27151"/>
    <w:rsid w:val="00B30039"/>
    <w:rsid w:val="00B30979"/>
    <w:rsid w:val="00B36198"/>
    <w:rsid w:val="00B3714E"/>
    <w:rsid w:val="00B537E9"/>
    <w:rsid w:val="00B610C7"/>
    <w:rsid w:val="00B61C5C"/>
    <w:rsid w:val="00B62056"/>
    <w:rsid w:val="00B64BB1"/>
    <w:rsid w:val="00B64E8E"/>
    <w:rsid w:val="00B65673"/>
    <w:rsid w:val="00B67F6B"/>
    <w:rsid w:val="00B717E4"/>
    <w:rsid w:val="00B73044"/>
    <w:rsid w:val="00B75097"/>
    <w:rsid w:val="00B801FC"/>
    <w:rsid w:val="00B82AF2"/>
    <w:rsid w:val="00B90ECD"/>
    <w:rsid w:val="00B92776"/>
    <w:rsid w:val="00B93E09"/>
    <w:rsid w:val="00B95471"/>
    <w:rsid w:val="00B973FA"/>
    <w:rsid w:val="00BA05BE"/>
    <w:rsid w:val="00BA4425"/>
    <w:rsid w:val="00BA4BD6"/>
    <w:rsid w:val="00BA6993"/>
    <w:rsid w:val="00BA6DEE"/>
    <w:rsid w:val="00BB158A"/>
    <w:rsid w:val="00BB221E"/>
    <w:rsid w:val="00BC0001"/>
    <w:rsid w:val="00BC0222"/>
    <w:rsid w:val="00BC2862"/>
    <w:rsid w:val="00BC39AD"/>
    <w:rsid w:val="00BC3B02"/>
    <w:rsid w:val="00BD18BA"/>
    <w:rsid w:val="00BD4D86"/>
    <w:rsid w:val="00BD772D"/>
    <w:rsid w:val="00BE6D6E"/>
    <w:rsid w:val="00BE74FC"/>
    <w:rsid w:val="00BE7642"/>
    <w:rsid w:val="00BE7C38"/>
    <w:rsid w:val="00BF4858"/>
    <w:rsid w:val="00C03AC3"/>
    <w:rsid w:val="00C04543"/>
    <w:rsid w:val="00C04FCB"/>
    <w:rsid w:val="00C11483"/>
    <w:rsid w:val="00C124E4"/>
    <w:rsid w:val="00C17812"/>
    <w:rsid w:val="00C22215"/>
    <w:rsid w:val="00C25F78"/>
    <w:rsid w:val="00C261F2"/>
    <w:rsid w:val="00C279A7"/>
    <w:rsid w:val="00C32A2A"/>
    <w:rsid w:val="00C3461F"/>
    <w:rsid w:val="00C35194"/>
    <w:rsid w:val="00C3564E"/>
    <w:rsid w:val="00C369C7"/>
    <w:rsid w:val="00C37C6B"/>
    <w:rsid w:val="00C41DBB"/>
    <w:rsid w:val="00C42704"/>
    <w:rsid w:val="00C471D5"/>
    <w:rsid w:val="00C52219"/>
    <w:rsid w:val="00C55D14"/>
    <w:rsid w:val="00C57137"/>
    <w:rsid w:val="00C606D2"/>
    <w:rsid w:val="00C60820"/>
    <w:rsid w:val="00C60FCA"/>
    <w:rsid w:val="00C61A13"/>
    <w:rsid w:val="00C627D2"/>
    <w:rsid w:val="00C64D32"/>
    <w:rsid w:val="00C65A4B"/>
    <w:rsid w:val="00C65ED8"/>
    <w:rsid w:val="00C679E3"/>
    <w:rsid w:val="00C67C18"/>
    <w:rsid w:val="00C71757"/>
    <w:rsid w:val="00C718A6"/>
    <w:rsid w:val="00C77C3E"/>
    <w:rsid w:val="00C82CC6"/>
    <w:rsid w:val="00CA0C26"/>
    <w:rsid w:val="00CA187D"/>
    <w:rsid w:val="00CA2A81"/>
    <w:rsid w:val="00CA6C18"/>
    <w:rsid w:val="00CA7E99"/>
    <w:rsid w:val="00CB1613"/>
    <w:rsid w:val="00CB2BD0"/>
    <w:rsid w:val="00CB2D06"/>
    <w:rsid w:val="00CB3BD3"/>
    <w:rsid w:val="00CB4272"/>
    <w:rsid w:val="00CC0C51"/>
    <w:rsid w:val="00CC4B51"/>
    <w:rsid w:val="00CC62F2"/>
    <w:rsid w:val="00CD09B1"/>
    <w:rsid w:val="00CD1DF6"/>
    <w:rsid w:val="00CD2943"/>
    <w:rsid w:val="00CD2A30"/>
    <w:rsid w:val="00CD3199"/>
    <w:rsid w:val="00CD4377"/>
    <w:rsid w:val="00CD461A"/>
    <w:rsid w:val="00CD5210"/>
    <w:rsid w:val="00CE56A5"/>
    <w:rsid w:val="00CE68D3"/>
    <w:rsid w:val="00CF0223"/>
    <w:rsid w:val="00CF10C5"/>
    <w:rsid w:val="00CF1EDC"/>
    <w:rsid w:val="00CF2022"/>
    <w:rsid w:val="00CF3480"/>
    <w:rsid w:val="00CF34A9"/>
    <w:rsid w:val="00CF55BD"/>
    <w:rsid w:val="00CF6CCC"/>
    <w:rsid w:val="00D036EF"/>
    <w:rsid w:val="00D12E1A"/>
    <w:rsid w:val="00D14865"/>
    <w:rsid w:val="00D229EB"/>
    <w:rsid w:val="00D2601D"/>
    <w:rsid w:val="00D30D6D"/>
    <w:rsid w:val="00D320D6"/>
    <w:rsid w:val="00D34366"/>
    <w:rsid w:val="00D35573"/>
    <w:rsid w:val="00D355B5"/>
    <w:rsid w:val="00D43348"/>
    <w:rsid w:val="00D43F88"/>
    <w:rsid w:val="00D46E51"/>
    <w:rsid w:val="00D46F44"/>
    <w:rsid w:val="00D50250"/>
    <w:rsid w:val="00D504AD"/>
    <w:rsid w:val="00D5236B"/>
    <w:rsid w:val="00D55154"/>
    <w:rsid w:val="00D551FC"/>
    <w:rsid w:val="00D55B0D"/>
    <w:rsid w:val="00D57505"/>
    <w:rsid w:val="00D57544"/>
    <w:rsid w:val="00D57944"/>
    <w:rsid w:val="00D61510"/>
    <w:rsid w:val="00D62E9F"/>
    <w:rsid w:val="00D634A4"/>
    <w:rsid w:val="00D63D8D"/>
    <w:rsid w:val="00D64455"/>
    <w:rsid w:val="00D65DDE"/>
    <w:rsid w:val="00D6665A"/>
    <w:rsid w:val="00D66C2D"/>
    <w:rsid w:val="00D72CA8"/>
    <w:rsid w:val="00D73291"/>
    <w:rsid w:val="00D755A8"/>
    <w:rsid w:val="00D758BB"/>
    <w:rsid w:val="00D77A89"/>
    <w:rsid w:val="00D823FE"/>
    <w:rsid w:val="00D82C0D"/>
    <w:rsid w:val="00D83402"/>
    <w:rsid w:val="00D842D3"/>
    <w:rsid w:val="00D85C4F"/>
    <w:rsid w:val="00D8707D"/>
    <w:rsid w:val="00D91961"/>
    <w:rsid w:val="00D9597B"/>
    <w:rsid w:val="00D95B83"/>
    <w:rsid w:val="00DB1842"/>
    <w:rsid w:val="00DB5CE4"/>
    <w:rsid w:val="00DB7DCC"/>
    <w:rsid w:val="00DC1B95"/>
    <w:rsid w:val="00DC1F66"/>
    <w:rsid w:val="00DD3523"/>
    <w:rsid w:val="00DD3C00"/>
    <w:rsid w:val="00DE3980"/>
    <w:rsid w:val="00DF0C1D"/>
    <w:rsid w:val="00DF2016"/>
    <w:rsid w:val="00DF39B3"/>
    <w:rsid w:val="00DF5F57"/>
    <w:rsid w:val="00DF63C6"/>
    <w:rsid w:val="00DF721D"/>
    <w:rsid w:val="00DF78C7"/>
    <w:rsid w:val="00E00B58"/>
    <w:rsid w:val="00E03FCF"/>
    <w:rsid w:val="00E13FB8"/>
    <w:rsid w:val="00E164BA"/>
    <w:rsid w:val="00E16981"/>
    <w:rsid w:val="00E177B4"/>
    <w:rsid w:val="00E23811"/>
    <w:rsid w:val="00E271D1"/>
    <w:rsid w:val="00E278D3"/>
    <w:rsid w:val="00E33B56"/>
    <w:rsid w:val="00E34E33"/>
    <w:rsid w:val="00E42A4C"/>
    <w:rsid w:val="00E42CCD"/>
    <w:rsid w:val="00E4599B"/>
    <w:rsid w:val="00E45D95"/>
    <w:rsid w:val="00E503B6"/>
    <w:rsid w:val="00E50FC9"/>
    <w:rsid w:val="00E5112B"/>
    <w:rsid w:val="00E5651A"/>
    <w:rsid w:val="00E569E6"/>
    <w:rsid w:val="00E57D5B"/>
    <w:rsid w:val="00E6019D"/>
    <w:rsid w:val="00E611FC"/>
    <w:rsid w:val="00E62248"/>
    <w:rsid w:val="00E62DC9"/>
    <w:rsid w:val="00E64237"/>
    <w:rsid w:val="00E7000E"/>
    <w:rsid w:val="00E705BA"/>
    <w:rsid w:val="00E74613"/>
    <w:rsid w:val="00E74D22"/>
    <w:rsid w:val="00E75DF9"/>
    <w:rsid w:val="00E80D4D"/>
    <w:rsid w:val="00E80D5C"/>
    <w:rsid w:val="00E81FC5"/>
    <w:rsid w:val="00E8262B"/>
    <w:rsid w:val="00E82961"/>
    <w:rsid w:val="00E90A33"/>
    <w:rsid w:val="00E93155"/>
    <w:rsid w:val="00E93348"/>
    <w:rsid w:val="00E97029"/>
    <w:rsid w:val="00E973D6"/>
    <w:rsid w:val="00EA1CC2"/>
    <w:rsid w:val="00EA2C84"/>
    <w:rsid w:val="00EA3CE3"/>
    <w:rsid w:val="00EB3663"/>
    <w:rsid w:val="00EB5346"/>
    <w:rsid w:val="00EB7AA9"/>
    <w:rsid w:val="00EC0675"/>
    <w:rsid w:val="00EC0AC1"/>
    <w:rsid w:val="00EC2ACB"/>
    <w:rsid w:val="00EC450C"/>
    <w:rsid w:val="00EC4D3F"/>
    <w:rsid w:val="00ED15DB"/>
    <w:rsid w:val="00ED1638"/>
    <w:rsid w:val="00EE0A95"/>
    <w:rsid w:val="00EE2025"/>
    <w:rsid w:val="00EE34E3"/>
    <w:rsid w:val="00EE6AE2"/>
    <w:rsid w:val="00EF19A5"/>
    <w:rsid w:val="00EF4BCD"/>
    <w:rsid w:val="00EF58DC"/>
    <w:rsid w:val="00EF5C7E"/>
    <w:rsid w:val="00F0007C"/>
    <w:rsid w:val="00F00834"/>
    <w:rsid w:val="00F10895"/>
    <w:rsid w:val="00F10A08"/>
    <w:rsid w:val="00F14447"/>
    <w:rsid w:val="00F17998"/>
    <w:rsid w:val="00F21EE0"/>
    <w:rsid w:val="00F23F70"/>
    <w:rsid w:val="00F243DA"/>
    <w:rsid w:val="00F25EE6"/>
    <w:rsid w:val="00F32055"/>
    <w:rsid w:val="00F33331"/>
    <w:rsid w:val="00F363C8"/>
    <w:rsid w:val="00F36694"/>
    <w:rsid w:val="00F43A8B"/>
    <w:rsid w:val="00F46059"/>
    <w:rsid w:val="00F51460"/>
    <w:rsid w:val="00F53792"/>
    <w:rsid w:val="00F5767C"/>
    <w:rsid w:val="00F66955"/>
    <w:rsid w:val="00F67784"/>
    <w:rsid w:val="00F81911"/>
    <w:rsid w:val="00F81B4B"/>
    <w:rsid w:val="00F86634"/>
    <w:rsid w:val="00F900E5"/>
    <w:rsid w:val="00F9305C"/>
    <w:rsid w:val="00F93E63"/>
    <w:rsid w:val="00F95931"/>
    <w:rsid w:val="00F95F28"/>
    <w:rsid w:val="00FA0BF8"/>
    <w:rsid w:val="00FA38C3"/>
    <w:rsid w:val="00FA440F"/>
    <w:rsid w:val="00FB1AD5"/>
    <w:rsid w:val="00FB6C1E"/>
    <w:rsid w:val="00FC1983"/>
    <w:rsid w:val="00FC7738"/>
    <w:rsid w:val="00FD4A25"/>
    <w:rsid w:val="00FD5305"/>
    <w:rsid w:val="00FD621D"/>
    <w:rsid w:val="00FE1CE3"/>
    <w:rsid w:val="00FE3117"/>
    <w:rsid w:val="00FE3B5A"/>
    <w:rsid w:val="00FE4804"/>
    <w:rsid w:val="00FE4F2E"/>
    <w:rsid w:val="00FE67EC"/>
    <w:rsid w:val="00FE7AD9"/>
    <w:rsid w:val="00FF0488"/>
    <w:rsid w:val="00FF0BF3"/>
    <w:rsid w:val="00FF68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10749-DF65-4D0E-97A2-B815190C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61F8"/>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7261F8"/>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nhideWhenUsed/>
    <w:qFormat/>
    <w:rsid w:val="007261F8"/>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nhideWhenUsed/>
    <w:qFormat/>
    <w:rsid w:val="007261F8"/>
    <w:pPr>
      <w:keepNext/>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7261F8"/>
    <w:pPr>
      <w:keepNext/>
      <w:spacing w:before="240" w:after="60"/>
      <w:outlineLvl w:val="3"/>
    </w:pPr>
    <w:rPr>
      <w:b/>
      <w:bCs/>
      <w:sz w:val="28"/>
      <w:szCs w:val="28"/>
    </w:rPr>
  </w:style>
  <w:style w:type="paragraph" w:styleId="Nadpis5">
    <w:name w:val="heading 5"/>
    <w:basedOn w:val="Normlny"/>
    <w:next w:val="Normlny"/>
    <w:link w:val="Nadpis5Char"/>
    <w:unhideWhenUsed/>
    <w:qFormat/>
    <w:rsid w:val="007261F8"/>
    <w:pPr>
      <w:spacing w:before="240" w:after="60"/>
      <w:outlineLvl w:val="4"/>
    </w:pPr>
    <w:rPr>
      <w:b/>
      <w:bCs/>
      <w:i/>
      <w:iCs/>
      <w:sz w:val="26"/>
      <w:szCs w:val="26"/>
    </w:rPr>
  </w:style>
  <w:style w:type="paragraph" w:styleId="Nadpis6">
    <w:name w:val="heading 6"/>
    <w:basedOn w:val="Normlny"/>
    <w:next w:val="Normlny"/>
    <w:link w:val="Nadpis6Char"/>
    <w:semiHidden/>
    <w:unhideWhenUsed/>
    <w:qFormat/>
    <w:rsid w:val="007261F8"/>
    <w:pPr>
      <w:spacing w:before="240" w:after="60"/>
      <w:outlineLvl w:val="5"/>
    </w:pPr>
    <w:rPr>
      <w:b/>
      <w:bCs/>
      <w:sz w:val="22"/>
      <w:szCs w:val="22"/>
    </w:rPr>
  </w:style>
  <w:style w:type="paragraph" w:styleId="Nadpis7">
    <w:name w:val="heading 7"/>
    <w:basedOn w:val="Normlny"/>
    <w:next w:val="Normlny"/>
    <w:link w:val="Nadpis7Char"/>
    <w:uiPriority w:val="99"/>
    <w:semiHidden/>
    <w:unhideWhenUsed/>
    <w:qFormat/>
    <w:rsid w:val="007261F8"/>
    <w:pPr>
      <w:spacing w:before="240" w:after="60"/>
      <w:outlineLvl w:val="6"/>
    </w:pPr>
    <w:rPr>
      <w:sz w:val="24"/>
      <w:szCs w:val="24"/>
    </w:rPr>
  </w:style>
  <w:style w:type="paragraph" w:styleId="Nadpis8">
    <w:name w:val="heading 8"/>
    <w:basedOn w:val="Normlny"/>
    <w:next w:val="Normlny"/>
    <w:link w:val="Nadpis8Char"/>
    <w:uiPriority w:val="99"/>
    <w:semiHidden/>
    <w:unhideWhenUsed/>
    <w:qFormat/>
    <w:rsid w:val="007261F8"/>
    <w:pPr>
      <w:spacing w:before="240" w:after="60"/>
      <w:outlineLvl w:val="7"/>
    </w:pPr>
    <w:rPr>
      <w:i/>
      <w:iCs/>
      <w:sz w:val="24"/>
      <w:szCs w:val="24"/>
    </w:rPr>
  </w:style>
  <w:style w:type="paragraph" w:styleId="Nadpis9">
    <w:name w:val="heading 9"/>
    <w:basedOn w:val="Normlny"/>
    <w:next w:val="Normlny"/>
    <w:link w:val="Nadpis9Char"/>
    <w:uiPriority w:val="99"/>
    <w:semiHidden/>
    <w:unhideWhenUsed/>
    <w:qFormat/>
    <w:rsid w:val="007261F8"/>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261F8"/>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7261F8"/>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7261F8"/>
    <w:rPr>
      <w:rFonts w:ascii="Arial" w:eastAsia="Times New Roman" w:hAnsi="Arial" w:cs="Arial"/>
      <w:b/>
      <w:bCs/>
      <w:sz w:val="26"/>
      <w:szCs w:val="26"/>
      <w:lang w:eastAsia="sk-SK"/>
    </w:rPr>
  </w:style>
  <w:style w:type="character" w:customStyle="1" w:styleId="Nadpis4Char">
    <w:name w:val="Nadpis 4 Char"/>
    <w:basedOn w:val="Predvolenpsmoodseku"/>
    <w:link w:val="Nadpis4"/>
    <w:rsid w:val="007261F8"/>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7261F8"/>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semiHidden/>
    <w:rsid w:val="007261F8"/>
    <w:rPr>
      <w:rFonts w:ascii="Times New Roman" w:eastAsia="Times New Roman" w:hAnsi="Times New Roman" w:cs="Times New Roman"/>
      <w:b/>
      <w:bCs/>
      <w:lang w:eastAsia="sk-SK"/>
    </w:rPr>
  </w:style>
  <w:style w:type="character" w:customStyle="1" w:styleId="Nadpis7Char">
    <w:name w:val="Nadpis 7 Char"/>
    <w:basedOn w:val="Predvolenpsmoodseku"/>
    <w:link w:val="Nadpis7"/>
    <w:uiPriority w:val="99"/>
    <w:semiHidden/>
    <w:rsid w:val="007261F8"/>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uiPriority w:val="99"/>
    <w:semiHidden/>
    <w:rsid w:val="007261F8"/>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uiPriority w:val="99"/>
    <w:semiHidden/>
    <w:rsid w:val="007261F8"/>
    <w:rPr>
      <w:rFonts w:ascii="Arial" w:eastAsia="Times New Roman" w:hAnsi="Arial" w:cs="Arial"/>
      <w:lang w:eastAsia="sk-SK"/>
    </w:rPr>
  </w:style>
  <w:style w:type="character" w:styleId="Hypertextovprepojenie">
    <w:name w:val="Hyperlink"/>
    <w:basedOn w:val="Predvolenpsmoodseku"/>
    <w:unhideWhenUsed/>
    <w:rsid w:val="007261F8"/>
    <w:rPr>
      <w:color w:val="0000FF"/>
      <w:u w:val="single"/>
    </w:rPr>
  </w:style>
  <w:style w:type="character" w:styleId="PouitHypertextovPrepojenie">
    <w:name w:val="FollowedHyperlink"/>
    <w:basedOn w:val="Predvolenpsmoodseku"/>
    <w:uiPriority w:val="99"/>
    <w:semiHidden/>
    <w:unhideWhenUsed/>
    <w:rsid w:val="007261F8"/>
    <w:rPr>
      <w:color w:val="954F72" w:themeColor="followedHyperlink"/>
      <w:u w:val="single"/>
    </w:rPr>
  </w:style>
  <w:style w:type="paragraph" w:styleId="Normlnywebov">
    <w:name w:val="Normal (Web)"/>
    <w:basedOn w:val="Normlny"/>
    <w:uiPriority w:val="99"/>
    <w:unhideWhenUsed/>
    <w:rsid w:val="007261F8"/>
    <w:pPr>
      <w:spacing w:before="100" w:beforeAutospacing="1" w:after="100" w:afterAutospacing="1"/>
    </w:pPr>
    <w:rPr>
      <w:rFonts w:ascii="Arial" w:hAnsi="Arial" w:cs="Arial"/>
      <w:sz w:val="24"/>
      <w:szCs w:val="24"/>
      <w:lang w:val="sk-SK"/>
    </w:rPr>
  </w:style>
  <w:style w:type="paragraph" w:styleId="Hlavika">
    <w:name w:val="header"/>
    <w:basedOn w:val="Normlny"/>
    <w:link w:val="HlavikaChar"/>
    <w:uiPriority w:val="99"/>
    <w:unhideWhenUsed/>
    <w:rsid w:val="007261F8"/>
    <w:pPr>
      <w:tabs>
        <w:tab w:val="center" w:pos="4536"/>
        <w:tab w:val="right" w:pos="9072"/>
      </w:tabs>
    </w:pPr>
  </w:style>
  <w:style w:type="character" w:customStyle="1" w:styleId="HlavikaChar">
    <w:name w:val="Hlavička Char"/>
    <w:basedOn w:val="Predvolenpsmoodseku"/>
    <w:link w:val="Hlavika"/>
    <w:uiPriority w:val="99"/>
    <w:rsid w:val="007261F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261F8"/>
    <w:pPr>
      <w:tabs>
        <w:tab w:val="center" w:pos="4536"/>
        <w:tab w:val="right" w:pos="9072"/>
      </w:tabs>
    </w:pPr>
  </w:style>
  <w:style w:type="character" w:customStyle="1" w:styleId="PtaChar">
    <w:name w:val="Päta Char"/>
    <w:basedOn w:val="Predvolenpsmoodseku"/>
    <w:link w:val="Pta"/>
    <w:uiPriority w:val="99"/>
    <w:rsid w:val="007261F8"/>
    <w:rPr>
      <w:rFonts w:ascii="Times New Roman" w:eastAsia="Times New Roman" w:hAnsi="Times New Roman" w:cs="Times New Roman"/>
      <w:sz w:val="20"/>
      <w:szCs w:val="20"/>
      <w:lang w:eastAsia="sk-SK"/>
    </w:rPr>
  </w:style>
  <w:style w:type="paragraph" w:styleId="Zoznam">
    <w:name w:val="List"/>
    <w:basedOn w:val="Normlny"/>
    <w:uiPriority w:val="99"/>
    <w:unhideWhenUsed/>
    <w:rsid w:val="007261F8"/>
    <w:pPr>
      <w:ind w:left="283" w:hanging="283"/>
    </w:pPr>
  </w:style>
  <w:style w:type="paragraph" w:styleId="Zoznamsodrkami">
    <w:name w:val="List Bullet"/>
    <w:basedOn w:val="Normlny"/>
    <w:uiPriority w:val="99"/>
    <w:semiHidden/>
    <w:unhideWhenUsed/>
    <w:rsid w:val="007261F8"/>
    <w:pPr>
      <w:numPr>
        <w:numId w:val="1"/>
      </w:numPr>
    </w:pPr>
  </w:style>
  <w:style w:type="paragraph" w:styleId="Zoznam2">
    <w:name w:val="List 2"/>
    <w:basedOn w:val="Normlny"/>
    <w:uiPriority w:val="99"/>
    <w:unhideWhenUsed/>
    <w:rsid w:val="007261F8"/>
    <w:pPr>
      <w:ind w:left="566" w:hanging="283"/>
    </w:pPr>
  </w:style>
  <w:style w:type="paragraph" w:styleId="Zoznam3">
    <w:name w:val="List 3"/>
    <w:basedOn w:val="Normlny"/>
    <w:uiPriority w:val="99"/>
    <w:semiHidden/>
    <w:unhideWhenUsed/>
    <w:rsid w:val="007261F8"/>
    <w:pPr>
      <w:ind w:left="849" w:hanging="283"/>
    </w:pPr>
  </w:style>
  <w:style w:type="paragraph" w:styleId="Zoznam4">
    <w:name w:val="List 4"/>
    <w:basedOn w:val="Normlny"/>
    <w:uiPriority w:val="99"/>
    <w:semiHidden/>
    <w:unhideWhenUsed/>
    <w:rsid w:val="007261F8"/>
    <w:pPr>
      <w:ind w:left="1132" w:hanging="283"/>
    </w:pPr>
  </w:style>
  <w:style w:type="paragraph" w:styleId="Zoznamsodrkami2">
    <w:name w:val="List Bullet 2"/>
    <w:basedOn w:val="Normlny"/>
    <w:uiPriority w:val="99"/>
    <w:unhideWhenUsed/>
    <w:rsid w:val="007261F8"/>
    <w:pPr>
      <w:numPr>
        <w:numId w:val="2"/>
      </w:numPr>
    </w:pPr>
  </w:style>
  <w:style w:type="paragraph" w:styleId="Zkladntext">
    <w:name w:val="Body Text"/>
    <w:basedOn w:val="Normlny"/>
    <w:link w:val="ZkladntextChar"/>
    <w:uiPriority w:val="99"/>
    <w:unhideWhenUsed/>
    <w:rsid w:val="007261F8"/>
    <w:pPr>
      <w:spacing w:after="120"/>
    </w:pPr>
  </w:style>
  <w:style w:type="character" w:customStyle="1" w:styleId="ZkladntextChar">
    <w:name w:val="Základný text Char"/>
    <w:basedOn w:val="Predvolenpsmoodseku"/>
    <w:link w:val="Zkladntext"/>
    <w:uiPriority w:val="99"/>
    <w:rsid w:val="007261F8"/>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uiPriority w:val="99"/>
    <w:unhideWhenUsed/>
    <w:rsid w:val="007261F8"/>
    <w:pPr>
      <w:spacing w:after="120"/>
      <w:ind w:left="283"/>
    </w:pPr>
  </w:style>
  <w:style w:type="character" w:customStyle="1" w:styleId="ZarkazkladnhotextuChar">
    <w:name w:val="Zarážka základného textu Char"/>
    <w:basedOn w:val="Predvolenpsmoodseku"/>
    <w:link w:val="Zarkazkladnhotextu"/>
    <w:uiPriority w:val="99"/>
    <w:rsid w:val="007261F8"/>
    <w:rPr>
      <w:rFonts w:ascii="Times New Roman" w:eastAsia="Times New Roman" w:hAnsi="Times New Roman" w:cs="Times New Roman"/>
      <w:sz w:val="20"/>
      <w:szCs w:val="20"/>
      <w:lang w:eastAsia="sk-SK"/>
    </w:rPr>
  </w:style>
  <w:style w:type="paragraph" w:styleId="Pokraovaniezoznamu">
    <w:name w:val="List Continue"/>
    <w:basedOn w:val="Normlny"/>
    <w:uiPriority w:val="99"/>
    <w:unhideWhenUsed/>
    <w:rsid w:val="007261F8"/>
    <w:pPr>
      <w:spacing w:after="120"/>
      <w:ind w:left="283"/>
    </w:pPr>
  </w:style>
  <w:style w:type="paragraph" w:styleId="Pokraovaniezoznamu2">
    <w:name w:val="List Continue 2"/>
    <w:basedOn w:val="Normlny"/>
    <w:uiPriority w:val="99"/>
    <w:semiHidden/>
    <w:unhideWhenUsed/>
    <w:rsid w:val="007261F8"/>
    <w:pPr>
      <w:spacing w:after="120"/>
      <w:ind w:left="566"/>
    </w:pPr>
  </w:style>
  <w:style w:type="paragraph" w:styleId="Prvzarkazkladnhotextu">
    <w:name w:val="Body Text First Indent"/>
    <w:basedOn w:val="Zkladntext"/>
    <w:link w:val="PrvzarkazkladnhotextuChar"/>
    <w:uiPriority w:val="99"/>
    <w:unhideWhenUsed/>
    <w:rsid w:val="007261F8"/>
    <w:pPr>
      <w:ind w:firstLine="210"/>
    </w:pPr>
  </w:style>
  <w:style w:type="character" w:customStyle="1" w:styleId="PrvzarkazkladnhotextuChar">
    <w:name w:val="Prvá zarážka základného textu Char"/>
    <w:basedOn w:val="ZkladntextChar"/>
    <w:link w:val="Prvzarkazkladnhotextu"/>
    <w:uiPriority w:val="99"/>
    <w:rsid w:val="007261F8"/>
    <w:rPr>
      <w:rFonts w:ascii="Times New Roman" w:eastAsia="Times New Roman" w:hAnsi="Times New Roman" w:cs="Times New Roman"/>
      <w:sz w:val="20"/>
      <w:szCs w:val="20"/>
      <w:lang w:eastAsia="sk-SK"/>
    </w:rPr>
  </w:style>
  <w:style w:type="paragraph" w:styleId="Prvzarkazkladnhotextu2">
    <w:name w:val="Body Text First Indent 2"/>
    <w:basedOn w:val="Zarkazkladnhotextu"/>
    <w:link w:val="Prvzarkazkladnhotextu2Char"/>
    <w:uiPriority w:val="99"/>
    <w:semiHidden/>
    <w:unhideWhenUsed/>
    <w:rsid w:val="007261F8"/>
    <w:pPr>
      <w:ind w:firstLine="210"/>
    </w:pPr>
  </w:style>
  <w:style w:type="character" w:customStyle="1" w:styleId="Prvzarkazkladnhotextu2Char">
    <w:name w:val="Prvá zarážka základného textu 2 Char"/>
    <w:basedOn w:val="ZarkazkladnhotextuChar"/>
    <w:link w:val="Prvzarkazkladnhotextu2"/>
    <w:uiPriority w:val="99"/>
    <w:semiHidden/>
    <w:rsid w:val="007261F8"/>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261F8"/>
    <w:rPr>
      <w:rFonts w:ascii="Tahoma" w:hAnsi="Tahoma" w:cs="Tahoma"/>
      <w:sz w:val="16"/>
      <w:szCs w:val="16"/>
    </w:rPr>
  </w:style>
  <w:style w:type="character" w:customStyle="1" w:styleId="TextbublinyChar">
    <w:name w:val="Text bubliny Char"/>
    <w:basedOn w:val="Predvolenpsmoodseku"/>
    <w:link w:val="Textbubliny"/>
    <w:uiPriority w:val="99"/>
    <w:semiHidden/>
    <w:rsid w:val="007261F8"/>
    <w:rPr>
      <w:rFonts w:ascii="Tahoma" w:eastAsia="Times New Roman" w:hAnsi="Tahoma" w:cs="Tahoma"/>
      <w:sz w:val="16"/>
      <w:szCs w:val="16"/>
      <w:lang w:eastAsia="sk-SK"/>
    </w:rPr>
  </w:style>
  <w:style w:type="paragraph" w:customStyle="1" w:styleId="Default">
    <w:name w:val="Default"/>
    <w:uiPriority w:val="99"/>
    <w:rsid w:val="007261F8"/>
    <w:pPr>
      <w:autoSpaceDE w:val="0"/>
      <w:autoSpaceDN w:val="0"/>
      <w:adjustRightInd w:val="0"/>
      <w:spacing w:after="0" w:line="240" w:lineRule="auto"/>
    </w:pPr>
    <w:rPr>
      <w:rFonts w:ascii="Arial" w:eastAsia="Times New Roman" w:hAnsi="Arial" w:cs="Arial"/>
      <w:color w:val="000000"/>
      <w:sz w:val="24"/>
      <w:szCs w:val="24"/>
      <w:lang w:val="sk-SK" w:eastAsia="sk-SK"/>
    </w:rPr>
  </w:style>
  <w:style w:type="paragraph" w:customStyle="1" w:styleId="rghn">
    <w:name w:val="rg_hn"/>
    <w:basedOn w:val="Normlny"/>
    <w:uiPriority w:val="99"/>
    <w:rsid w:val="007261F8"/>
    <w:pPr>
      <w:spacing w:line="288" w:lineRule="auto"/>
      <w:ind w:left="15" w:right="15"/>
    </w:pPr>
    <w:rPr>
      <w:sz w:val="24"/>
      <w:szCs w:val="24"/>
      <w:lang w:val="sk-SK"/>
    </w:rPr>
  </w:style>
  <w:style w:type="paragraph" w:customStyle="1" w:styleId="rghr">
    <w:name w:val="rg_hr"/>
    <w:basedOn w:val="Normlny"/>
    <w:uiPriority w:val="99"/>
    <w:rsid w:val="007261F8"/>
    <w:pPr>
      <w:ind w:left="15" w:right="15"/>
    </w:pPr>
    <w:rPr>
      <w:color w:val="008000"/>
      <w:sz w:val="24"/>
      <w:szCs w:val="24"/>
      <w:lang w:val="sk-SK"/>
    </w:rPr>
  </w:style>
  <w:style w:type="paragraph" w:customStyle="1" w:styleId="rgha">
    <w:name w:val="rg_ha"/>
    <w:basedOn w:val="Normlny"/>
    <w:uiPriority w:val="99"/>
    <w:rsid w:val="007261F8"/>
    <w:pPr>
      <w:ind w:left="15" w:right="15"/>
    </w:pPr>
    <w:rPr>
      <w:color w:val="777777"/>
      <w:sz w:val="24"/>
      <w:szCs w:val="24"/>
      <w:lang w:val="sk-SK"/>
    </w:rPr>
  </w:style>
  <w:style w:type="paragraph" w:customStyle="1" w:styleId="rght">
    <w:name w:val="rg_ht"/>
    <w:basedOn w:val="Normlny"/>
    <w:uiPriority w:val="99"/>
    <w:rsid w:val="007261F8"/>
    <w:pPr>
      <w:spacing w:line="288" w:lineRule="auto"/>
      <w:ind w:left="15" w:right="15"/>
    </w:pPr>
    <w:rPr>
      <w:sz w:val="30"/>
      <w:szCs w:val="30"/>
      <w:lang w:val="sk-SK"/>
    </w:rPr>
  </w:style>
  <w:style w:type="character" w:customStyle="1" w:styleId="skypepnhprintcontainer">
    <w:name w:val="skype_pnh_print_container"/>
    <w:basedOn w:val="Predvolenpsmoodseku"/>
    <w:rsid w:val="007261F8"/>
  </w:style>
  <w:style w:type="character" w:customStyle="1" w:styleId="brclear1">
    <w:name w:val="brclear1"/>
    <w:basedOn w:val="Predvolenpsmoodseku"/>
    <w:rsid w:val="007261F8"/>
    <w:rPr>
      <w:sz w:val="2"/>
      <w:szCs w:val="2"/>
    </w:rPr>
  </w:style>
  <w:style w:type="character" w:customStyle="1" w:styleId="uiprofileboxtitle1">
    <w:name w:val="uiprofilebox_title1"/>
    <w:basedOn w:val="Predvolenpsmoodseku"/>
    <w:rsid w:val="007261F8"/>
    <w:rPr>
      <w:sz w:val="17"/>
      <w:szCs w:val="17"/>
    </w:rPr>
  </w:style>
  <w:style w:type="character" w:styleId="Siln">
    <w:name w:val="Strong"/>
    <w:basedOn w:val="Predvolenpsmoodseku"/>
    <w:uiPriority w:val="22"/>
    <w:qFormat/>
    <w:rsid w:val="00BC2862"/>
    <w:rPr>
      <w:b/>
      <w:bCs/>
    </w:rPr>
  </w:style>
  <w:style w:type="character" w:customStyle="1" w:styleId="rgilmn1">
    <w:name w:val="rg_ilmn1"/>
    <w:basedOn w:val="Predvolenpsmoodseku"/>
    <w:rsid w:val="00E93155"/>
    <w:rPr>
      <w:vanish w:val="0"/>
      <w:webHidden w:val="0"/>
      <w:spacing w:val="0"/>
      <w:specVanish w:val="0"/>
    </w:rPr>
  </w:style>
  <w:style w:type="paragraph" w:styleId="Odsekzoznamu">
    <w:name w:val="List Paragraph"/>
    <w:basedOn w:val="Normlny"/>
    <w:uiPriority w:val="34"/>
    <w:qFormat/>
    <w:rsid w:val="005A17D0"/>
    <w:pPr>
      <w:ind w:left="720"/>
      <w:contextualSpacing/>
    </w:pPr>
  </w:style>
  <w:style w:type="character" w:styleId="Zvraznenie">
    <w:name w:val="Emphasis"/>
    <w:basedOn w:val="Predvolenpsmoodseku"/>
    <w:uiPriority w:val="20"/>
    <w:qFormat/>
    <w:rsid w:val="0003130B"/>
    <w:rPr>
      <w:b/>
      <w:bCs/>
      <w:i w:val="0"/>
      <w:iCs w:val="0"/>
    </w:rPr>
  </w:style>
  <w:style w:type="character" w:customStyle="1" w:styleId="st1">
    <w:name w:val="st1"/>
    <w:basedOn w:val="Predvolenpsmoodseku"/>
    <w:rsid w:val="0003130B"/>
  </w:style>
  <w:style w:type="paragraph" w:styleId="z-Hornokrajformulra">
    <w:name w:val="HTML Top of Form"/>
    <w:basedOn w:val="Normlny"/>
    <w:next w:val="Normlny"/>
    <w:link w:val="z-HornokrajformulraChar"/>
    <w:hidden/>
    <w:uiPriority w:val="99"/>
    <w:semiHidden/>
    <w:unhideWhenUsed/>
    <w:rsid w:val="00972B2A"/>
    <w:pPr>
      <w:pBdr>
        <w:bottom w:val="single" w:sz="6" w:space="1" w:color="auto"/>
      </w:pBdr>
      <w:jc w:val="center"/>
    </w:pPr>
    <w:rPr>
      <w:rFonts w:ascii="Arial" w:hAnsi="Arial" w:cs="Arial"/>
      <w:vanish/>
      <w:sz w:val="16"/>
      <w:szCs w:val="16"/>
      <w:lang w:eastAsia="hu-HU"/>
    </w:rPr>
  </w:style>
  <w:style w:type="character" w:customStyle="1" w:styleId="z-HornokrajformulraChar">
    <w:name w:val="z-Horný okraj formulára Char"/>
    <w:basedOn w:val="Predvolenpsmoodseku"/>
    <w:link w:val="z-Hornokrajformulra"/>
    <w:uiPriority w:val="99"/>
    <w:semiHidden/>
    <w:rsid w:val="00972B2A"/>
    <w:rPr>
      <w:rFonts w:ascii="Arial" w:eastAsia="Times New Roman" w:hAnsi="Arial" w:cs="Arial"/>
      <w:vanish/>
      <w:sz w:val="16"/>
      <w:szCs w:val="16"/>
      <w:lang w:eastAsia="hu-HU"/>
    </w:rPr>
  </w:style>
  <w:style w:type="paragraph" w:styleId="z-Spodnokrajformulra">
    <w:name w:val="HTML Bottom of Form"/>
    <w:basedOn w:val="Normlny"/>
    <w:next w:val="Normlny"/>
    <w:link w:val="z-SpodnokrajformulraChar"/>
    <w:hidden/>
    <w:uiPriority w:val="99"/>
    <w:semiHidden/>
    <w:unhideWhenUsed/>
    <w:rsid w:val="00972B2A"/>
    <w:pPr>
      <w:pBdr>
        <w:top w:val="single" w:sz="6" w:space="1" w:color="auto"/>
      </w:pBdr>
      <w:jc w:val="center"/>
    </w:pPr>
    <w:rPr>
      <w:rFonts w:ascii="Arial" w:hAnsi="Arial" w:cs="Arial"/>
      <w:vanish/>
      <w:sz w:val="16"/>
      <w:szCs w:val="16"/>
      <w:lang w:eastAsia="hu-HU"/>
    </w:rPr>
  </w:style>
  <w:style w:type="character" w:customStyle="1" w:styleId="z-SpodnokrajformulraChar">
    <w:name w:val="z-Spodný okraj formulára Char"/>
    <w:basedOn w:val="Predvolenpsmoodseku"/>
    <w:link w:val="z-Spodnokrajformulra"/>
    <w:uiPriority w:val="99"/>
    <w:semiHidden/>
    <w:rsid w:val="00972B2A"/>
    <w:rPr>
      <w:rFonts w:ascii="Arial" w:eastAsia="Times New Roman" w:hAnsi="Arial" w:cs="Arial"/>
      <w:vanish/>
      <w:sz w:val="16"/>
      <w:szCs w:val="16"/>
      <w:lang w:eastAsia="hu-HU"/>
    </w:rPr>
  </w:style>
  <w:style w:type="character" w:customStyle="1" w:styleId="apple-converted-space">
    <w:name w:val="apple-converted-space"/>
    <w:basedOn w:val="Predvolenpsmoodseku"/>
    <w:rsid w:val="00746F41"/>
  </w:style>
  <w:style w:type="paragraph" w:styleId="Bezriadkovania">
    <w:name w:val="No Spacing"/>
    <w:uiPriority w:val="1"/>
    <w:qFormat/>
    <w:rsid w:val="00CF1EDC"/>
    <w:pPr>
      <w:spacing w:after="0" w:line="240" w:lineRule="auto"/>
    </w:pPr>
    <w:rPr>
      <w:rFonts w:ascii="Times New Roman" w:eastAsia="Times New Roman" w:hAnsi="Times New Roman" w:cs="Times New Roman"/>
      <w:sz w:val="20"/>
      <w:szCs w:val="20"/>
      <w:lang w:eastAsia="sk-SK"/>
    </w:rPr>
  </w:style>
  <w:style w:type="paragraph" w:styleId="Nzov">
    <w:name w:val="Title"/>
    <w:basedOn w:val="Normlny"/>
    <w:next w:val="Normlny"/>
    <w:link w:val="NzovChar"/>
    <w:qFormat/>
    <w:rsid w:val="005C3A51"/>
    <w:pPr>
      <w:spacing w:before="240" w:after="60"/>
      <w:jc w:val="center"/>
      <w:outlineLvl w:val="0"/>
    </w:pPr>
    <w:rPr>
      <w:rFonts w:ascii="Calibri Light" w:hAnsi="Calibri Light"/>
      <w:b/>
      <w:bCs/>
      <w:kern w:val="28"/>
      <w:sz w:val="32"/>
      <w:szCs w:val="32"/>
    </w:rPr>
  </w:style>
  <w:style w:type="character" w:customStyle="1" w:styleId="NzovChar">
    <w:name w:val="Názov Char"/>
    <w:basedOn w:val="Predvolenpsmoodseku"/>
    <w:link w:val="Nzov"/>
    <w:rsid w:val="005C3A51"/>
    <w:rPr>
      <w:rFonts w:ascii="Calibri Light" w:eastAsia="Times New Roman" w:hAnsi="Calibri Light" w:cs="Times New Roman"/>
      <w:b/>
      <w:bCs/>
      <w:kern w:val="28"/>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047">
      <w:bodyDiv w:val="1"/>
      <w:marLeft w:val="0"/>
      <w:marRight w:val="0"/>
      <w:marTop w:val="0"/>
      <w:marBottom w:val="0"/>
      <w:divBdr>
        <w:top w:val="none" w:sz="0" w:space="0" w:color="auto"/>
        <w:left w:val="none" w:sz="0" w:space="0" w:color="auto"/>
        <w:bottom w:val="none" w:sz="0" w:space="0" w:color="auto"/>
        <w:right w:val="none" w:sz="0" w:space="0" w:color="auto"/>
      </w:divBdr>
      <w:divsChild>
        <w:div w:id="322783744">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84032515">
      <w:bodyDiv w:val="1"/>
      <w:marLeft w:val="0"/>
      <w:marRight w:val="0"/>
      <w:marTop w:val="0"/>
      <w:marBottom w:val="0"/>
      <w:divBdr>
        <w:top w:val="none" w:sz="0" w:space="0" w:color="auto"/>
        <w:left w:val="none" w:sz="0" w:space="0" w:color="auto"/>
        <w:bottom w:val="none" w:sz="0" w:space="0" w:color="auto"/>
        <w:right w:val="none" w:sz="0" w:space="0" w:color="auto"/>
      </w:divBdr>
      <w:divsChild>
        <w:div w:id="1440223236">
          <w:marLeft w:val="0"/>
          <w:marRight w:val="0"/>
          <w:marTop w:val="0"/>
          <w:marBottom w:val="0"/>
          <w:divBdr>
            <w:top w:val="none" w:sz="0" w:space="0" w:color="auto"/>
            <w:left w:val="none" w:sz="0" w:space="0" w:color="auto"/>
            <w:bottom w:val="none" w:sz="0" w:space="0" w:color="auto"/>
            <w:right w:val="none" w:sz="0" w:space="0" w:color="auto"/>
          </w:divBdr>
          <w:divsChild>
            <w:div w:id="1933472104">
              <w:marLeft w:val="0"/>
              <w:marRight w:val="0"/>
              <w:marTop w:val="0"/>
              <w:marBottom w:val="0"/>
              <w:divBdr>
                <w:top w:val="none" w:sz="0" w:space="0" w:color="auto"/>
                <w:left w:val="none" w:sz="0" w:space="0" w:color="auto"/>
                <w:bottom w:val="none" w:sz="0" w:space="0" w:color="auto"/>
                <w:right w:val="none" w:sz="0" w:space="0" w:color="auto"/>
              </w:divBdr>
              <w:divsChild>
                <w:div w:id="526066136">
                  <w:marLeft w:val="0"/>
                  <w:marRight w:val="0"/>
                  <w:marTop w:val="0"/>
                  <w:marBottom w:val="0"/>
                  <w:divBdr>
                    <w:top w:val="none" w:sz="0" w:space="0" w:color="auto"/>
                    <w:left w:val="none" w:sz="0" w:space="0" w:color="auto"/>
                    <w:bottom w:val="none" w:sz="0" w:space="0" w:color="auto"/>
                    <w:right w:val="none" w:sz="0" w:space="0" w:color="auto"/>
                  </w:divBdr>
                  <w:divsChild>
                    <w:div w:id="1921064909">
                      <w:marLeft w:val="0"/>
                      <w:marRight w:val="0"/>
                      <w:marTop w:val="0"/>
                      <w:marBottom w:val="0"/>
                      <w:divBdr>
                        <w:top w:val="none" w:sz="0" w:space="0" w:color="auto"/>
                        <w:left w:val="none" w:sz="0" w:space="0" w:color="auto"/>
                        <w:bottom w:val="none" w:sz="0" w:space="0" w:color="auto"/>
                        <w:right w:val="none" w:sz="0" w:space="0" w:color="auto"/>
                      </w:divBdr>
                      <w:divsChild>
                        <w:div w:id="948896024">
                          <w:marLeft w:val="0"/>
                          <w:marRight w:val="0"/>
                          <w:marTop w:val="0"/>
                          <w:marBottom w:val="0"/>
                          <w:divBdr>
                            <w:top w:val="none" w:sz="0" w:space="0" w:color="auto"/>
                            <w:left w:val="none" w:sz="0" w:space="0" w:color="auto"/>
                            <w:bottom w:val="none" w:sz="0" w:space="0" w:color="auto"/>
                            <w:right w:val="none" w:sz="0" w:space="0" w:color="auto"/>
                          </w:divBdr>
                          <w:divsChild>
                            <w:div w:id="18923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52104">
      <w:bodyDiv w:val="1"/>
      <w:marLeft w:val="0"/>
      <w:marRight w:val="0"/>
      <w:marTop w:val="0"/>
      <w:marBottom w:val="0"/>
      <w:divBdr>
        <w:top w:val="none" w:sz="0" w:space="0" w:color="auto"/>
        <w:left w:val="none" w:sz="0" w:space="0" w:color="auto"/>
        <w:bottom w:val="none" w:sz="0" w:space="0" w:color="auto"/>
        <w:right w:val="none" w:sz="0" w:space="0" w:color="auto"/>
      </w:divBdr>
      <w:divsChild>
        <w:div w:id="1833645817">
          <w:marLeft w:val="7365"/>
          <w:marRight w:val="0"/>
          <w:marTop w:val="100"/>
          <w:marBottom w:val="100"/>
          <w:divBdr>
            <w:top w:val="none" w:sz="0" w:space="0" w:color="auto"/>
            <w:left w:val="none" w:sz="0" w:space="0" w:color="auto"/>
            <w:bottom w:val="none" w:sz="0" w:space="0" w:color="auto"/>
            <w:right w:val="none" w:sz="0" w:space="0" w:color="auto"/>
          </w:divBdr>
          <w:divsChild>
            <w:div w:id="984628758">
              <w:marLeft w:val="15"/>
              <w:marRight w:val="0"/>
              <w:marTop w:val="0"/>
              <w:marBottom w:val="45"/>
              <w:divBdr>
                <w:top w:val="none" w:sz="0" w:space="0" w:color="auto"/>
                <w:left w:val="none" w:sz="0" w:space="0" w:color="auto"/>
                <w:bottom w:val="none" w:sz="0" w:space="0" w:color="auto"/>
                <w:right w:val="none" w:sz="0" w:space="0" w:color="auto"/>
              </w:divBdr>
              <w:divsChild>
                <w:div w:id="885876374">
                  <w:marLeft w:val="0"/>
                  <w:marRight w:val="0"/>
                  <w:marTop w:val="0"/>
                  <w:marBottom w:val="0"/>
                  <w:divBdr>
                    <w:top w:val="none" w:sz="0" w:space="0" w:color="auto"/>
                    <w:left w:val="none" w:sz="0" w:space="0" w:color="auto"/>
                    <w:bottom w:val="none" w:sz="0" w:space="0" w:color="auto"/>
                    <w:right w:val="none" w:sz="0" w:space="0" w:color="auto"/>
                  </w:divBdr>
                  <w:divsChild>
                    <w:div w:id="1013611563">
                      <w:marLeft w:val="0"/>
                      <w:marRight w:val="0"/>
                      <w:marTop w:val="0"/>
                      <w:marBottom w:val="0"/>
                      <w:divBdr>
                        <w:top w:val="none" w:sz="0" w:space="0" w:color="auto"/>
                        <w:left w:val="none" w:sz="0" w:space="0" w:color="auto"/>
                        <w:bottom w:val="none" w:sz="0" w:space="0" w:color="auto"/>
                        <w:right w:val="none" w:sz="0" w:space="0" w:color="auto"/>
                      </w:divBdr>
                      <w:divsChild>
                        <w:div w:id="1862545099">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94787858">
      <w:bodyDiv w:val="1"/>
      <w:marLeft w:val="0"/>
      <w:marRight w:val="0"/>
      <w:marTop w:val="0"/>
      <w:marBottom w:val="0"/>
      <w:divBdr>
        <w:top w:val="none" w:sz="0" w:space="0" w:color="auto"/>
        <w:left w:val="none" w:sz="0" w:space="0" w:color="auto"/>
        <w:bottom w:val="none" w:sz="0" w:space="0" w:color="auto"/>
        <w:right w:val="none" w:sz="0" w:space="0" w:color="auto"/>
      </w:divBdr>
    </w:div>
    <w:div w:id="100074639">
      <w:bodyDiv w:val="1"/>
      <w:marLeft w:val="0"/>
      <w:marRight w:val="0"/>
      <w:marTop w:val="0"/>
      <w:marBottom w:val="0"/>
      <w:divBdr>
        <w:top w:val="none" w:sz="0" w:space="0" w:color="auto"/>
        <w:left w:val="none" w:sz="0" w:space="0" w:color="auto"/>
        <w:bottom w:val="none" w:sz="0" w:space="0" w:color="auto"/>
        <w:right w:val="none" w:sz="0" w:space="0" w:color="auto"/>
      </w:divBdr>
      <w:divsChild>
        <w:div w:id="730924633">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03814180">
      <w:bodyDiv w:val="1"/>
      <w:marLeft w:val="0"/>
      <w:marRight w:val="0"/>
      <w:marTop w:val="0"/>
      <w:marBottom w:val="0"/>
      <w:divBdr>
        <w:top w:val="none" w:sz="0" w:space="0" w:color="auto"/>
        <w:left w:val="none" w:sz="0" w:space="0" w:color="auto"/>
        <w:bottom w:val="none" w:sz="0" w:space="0" w:color="auto"/>
        <w:right w:val="none" w:sz="0" w:space="0" w:color="auto"/>
      </w:divBdr>
    </w:div>
    <w:div w:id="111367698">
      <w:bodyDiv w:val="1"/>
      <w:marLeft w:val="0"/>
      <w:marRight w:val="0"/>
      <w:marTop w:val="0"/>
      <w:marBottom w:val="0"/>
      <w:divBdr>
        <w:top w:val="none" w:sz="0" w:space="0" w:color="auto"/>
        <w:left w:val="none" w:sz="0" w:space="0" w:color="auto"/>
        <w:bottom w:val="none" w:sz="0" w:space="0" w:color="auto"/>
        <w:right w:val="none" w:sz="0" w:space="0" w:color="auto"/>
      </w:divBdr>
      <w:divsChild>
        <w:div w:id="125122728">
          <w:marLeft w:val="0"/>
          <w:marRight w:val="0"/>
          <w:marTop w:val="0"/>
          <w:marBottom w:val="0"/>
          <w:divBdr>
            <w:top w:val="none" w:sz="0" w:space="0" w:color="auto"/>
            <w:left w:val="none" w:sz="0" w:space="0" w:color="auto"/>
            <w:bottom w:val="none" w:sz="0" w:space="0" w:color="auto"/>
            <w:right w:val="none" w:sz="0" w:space="0" w:color="auto"/>
          </w:divBdr>
        </w:div>
      </w:divsChild>
    </w:div>
    <w:div w:id="117770612">
      <w:bodyDiv w:val="1"/>
      <w:marLeft w:val="0"/>
      <w:marRight w:val="0"/>
      <w:marTop w:val="0"/>
      <w:marBottom w:val="0"/>
      <w:divBdr>
        <w:top w:val="none" w:sz="0" w:space="0" w:color="auto"/>
        <w:left w:val="none" w:sz="0" w:space="0" w:color="auto"/>
        <w:bottom w:val="none" w:sz="0" w:space="0" w:color="auto"/>
        <w:right w:val="none" w:sz="0" w:space="0" w:color="auto"/>
      </w:divBdr>
      <w:divsChild>
        <w:div w:id="1846507812">
          <w:marLeft w:val="7365"/>
          <w:marRight w:val="0"/>
          <w:marTop w:val="100"/>
          <w:marBottom w:val="100"/>
          <w:divBdr>
            <w:top w:val="none" w:sz="0" w:space="0" w:color="auto"/>
            <w:left w:val="none" w:sz="0" w:space="0" w:color="auto"/>
            <w:bottom w:val="none" w:sz="0" w:space="0" w:color="auto"/>
            <w:right w:val="none" w:sz="0" w:space="0" w:color="auto"/>
          </w:divBdr>
          <w:divsChild>
            <w:div w:id="1168909811">
              <w:marLeft w:val="15"/>
              <w:marRight w:val="0"/>
              <w:marTop w:val="0"/>
              <w:marBottom w:val="45"/>
              <w:divBdr>
                <w:top w:val="none" w:sz="0" w:space="0" w:color="auto"/>
                <w:left w:val="none" w:sz="0" w:space="0" w:color="auto"/>
                <w:bottom w:val="none" w:sz="0" w:space="0" w:color="auto"/>
                <w:right w:val="none" w:sz="0" w:space="0" w:color="auto"/>
              </w:divBdr>
              <w:divsChild>
                <w:div w:id="1793787002">
                  <w:marLeft w:val="0"/>
                  <w:marRight w:val="0"/>
                  <w:marTop w:val="0"/>
                  <w:marBottom w:val="0"/>
                  <w:divBdr>
                    <w:top w:val="none" w:sz="0" w:space="0" w:color="auto"/>
                    <w:left w:val="none" w:sz="0" w:space="0" w:color="auto"/>
                    <w:bottom w:val="none" w:sz="0" w:space="0" w:color="auto"/>
                    <w:right w:val="none" w:sz="0" w:space="0" w:color="auto"/>
                  </w:divBdr>
                  <w:divsChild>
                    <w:div w:id="18043309">
                      <w:marLeft w:val="0"/>
                      <w:marRight w:val="0"/>
                      <w:marTop w:val="0"/>
                      <w:marBottom w:val="0"/>
                      <w:divBdr>
                        <w:top w:val="none" w:sz="0" w:space="0" w:color="auto"/>
                        <w:left w:val="none" w:sz="0" w:space="0" w:color="auto"/>
                        <w:bottom w:val="none" w:sz="0" w:space="0" w:color="auto"/>
                        <w:right w:val="none" w:sz="0" w:space="0" w:color="auto"/>
                      </w:divBdr>
                      <w:divsChild>
                        <w:div w:id="181938295">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14902026">
      <w:bodyDiv w:val="1"/>
      <w:marLeft w:val="0"/>
      <w:marRight w:val="0"/>
      <w:marTop w:val="0"/>
      <w:marBottom w:val="0"/>
      <w:divBdr>
        <w:top w:val="none" w:sz="0" w:space="0" w:color="auto"/>
        <w:left w:val="none" w:sz="0" w:space="0" w:color="auto"/>
        <w:bottom w:val="none" w:sz="0" w:space="0" w:color="auto"/>
        <w:right w:val="none" w:sz="0" w:space="0" w:color="auto"/>
      </w:divBdr>
      <w:divsChild>
        <w:div w:id="343895922">
          <w:marLeft w:val="7365"/>
          <w:marRight w:val="0"/>
          <w:marTop w:val="100"/>
          <w:marBottom w:val="100"/>
          <w:divBdr>
            <w:top w:val="none" w:sz="0" w:space="0" w:color="auto"/>
            <w:left w:val="none" w:sz="0" w:space="0" w:color="auto"/>
            <w:bottom w:val="none" w:sz="0" w:space="0" w:color="auto"/>
            <w:right w:val="none" w:sz="0" w:space="0" w:color="auto"/>
          </w:divBdr>
          <w:divsChild>
            <w:div w:id="1645037707">
              <w:marLeft w:val="15"/>
              <w:marRight w:val="0"/>
              <w:marTop w:val="0"/>
              <w:marBottom w:val="45"/>
              <w:divBdr>
                <w:top w:val="none" w:sz="0" w:space="0" w:color="auto"/>
                <w:left w:val="none" w:sz="0" w:space="0" w:color="auto"/>
                <w:bottom w:val="none" w:sz="0" w:space="0" w:color="auto"/>
                <w:right w:val="none" w:sz="0" w:space="0" w:color="auto"/>
              </w:divBdr>
              <w:divsChild>
                <w:div w:id="222102047">
                  <w:marLeft w:val="0"/>
                  <w:marRight w:val="0"/>
                  <w:marTop w:val="0"/>
                  <w:marBottom w:val="0"/>
                  <w:divBdr>
                    <w:top w:val="none" w:sz="0" w:space="0" w:color="auto"/>
                    <w:left w:val="none" w:sz="0" w:space="0" w:color="auto"/>
                    <w:bottom w:val="none" w:sz="0" w:space="0" w:color="auto"/>
                    <w:right w:val="none" w:sz="0" w:space="0" w:color="auto"/>
                  </w:divBdr>
                  <w:divsChild>
                    <w:div w:id="764494457">
                      <w:marLeft w:val="0"/>
                      <w:marRight w:val="0"/>
                      <w:marTop w:val="0"/>
                      <w:marBottom w:val="0"/>
                      <w:divBdr>
                        <w:top w:val="none" w:sz="0" w:space="0" w:color="auto"/>
                        <w:left w:val="none" w:sz="0" w:space="0" w:color="auto"/>
                        <w:bottom w:val="none" w:sz="0" w:space="0" w:color="auto"/>
                        <w:right w:val="none" w:sz="0" w:space="0" w:color="auto"/>
                      </w:divBdr>
                      <w:divsChild>
                        <w:div w:id="561452318">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289478531">
                      <w:marLeft w:val="0"/>
                      <w:marRight w:val="0"/>
                      <w:marTop w:val="0"/>
                      <w:marBottom w:val="0"/>
                      <w:divBdr>
                        <w:top w:val="none" w:sz="0" w:space="0" w:color="auto"/>
                        <w:left w:val="none" w:sz="0" w:space="0" w:color="auto"/>
                        <w:bottom w:val="none" w:sz="0" w:space="0" w:color="auto"/>
                        <w:right w:val="none" w:sz="0" w:space="0" w:color="auto"/>
                      </w:divBdr>
                      <w:divsChild>
                        <w:div w:id="6714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028437">
      <w:bodyDiv w:val="1"/>
      <w:marLeft w:val="0"/>
      <w:marRight w:val="0"/>
      <w:marTop w:val="0"/>
      <w:marBottom w:val="0"/>
      <w:divBdr>
        <w:top w:val="none" w:sz="0" w:space="0" w:color="auto"/>
        <w:left w:val="none" w:sz="0" w:space="0" w:color="auto"/>
        <w:bottom w:val="none" w:sz="0" w:space="0" w:color="auto"/>
        <w:right w:val="none" w:sz="0" w:space="0" w:color="auto"/>
      </w:divBdr>
      <w:divsChild>
        <w:div w:id="835606898">
          <w:marLeft w:val="7365"/>
          <w:marRight w:val="0"/>
          <w:marTop w:val="100"/>
          <w:marBottom w:val="100"/>
          <w:divBdr>
            <w:top w:val="none" w:sz="0" w:space="0" w:color="auto"/>
            <w:left w:val="none" w:sz="0" w:space="0" w:color="auto"/>
            <w:bottom w:val="none" w:sz="0" w:space="0" w:color="auto"/>
            <w:right w:val="none" w:sz="0" w:space="0" w:color="auto"/>
          </w:divBdr>
          <w:divsChild>
            <w:div w:id="592665878">
              <w:marLeft w:val="15"/>
              <w:marRight w:val="0"/>
              <w:marTop w:val="0"/>
              <w:marBottom w:val="45"/>
              <w:divBdr>
                <w:top w:val="none" w:sz="0" w:space="0" w:color="auto"/>
                <w:left w:val="none" w:sz="0" w:space="0" w:color="auto"/>
                <w:bottom w:val="none" w:sz="0" w:space="0" w:color="auto"/>
                <w:right w:val="none" w:sz="0" w:space="0" w:color="auto"/>
              </w:divBdr>
              <w:divsChild>
                <w:div w:id="1680501325">
                  <w:marLeft w:val="0"/>
                  <w:marRight w:val="0"/>
                  <w:marTop w:val="0"/>
                  <w:marBottom w:val="0"/>
                  <w:divBdr>
                    <w:top w:val="none" w:sz="0" w:space="0" w:color="auto"/>
                    <w:left w:val="none" w:sz="0" w:space="0" w:color="auto"/>
                    <w:bottom w:val="none" w:sz="0" w:space="0" w:color="auto"/>
                    <w:right w:val="none" w:sz="0" w:space="0" w:color="auto"/>
                  </w:divBdr>
                  <w:divsChild>
                    <w:div w:id="1240019267">
                      <w:marLeft w:val="0"/>
                      <w:marRight w:val="0"/>
                      <w:marTop w:val="0"/>
                      <w:marBottom w:val="0"/>
                      <w:divBdr>
                        <w:top w:val="none" w:sz="0" w:space="0" w:color="auto"/>
                        <w:left w:val="none" w:sz="0" w:space="0" w:color="auto"/>
                        <w:bottom w:val="none" w:sz="0" w:space="0" w:color="auto"/>
                        <w:right w:val="none" w:sz="0" w:space="0" w:color="auto"/>
                      </w:divBdr>
                      <w:divsChild>
                        <w:div w:id="612640372">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65385908">
      <w:bodyDiv w:val="1"/>
      <w:marLeft w:val="0"/>
      <w:marRight w:val="0"/>
      <w:marTop w:val="0"/>
      <w:marBottom w:val="0"/>
      <w:divBdr>
        <w:top w:val="none" w:sz="0" w:space="0" w:color="auto"/>
        <w:left w:val="none" w:sz="0" w:space="0" w:color="auto"/>
        <w:bottom w:val="none" w:sz="0" w:space="0" w:color="auto"/>
        <w:right w:val="none" w:sz="0" w:space="0" w:color="auto"/>
      </w:divBdr>
      <w:divsChild>
        <w:div w:id="1890191531">
          <w:marLeft w:val="7365"/>
          <w:marRight w:val="0"/>
          <w:marTop w:val="100"/>
          <w:marBottom w:val="100"/>
          <w:divBdr>
            <w:top w:val="none" w:sz="0" w:space="0" w:color="auto"/>
            <w:left w:val="none" w:sz="0" w:space="0" w:color="auto"/>
            <w:bottom w:val="none" w:sz="0" w:space="0" w:color="auto"/>
            <w:right w:val="none" w:sz="0" w:space="0" w:color="auto"/>
          </w:divBdr>
          <w:divsChild>
            <w:div w:id="1785540484">
              <w:marLeft w:val="15"/>
              <w:marRight w:val="0"/>
              <w:marTop w:val="0"/>
              <w:marBottom w:val="45"/>
              <w:divBdr>
                <w:top w:val="none" w:sz="0" w:space="0" w:color="auto"/>
                <w:left w:val="none" w:sz="0" w:space="0" w:color="auto"/>
                <w:bottom w:val="none" w:sz="0" w:space="0" w:color="auto"/>
                <w:right w:val="none" w:sz="0" w:space="0" w:color="auto"/>
              </w:divBdr>
              <w:divsChild>
                <w:div w:id="1520849728">
                  <w:marLeft w:val="0"/>
                  <w:marRight w:val="0"/>
                  <w:marTop w:val="0"/>
                  <w:marBottom w:val="0"/>
                  <w:divBdr>
                    <w:top w:val="none" w:sz="0" w:space="0" w:color="auto"/>
                    <w:left w:val="none" w:sz="0" w:space="0" w:color="auto"/>
                    <w:bottom w:val="none" w:sz="0" w:space="0" w:color="auto"/>
                    <w:right w:val="none" w:sz="0" w:space="0" w:color="auto"/>
                  </w:divBdr>
                  <w:divsChild>
                    <w:div w:id="1911114676">
                      <w:marLeft w:val="0"/>
                      <w:marRight w:val="0"/>
                      <w:marTop w:val="0"/>
                      <w:marBottom w:val="0"/>
                      <w:divBdr>
                        <w:top w:val="none" w:sz="0" w:space="0" w:color="auto"/>
                        <w:left w:val="none" w:sz="0" w:space="0" w:color="auto"/>
                        <w:bottom w:val="none" w:sz="0" w:space="0" w:color="auto"/>
                        <w:right w:val="none" w:sz="0" w:space="0" w:color="auto"/>
                      </w:divBdr>
                      <w:divsChild>
                        <w:div w:id="1343437421">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71934446">
      <w:bodyDiv w:val="1"/>
      <w:marLeft w:val="0"/>
      <w:marRight w:val="0"/>
      <w:marTop w:val="0"/>
      <w:marBottom w:val="0"/>
      <w:divBdr>
        <w:top w:val="none" w:sz="0" w:space="0" w:color="auto"/>
        <w:left w:val="none" w:sz="0" w:space="0" w:color="auto"/>
        <w:bottom w:val="none" w:sz="0" w:space="0" w:color="auto"/>
        <w:right w:val="none" w:sz="0" w:space="0" w:color="auto"/>
      </w:divBdr>
    </w:div>
    <w:div w:id="310450161">
      <w:bodyDiv w:val="1"/>
      <w:marLeft w:val="0"/>
      <w:marRight w:val="0"/>
      <w:marTop w:val="0"/>
      <w:marBottom w:val="0"/>
      <w:divBdr>
        <w:top w:val="none" w:sz="0" w:space="0" w:color="auto"/>
        <w:left w:val="none" w:sz="0" w:space="0" w:color="auto"/>
        <w:bottom w:val="none" w:sz="0" w:space="0" w:color="auto"/>
        <w:right w:val="none" w:sz="0" w:space="0" w:color="auto"/>
      </w:divBdr>
    </w:div>
    <w:div w:id="332799868">
      <w:bodyDiv w:val="1"/>
      <w:marLeft w:val="0"/>
      <w:marRight w:val="0"/>
      <w:marTop w:val="0"/>
      <w:marBottom w:val="0"/>
      <w:divBdr>
        <w:top w:val="none" w:sz="0" w:space="0" w:color="auto"/>
        <w:left w:val="none" w:sz="0" w:space="0" w:color="auto"/>
        <w:bottom w:val="none" w:sz="0" w:space="0" w:color="auto"/>
        <w:right w:val="none" w:sz="0" w:space="0" w:color="auto"/>
      </w:divBdr>
    </w:div>
    <w:div w:id="365176017">
      <w:bodyDiv w:val="1"/>
      <w:marLeft w:val="0"/>
      <w:marRight w:val="0"/>
      <w:marTop w:val="0"/>
      <w:marBottom w:val="0"/>
      <w:divBdr>
        <w:top w:val="none" w:sz="0" w:space="0" w:color="auto"/>
        <w:left w:val="none" w:sz="0" w:space="0" w:color="auto"/>
        <w:bottom w:val="none" w:sz="0" w:space="0" w:color="auto"/>
        <w:right w:val="none" w:sz="0" w:space="0" w:color="auto"/>
      </w:divBdr>
      <w:divsChild>
        <w:div w:id="1703045138">
          <w:marLeft w:val="7365"/>
          <w:marRight w:val="0"/>
          <w:marTop w:val="100"/>
          <w:marBottom w:val="100"/>
          <w:divBdr>
            <w:top w:val="none" w:sz="0" w:space="0" w:color="auto"/>
            <w:left w:val="none" w:sz="0" w:space="0" w:color="auto"/>
            <w:bottom w:val="none" w:sz="0" w:space="0" w:color="auto"/>
            <w:right w:val="none" w:sz="0" w:space="0" w:color="auto"/>
          </w:divBdr>
          <w:divsChild>
            <w:div w:id="1730222254">
              <w:marLeft w:val="15"/>
              <w:marRight w:val="0"/>
              <w:marTop w:val="0"/>
              <w:marBottom w:val="45"/>
              <w:divBdr>
                <w:top w:val="none" w:sz="0" w:space="0" w:color="auto"/>
                <w:left w:val="none" w:sz="0" w:space="0" w:color="auto"/>
                <w:bottom w:val="none" w:sz="0" w:space="0" w:color="auto"/>
                <w:right w:val="none" w:sz="0" w:space="0" w:color="auto"/>
              </w:divBdr>
              <w:divsChild>
                <w:div w:id="105275148">
                  <w:marLeft w:val="0"/>
                  <w:marRight w:val="0"/>
                  <w:marTop w:val="0"/>
                  <w:marBottom w:val="0"/>
                  <w:divBdr>
                    <w:top w:val="none" w:sz="0" w:space="0" w:color="auto"/>
                    <w:left w:val="none" w:sz="0" w:space="0" w:color="auto"/>
                    <w:bottom w:val="none" w:sz="0" w:space="0" w:color="auto"/>
                    <w:right w:val="none" w:sz="0" w:space="0" w:color="auto"/>
                  </w:divBdr>
                  <w:divsChild>
                    <w:div w:id="468477756">
                      <w:marLeft w:val="0"/>
                      <w:marRight w:val="0"/>
                      <w:marTop w:val="0"/>
                      <w:marBottom w:val="0"/>
                      <w:divBdr>
                        <w:top w:val="none" w:sz="0" w:space="0" w:color="auto"/>
                        <w:left w:val="none" w:sz="0" w:space="0" w:color="auto"/>
                        <w:bottom w:val="none" w:sz="0" w:space="0" w:color="auto"/>
                        <w:right w:val="none" w:sz="0" w:space="0" w:color="auto"/>
                      </w:divBdr>
                      <w:divsChild>
                        <w:div w:id="1934627532">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397939124">
      <w:bodyDiv w:val="1"/>
      <w:marLeft w:val="0"/>
      <w:marRight w:val="0"/>
      <w:marTop w:val="0"/>
      <w:marBottom w:val="0"/>
      <w:divBdr>
        <w:top w:val="none" w:sz="0" w:space="0" w:color="auto"/>
        <w:left w:val="none" w:sz="0" w:space="0" w:color="auto"/>
        <w:bottom w:val="none" w:sz="0" w:space="0" w:color="auto"/>
        <w:right w:val="none" w:sz="0" w:space="0" w:color="auto"/>
      </w:divBdr>
      <w:divsChild>
        <w:div w:id="1575429427">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399640173">
      <w:bodyDiv w:val="1"/>
      <w:marLeft w:val="0"/>
      <w:marRight w:val="0"/>
      <w:marTop w:val="0"/>
      <w:marBottom w:val="0"/>
      <w:divBdr>
        <w:top w:val="none" w:sz="0" w:space="0" w:color="auto"/>
        <w:left w:val="none" w:sz="0" w:space="0" w:color="auto"/>
        <w:bottom w:val="none" w:sz="0" w:space="0" w:color="auto"/>
        <w:right w:val="none" w:sz="0" w:space="0" w:color="auto"/>
      </w:divBdr>
      <w:divsChild>
        <w:div w:id="594243656">
          <w:marLeft w:val="0"/>
          <w:marRight w:val="0"/>
          <w:marTop w:val="0"/>
          <w:marBottom w:val="0"/>
          <w:divBdr>
            <w:top w:val="none" w:sz="0" w:space="0" w:color="auto"/>
            <w:left w:val="none" w:sz="0" w:space="0" w:color="auto"/>
            <w:bottom w:val="none" w:sz="0" w:space="0" w:color="auto"/>
            <w:right w:val="none" w:sz="0" w:space="0" w:color="auto"/>
          </w:divBdr>
          <w:divsChild>
            <w:div w:id="243345268">
              <w:marLeft w:val="0"/>
              <w:marRight w:val="0"/>
              <w:marTop w:val="0"/>
              <w:marBottom w:val="0"/>
              <w:divBdr>
                <w:top w:val="none" w:sz="0" w:space="0" w:color="auto"/>
                <w:left w:val="none" w:sz="0" w:space="0" w:color="auto"/>
                <w:bottom w:val="none" w:sz="0" w:space="0" w:color="auto"/>
                <w:right w:val="none" w:sz="0" w:space="0" w:color="auto"/>
              </w:divBdr>
              <w:divsChild>
                <w:div w:id="708064737">
                  <w:marLeft w:val="0"/>
                  <w:marRight w:val="0"/>
                  <w:marTop w:val="0"/>
                  <w:marBottom w:val="0"/>
                  <w:divBdr>
                    <w:top w:val="none" w:sz="0" w:space="0" w:color="auto"/>
                    <w:left w:val="none" w:sz="0" w:space="0" w:color="auto"/>
                    <w:bottom w:val="none" w:sz="0" w:space="0" w:color="auto"/>
                    <w:right w:val="none" w:sz="0" w:space="0" w:color="auto"/>
                  </w:divBdr>
                  <w:divsChild>
                    <w:div w:id="558323092">
                      <w:marLeft w:val="0"/>
                      <w:marRight w:val="0"/>
                      <w:marTop w:val="195"/>
                      <w:marBottom w:val="0"/>
                      <w:divBdr>
                        <w:top w:val="none" w:sz="0" w:space="0" w:color="auto"/>
                        <w:left w:val="none" w:sz="0" w:space="0" w:color="auto"/>
                        <w:bottom w:val="none" w:sz="0" w:space="0" w:color="auto"/>
                        <w:right w:val="none" w:sz="0" w:space="0" w:color="auto"/>
                      </w:divBdr>
                      <w:divsChild>
                        <w:div w:id="1228152088">
                          <w:marLeft w:val="0"/>
                          <w:marRight w:val="0"/>
                          <w:marTop w:val="0"/>
                          <w:marBottom w:val="0"/>
                          <w:divBdr>
                            <w:top w:val="none" w:sz="0" w:space="0" w:color="auto"/>
                            <w:left w:val="none" w:sz="0" w:space="0" w:color="auto"/>
                            <w:bottom w:val="none" w:sz="0" w:space="0" w:color="auto"/>
                            <w:right w:val="none" w:sz="0" w:space="0" w:color="auto"/>
                          </w:divBdr>
                          <w:divsChild>
                            <w:div w:id="1418938295">
                              <w:marLeft w:val="15"/>
                              <w:marRight w:val="0"/>
                              <w:marTop w:val="0"/>
                              <w:marBottom w:val="0"/>
                              <w:divBdr>
                                <w:top w:val="none" w:sz="0" w:space="0" w:color="auto"/>
                                <w:left w:val="none" w:sz="0" w:space="0" w:color="auto"/>
                                <w:bottom w:val="none" w:sz="0" w:space="0" w:color="auto"/>
                                <w:right w:val="none" w:sz="0" w:space="0" w:color="auto"/>
                              </w:divBdr>
                              <w:divsChild>
                                <w:div w:id="96491111">
                                  <w:marLeft w:val="0"/>
                                  <w:marRight w:val="0"/>
                                  <w:marTop w:val="0"/>
                                  <w:marBottom w:val="0"/>
                                  <w:divBdr>
                                    <w:top w:val="none" w:sz="0" w:space="0" w:color="auto"/>
                                    <w:left w:val="none" w:sz="0" w:space="0" w:color="auto"/>
                                    <w:bottom w:val="none" w:sz="0" w:space="0" w:color="auto"/>
                                    <w:right w:val="none" w:sz="0" w:space="0" w:color="auto"/>
                                  </w:divBdr>
                                  <w:divsChild>
                                    <w:div w:id="1744719073">
                                      <w:marLeft w:val="0"/>
                                      <w:marRight w:val="0"/>
                                      <w:marTop w:val="0"/>
                                      <w:marBottom w:val="0"/>
                                      <w:divBdr>
                                        <w:top w:val="none" w:sz="0" w:space="0" w:color="auto"/>
                                        <w:left w:val="none" w:sz="0" w:space="0" w:color="auto"/>
                                        <w:bottom w:val="none" w:sz="0" w:space="0" w:color="auto"/>
                                        <w:right w:val="none" w:sz="0" w:space="0" w:color="auto"/>
                                      </w:divBdr>
                                      <w:divsChild>
                                        <w:div w:id="2093237772">
                                          <w:marLeft w:val="0"/>
                                          <w:marRight w:val="0"/>
                                          <w:marTop w:val="0"/>
                                          <w:marBottom w:val="0"/>
                                          <w:divBdr>
                                            <w:top w:val="none" w:sz="0" w:space="0" w:color="auto"/>
                                            <w:left w:val="none" w:sz="0" w:space="0" w:color="auto"/>
                                            <w:bottom w:val="none" w:sz="0" w:space="0" w:color="auto"/>
                                            <w:right w:val="none" w:sz="0" w:space="0" w:color="auto"/>
                                          </w:divBdr>
                                          <w:divsChild>
                                            <w:div w:id="1682387374">
                                              <w:marLeft w:val="0"/>
                                              <w:marRight w:val="0"/>
                                              <w:marTop w:val="0"/>
                                              <w:marBottom w:val="0"/>
                                              <w:divBdr>
                                                <w:top w:val="none" w:sz="0" w:space="0" w:color="auto"/>
                                                <w:left w:val="none" w:sz="0" w:space="0" w:color="auto"/>
                                                <w:bottom w:val="none" w:sz="0" w:space="0" w:color="auto"/>
                                                <w:right w:val="none" w:sz="0" w:space="0" w:color="auto"/>
                                              </w:divBdr>
                                              <w:divsChild>
                                                <w:div w:id="2038239913">
                                                  <w:marLeft w:val="0"/>
                                                  <w:marRight w:val="0"/>
                                                  <w:marTop w:val="0"/>
                                                  <w:marBottom w:val="0"/>
                                                  <w:divBdr>
                                                    <w:top w:val="none" w:sz="0" w:space="0" w:color="auto"/>
                                                    <w:left w:val="none" w:sz="0" w:space="0" w:color="auto"/>
                                                    <w:bottom w:val="none" w:sz="0" w:space="0" w:color="auto"/>
                                                    <w:right w:val="none" w:sz="0" w:space="0" w:color="auto"/>
                                                  </w:divBdr>
                                                  <w:divsChild>
                                                    <w:div w:id="130366031">
                                                      <w:marLeft w:val="0"/>
                                                      <w:marRight w:val="180"/>
                                                      <w:marTop w:val="0"/>
                                                      <w:marBottom w:val="180"/>
                                                      <w:divBdr>
                                                        <w:top w:val="none" w:sz="0" w:space="0" w:color="auto"/>
                                                        <w:left w:val="none" w:sz="0" w:space="0" w:color="auto"/>
                                                        <w:bottom w:val="none" w:sz="0" w:space="0" w:color="auto"/>
                                                        <w:right w:val="none" w:sz="0" w:space="0" w:color="auto"/>
                                                      </w:divBdr>
                                                      <w:divsChild>
                                                        <w:div w:id="499587237">
                                                          <w:marLeft w:val="0"/>
                                                          <w:marRight w:val="0"/>
                                                          <w:marTop w:val="0"/>
                                                          <w:marBottom w:val="0"/>
                                                          <w:divBdr>
                                                            <w:top w:val="none" w:sz="0" w:space="0" w:color="auto"/>
                                                            <w:left w:val="none" w:sz="0" w:space="0" w:color="auto"/>
                                                            <w:bottom w:val="none" w:sz="0" w:space="0" w:color="auto"/>
                                                            <w:right w:val="none" w:sz="0" w:space="0" w:color="auto"/>
                                                          </w:divBdr>
                                                        </w:div>
                                                        <w:div w:id="1596668329">
                                                          <w:marLeft w:val="0"/>
                                                          <w:marRight w:val="0"/>
                                                          <w:marTop w:val="0"/>
                                                          <w:marBottom w:val="0"/>
                                                          <w:divBdr>
                                                            <w:top w:val="none" w:sz="0" w:space="0" w:color="auto"/>
                                                            <w:left w:val="none" w:sz="0" w:space="0" w:color="auto"/>
                                                            <w:bottom w:val="none" w:sz="0" w:space="0" w:color="auto"/>
                                                            <w:right w:val="none" w:sz="0" w:space="0" w:color="auto"/>
                                                          </w:divBdr>
                                                          <w:divsChild>
                                                            <w:div w:id="16139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5423992">
      <w:bodyDiv w:val="1"/>
      <w:marLeft w:val="0"/>
      <w:marRight w:val="0"/>
      <w:marTop w:val="0"/>
      <w:marBottom w:val="0"/>
      <w:divBdr>
        <w:top w:val="none" w:sz="0" w:space="0" w:color="auto"/>
        <w:left w:val="none" w:sz="0" w:space="0" w:color="auto"/>
        <w:bottom w:val="none" w:sz="0" w:space="0" w:color="auto"/>
        <w:right w:val="none" w:sz="0" w:space="0" w:color="auto"/>
      </w:divBdr>
    </w:div>
    <w:div w:id="419133997">
      <w:bodyDiv w:val="1"/>
      <w:marLeft w:val="0"/>
      <w:marRight w:val="0"/>
      <w:marTop w:val="0"/>
      <w:marBottom w:val="0"/>
      <w:divBdr>
        <w:top w:val="none" w:sz="0" w:space="0" w:color="auto"/>
        <w:left w:val="none" w:sz="0" w:space="0" w:color="auto"/>
        <w:bottom w:val="none" w:sz="0" w:space="0" w:color="auto"/>
        <w:right w:val="none" w:sz="0" w:space="0" w:color="auto"/>
      </w:divBdr>
      <w:divsChild>
        <w:div w:id="959653861">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422337074">
      <w:bodyDiv w:val="1"/>
      <w:marLeft w:val="0"/>
      <w:marRight w:val="0"/>
      <w:marTop w:val="0"/>
      <w:marBottom w:val="0"/>
      <w:divBdr>
        <w:top w:val="none" w:sz="0" w:space="0" w:color="auto"/>
        <w:left w:val="none" w:sz="0" w:space="0" w:color="auto"/>
        <w:bottom w:val="none" w:sz="0" w:space="0" w:color="auto"/>
        <w:right w:val="none" w:sz="0" w:space="0" w:color="auto"/>
      </w:divBdr>
      <w:divsChild>
        <w:div w:id="974602058">
          <w:marLeft w:val="7365"/>
          <w:marRight w:val="0"/>
          <w:marTop w:val="100"/>
          <w:marBottom w:val="100"/>
          <w:divBdr>
            <w:top w:val="none" w:sz="0" w:space="0" w:color="auto"/>
            <w:left w:val="none" w:sz="0" w:space="0" w:color="auto"/>
            <w:bottom w:val="none" w:sz="0" w:space="0" w:color="auto"/>
            <w:right w:val="none" w:sz="0" w:space="0" w:color="auto"/>
          </w:divBdr>
          <w:divsChild>
            <w:div w:id="1919288242">
              <w:marLeft w:val="15"/>
              <w:marRight w:val="0"/>
              <w:marTop w:val="0"/>
              <w:marBottom w:val="45"/>
              <w:divBdr>
                <w:top w:val="none" w:sz="0" w:space="0" w:color="auto"/>
                <w:left w:val="none" w:sz="0" w:space="0" w:color="auto"/>
                <w:bottom w:val="none" w:sz="0" w:space="0" w:color="auto"/>
                <w:right w:val="none" w:sz="0" w:space="0" w:color="auto"/>
              </w:divBdr>
              <w:divsChild>
                <w:div w:id="580716234">
                  <w:marLeft w:val="0"/>
                  <w:marRight w:val="0"/>
                  <w:marTop w:val="0"/>
                  <w:marBottom w:val="0"/>
                  <w:divBdr>
                    <w:top w:val="none" w:sz="0" w:space="0" w:color="auto"/>
                    <w:left w:val="none" w:sz="0" w:space="0" w:color="auto"/>
                    <w:bottom w:val="none" w:sz="0" w:space="0" w:color="auto"/>
                    <w:right w:val="none" w:sz="0" w:space="0" w:color="auto"/>
                  </w:divBdr>
                  <w:divsChild>
                    <w:div w:id="869996380">
                      <w:marLeft w:val="0"/>
                      <w:marRight w:val="0"/>
                      <w:marTop w:val="0"/>
                      <w:marBottom w:val="0"/>
                      <w:divBdr>
                        <w:top w:val="none" w:sz="0" w:space="0" w:color="auto"/>
                        <w:left w:val="none" w:sz="0" w:space="0" w:color="auto"/>
                        <w:bottom w:val="none" w:sz="0" w:space="0" w:color="auto"/>
                        <w:right w:val="none" w:sz="0" w:space="0" w:color="auto"/>
                      </w:divBdr>
                      <w:divsChild>
                        <w:div w:id="1767924541">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99975759">
                      <w:marLeft w:val="0"/>
                      <w:marRight w:val="0"/>
                      <w:marTop w:val="0"/>
                      <w:marBottom w:val="0"/>
                      <w:divBdr>
                        <w:top w:val="none" w:sz="0" w:space="0" w:color="auto"/>
                        <w:left w:val="none" w:sz="0" w:space="0" w:color="auto"/>
                        <w:bottom w:val="none" w:sz="0" w:space="0" w:color="auto"/>
                        <w:right w:val="none" w:sz="0" w:space="0" w:color="auto"/>
                      </w:divBdr>
                      <w:divsChild>
                        <w:div w:id="681710433">
                          <w:marLeft w:val="0"/>
                          <w:marRight w:val="0"/>
                          <w:marTop w:val="0"/>
                          <w:marBottom w:val="0"/>
                          <w:divBdr>
                            <w:top w:val="none" w:sz="0" w:space="0" w:color="auto"/>
                            <w:left w:val="none" w:sz="0" w:space="0" w:color="auto"/>
                            <w:bottom w:val="none" w:sz="0" w:space="0" w:color="auto"/>
                            <w:right w:val="none" w:sz="0" w:space="0" w:color="auto"/>
                          </w:divBdr>
                        </w:div>
                      </w:divsChild>
                    </w:div>
                    <w:div w:id="1788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821">
      <w:bodyDiv w:val="1"/>
      <w:marLeft w:val="0"/>
      <w:marRight w:val="0"/>
      <w:marTop w:val="0"/>
      <w:marBottom w:val="0"/>
      <w:divBdr>
        <w:top w:val="none" w:sz="0" w:space="0" w:color="auto"/>
        <w:left w:val="none" w:sz="0" w:space="0" w:color="auto"/>
        <w:bottom w:val="none" w:sz="0" w:space="0" w:color="auto"/>
        <w:right w:val="none" w:sz="0" w:space="0" w:color="auto"/>
      </w:divBdr>
      <w:divsChild>
        <w:div w:id="143355836">
          <w:marLeft w:val="7365"/>
          <w:marRight w:val="0"/>
          <w:marTop w:val="100"/>
          <w:marBottom w:val="100"/>
          <w:divBdr>
            <w:top w:val="none" w:sz="0" w:space="0" w:color="auto"/>
            <w:left w:val="none" w:sz="0" w:space="0" w:color="auto"/>
            <w:bottom w:val="none" w:sz="0" w:space="0" w:color="auto"/>
            <w:right w:val="none" w:sz="0" w:space="0" w:color="auto"/>
          </w:divBdr>
          <w:divsChild>
            <w:div w:id="1838692293">
              <w:marLeft w:val="15"/>
              <w:marRight w:val="0"/>
              <w:marTop w:val="0"/>
              <w:marBottom w:val="45"/>
              <w:divBdr>
                <w:top w:val="none" w:sz="0" w:space="0" w:color="auto"/>
                <w:left w:val="none" w:sz="0" w:space="0" w:color="auto"/>
                <w:bottom w:val="none" w:sz="0" w:space="0" w:color="auto"/>
                <w:right w:val="none" w:sz="0" w:space="0" w:color="auto"/>
              </w:divBdr>
              <w:divsChild>
                <w:div w:id="1177041253">
                  <w:marLeft w:val="0"/>
                  <w:marRight w:val="0"/>
                  <w:marTop w:val="0"/>
                  <w:marBottom w:val="0"/>
                  <w:divBdr>
                    <w:top w:val="none" w:sz="0" w:space="0" w:color="auto"/>
                    <w:left w:val="none" w:sz="0" w:space="0" w:color="auto"/>
                    <w:bottom w:val="none" w:sz="0" w:space="0" w:color="auto"/>
                    <w:right w:val="none" w:sz="0" w:space="0" w:color="auto"/>
                  </w:divBdr>
                  <w:divsChild>
                    <w:div w:id="2080328447">
                      <w:marLeft w:val="0"/>
                      <w:marRight w:val="0"/>
                      <w:marTop w:val="0"/>
                      <w:marBottom w:val="0"/>
                      <w:divBdr>
                        <w:top w:val="none" w:sz="0" w:space="0" w:color="auto"/>
                        <w:left w:val="none" w:sz="0" w:space="0" w:color="auto"/>
                        <w:bottom w:val="none" w:sz="0" w:space="0" w:color="auto"/>
                        <w:right w:val="none" w:sz="0" w:space="0" w:color="auto"/>
                      </w:divBdr>
                      <w:divsChild>
                        <w:div w:id="1836266730">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484973118">
      <w:bodyDiv w:val="1"/>
      <w:marLeft w:val="0"/>
      <w:marRight w:val="0"/>
      <w:marTop w:val="0"/>
      <w:marBottom w:val="0"/>
      <w:divBdr>
        <w:top w:val="none" w:sz="0" w:space="0" w:color="auto"/>
        <w:left w:val="none" w:sz="0" w:space="0" w:color="auto"/>
        <w:bottom w:val="none" w:sz="0" w:space="0" w:color="auto"/>
        <w:right w:val="none" w:sz="0" w:space="0" w:color="auto"/>
      </w:divBdr>
      <w:divsChild>
        <w:div w:id="1669821192">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517818523">
      <w:bodyDiv w:val="1"/>
      <w:marLeft w:val="0"/>
      <w:marRight w:val="0"/>
      <w:marTop w:val="0"/>
      <w:marBottom w:val="0"/>
      <w:divBdr>
        <w:top w:val="none" w:sz="0" w:space="0" w:color="auto"/>
        <w:left w:val="none" w:sz="0" w:space="0" w:color="auto"/>
        <w:bottom w:val="none" w:sz="0" w:space="0" w:color="auto"/>
        <w:right w:val="none" w:sz="0" w:space="0" w:color="auto"/>
      </w:divBdr>
      <w:divsChild>
        <w:div w:id="629432281">
          <w:marLeft w:val="0"/>
          <w:marRight w:val="0"/>
          <w:marTop w:val="0"/>
          <w:marBottom w:val="0"/>
          <w:divBdr>
            <w:top w:val="none" w:sz="0" w:space="0" w:color="auto"/>
            <w:left w:val="none" w:sz="0" w:space="0" w:color="auto"/>
            <w:bottom w:val="none" w:sz="0" w:space="0" w:color="auto"/>
            <w:right w:val="none" w:sz="0" w:space="0" w:color="auto"/>
          </w:divBdr>
          <w:divsChild>
            <w:div w:id="1742024278">
              <w:marLeft w:val="0"/>
              <w:marRight w:val="0"/>
              <w:marTop w:val="0"/>
              <w:marBottom w:val="0"/>
              <w:divBdr>
                <w:top w:val="none" w:sz="0" w:space="0" w:color="auto"/>
                <w:left w:val="none" w:sz="0" w:space="0" w:color="auto"/>
                <w:bottom w:val="none" w:sz="0" w:space="0" w:color="auto"/>
                <w:right w:val="none" w:sz="0" w:space="0" w:color="auto"/>
              </w:divBdr>
              <w:divsChild>
                <w:div w:id="1069578071">
                  <w:marLeft w:val="0"/>
                  <w:marRight w:val="0"/>
                  <w:marTop w:val="0"/>
                  <w:marBottom w:val="0"/>
                  <w:divBdr>
                    <w:top w:val="none" w:sz="0" w:space="0" w:color="auto"/>
                    <w:left w:val="none" w:sz="0" w:space="0" w:color="auto"/>
                    <w:bottom w:val="none" w:sz="0" w:space="0" w:color="auto"/>
                    <w:right w:val="none" w:sz="0" w:space="0" w:color="auto"/>
                  </w:divBdr>
                  <w:divsChild>
                    <w:div w:id="1119840668">
                      <w:marLeft w:val="0"/>
                      <w:marRight w:val="0"/>
                      <w:marTop w:val="0"/>
                      <w:marBottom w:val="0"/>
                      <w:divBdr>
                        <w:top w:val="none" w:sz="0" w:space="0" w:color="auto"/>
                        <w:left w:val="none" w:sz="0" w:space="0" w:color="auto"/>
                        <w:bottom w:val="none" w:sz="0" w:space="0" w:color="auto"/>
                        <w:right w:val="none" w:sz="0" w:space="0" w:color="auto"/>
                      </w:divBdr>
                      <w:divsChild>
                        <w:div w:id="326519241">
                          <w:marLeft w:val="0"/>
                          <w:marRight w:val="0"/>
                          <w:marTop w:val="0"/>
                          <w:marBottom w:val="0"/>
                          <w:divBdr>
                            <w:top w:val="none" w:sz="0" w:space="0" w:color="auto"/>
                            <w:left w:val="none" w:sz="0" w:space="0" w:color="auto"/>
                            <w:bottom w:val="none" w:sz="0" w:space="0" w:color="auto"/>
                            <w:right w:val="none" w:sz="0" w:space="0" w:color="auto"/>
                          </w:divBdr>
                          <w:divsChild>
                            <w:div w:id="15060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78237">
      <w:bodyDiv w:val="1"/>
      <w:marLeft w:val="0"/>
      <w:marRight w:val="0"/>
      <w:marTop w:val="0"/>
      <w:marBottom w:val="0"/>
      <w:divBdr>
        <w:top w:val="none" w:sz="0" w:space="0" w:color="auto"/>
        <w:left w:val="none" w:sz="0" w:space="0" w:color="auto"/>
        <w:bottom w:val="none" w:sz="0" w:space="0" w:color="auto"/>
        <w:right w:val="none" w:sz="0" w:space="0" w:color="auto"/>
      </w:divBdr>
    </w:div>
    <w:div w:id="530999954">
      <w:bodyDiv w:val="1"/>
      <w:marLeft w:val="0"/>
      <w:marRight w:val="0"/>
      <w:marTop w:val="0"/>
      <w:marBottom w:val="0"/>
      <w:divBdr>
        <w:top w:val="none" w:sz="0" w:space="0" w:color="auto"/>
        <w:left w:val="none" w:sz="0" w:space="0" w:color="auto"/>
        <w:bottom w:val="none" w:sz="0" w:space="0" w:color="auto"/>
        <w:right w:val="none" w:sz="0" w:space="0" w:color="auto"/>
      </w:divBdr>
    </w:div>
    <w:div w:id="546839314">
      <w:bodyDiv w:val="1"/>
      <w:marLeft w:val="0"/>
      <w:marRight w:val="0"/>
      <w:marTop w:val="0"/>
      <w:marBottom w:val="0"/>
      <w:divBdr>
        <w:top w:val="none" w:sz="0" w:space="0" w:color="auto"/>
        <w:left w:val="none" w:sz="0" w:space="0" w:color="auto"/>
        <w:bottom w:val="none" w:sz="0" w:space="0" w:color="auto"/>
        <w:right w:val="none" w:sz="0" w:space="0" w:color="auto"/>
      </w:divBdr>
      <w:divsChild>
        <w:div w:id="803812069">
          <w:marLeft w:val="7365"/>
          <w:marRight w:val="0"/>
          <w:marTop w:val="100"/>
          <w:marBottom w:val="100"/>
          <w:divBdr>
            <w:top w:val="none" w:sz="0" w:space="0" w:color="auto"/>
            <w:left w:val="none" w:sz="0" w:space="0" w:color="auto"/>
            <w:bottom w:val="none" w:sz="0" w:space="0" w:color="auto"/>
            <w:right w:val="none" w:sz="0" w:space="0" w:color="auto"/>
          </w:divBdr>
          <w:divsChild>
            <w:div w:id="685904091">
              <w:marLeft w:val="15"/>
              <w:marRight w:val="0"/>
              <w:marTop w:val="0"/>
              <w:marBottom w:val="45"/>
              <w:divBdr>
                <w:top w:val="none" w:sz="0" w:space="0" w:color="auto"/>
                <w:left w:val="none" w:sz="0" w:space="0" w:color="auto"/>
                <w:bottom w:val="none" w:sz="0" w:space="0" w:color="auto"/>
                <w:right w:val="none" w:sz="0" w:space="0" w:color="auto"/>
              </w:divBdr>
              <w:divsChild>
                <w:div w:id="953514237">
                  <w:marLeft w:val="0"/>
                  <w:marRight w:val="0"/>
                  <w:marTop w:val="0"/>
                  <w:marBottom w:val="0"/>
                  <w:divBdr>
                    <w:top w:val="none" w:sz="0" w:space="0" w:color="auto"/>
                    <w:left w:val="none" w:sz="0" w:space="0" w:color="auto"/>
                    <w:bottom w:val="none" w:sz="0" w:space="0" w:color="auto"/>
                    <w:right w:val="none" w:sz="0" w:space="0" w:color="auto"/>
                  </w:divBdr>
                  <w:divsChild>
                    <w:div w:id="1770004393">
                      <w:marLeft w:val="0"/>
                      <w:marRight w:val="0"/>
                      <w:marTop w:val="0"/>
                      <w:marBottom w:val="0"/>
                      <w:divBdr>
                        <w:top w:val="none" w:sz="0" w:space="0" w:color="auto"/>
                        <w:left w:val="none" w:sz="0" w:space="0" w:color="auto"/>
                        <w:bottom w:val="none" w:sz="0" w:space="0" w:color="auto"/>
                        <w:right w:val="none" w:sz="0" w:space="0" w:color="auto"/>
                      </w:divBdr>
                      <w:divsChild>
                        <w:div w:id="1927375352">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548691699">
      <w:bodyDiv w:val="1"/>
      <w:marLeft w:val="0"/>
      <w:marRight w:val="0"/>
      <w:marTop w:val="0"/>
      <w:marBottom w:val="0"/>
      <w:divBdr>
        <w:top w:val="none" w:sz="0" w:space="0" w:color="auto"/>
        <w:left w:val="none" w:sz="0" w:space="0" w:color="auto"/>
        <w:bottom w:val="none" w:sz="0" w:space="0" w:color="auto"/>
        <w:right w:val="none" w:sz="0" w:space="0" w:color="auto"/>
      </w:divBdr>
      <w:divsChild>
        <w:div w:id="694698223">
          <w:marLeft w:val="0"/>
          <w:marRight w:val="0"/>
          <w:marTop w:val="0"/>
          <w:marBottom w:val="0"/>
          <w:divBdr>
            <w:top w:val="none" w:sz="0" w:space="0" w:color="auto"/>
            <w:left w:val="none" w:sz="0" w:space="0" w:color="auto"/>
            <w:bottom w:val="none" w:sz="0" w:space="0" w:color="auto"/>
            <w:right w:val="none" w:sz="0" w:space="0" w:color="auto"/>
          </w:divBdr>
          <w:divsChild>
            <w:div w:id="1918512109">
              <w:marLeft w:val="0"/>
              <w:marRight w:val="0"/>
              <w:marTop w:val="0"/>
              <w:marBottom w:val="0"/>
              <w:divBdr>
                <w:top w:val="none" w:sz="0" w:space="0" w:color="auto"/>
                <w:left w:val="none" w:sz="0" w:space="0" w:color="auto"/>
                <w:bottom w:val="none" w:sz="0" w:space="0" w:color="auto"/>
                <w:right w:val="none" w:sz="0" w:space="0" w:color="auto"/>
              </w:divBdr>
              <w:divsChild>
                <w:div w:id="849874628">
                  <w:marLeft w:val="0"/>
                  <w:marRight w:val="0"/>
                  <w:marTop w:val="0"/>
                  <w:marBottom w:val="0"/>
                  <w:divBdr>
                    <w:top w:val="none" w:sz="0" w:space="0" w:color="auto"/>
                    <w:left w:val="none" w:sz="0" w:space="0" w:color="auto"/>
                    <w:bottom w:val="none" w:sz="0" w:space="0" w:color="auto"/>
                    <w:right w:val="none" w:sz="0" w:space="0" w:color="auto"/>
                  </w:divBdr>
                  <w:divsChild>
                    <w:div w:id="621502892">
                      <w:marLeft w:val="0"/>
                      <w:marRight w:val="0"/>
                      <w:marTop w:val="0"/>
                      <w:marBottom w:val="0"/>
                      <w:divBdr>
                        <w:top w:val="none" w:sz="0" w:space="0" w:color="auto"/>
                        <w:left w:val="none" w:sz="0" w:space="0" w:color="auto"/>
                        <w:bottom w:val="none" w:sz="0" w:space="0" w:color="auto"/>
                        <w:right w:val="none" w:sz="0" w:space="0" w:color="auto"/>
                      </w:divBdr>
                      <w:divsChild>
                        <w:div w:id="1430076314">
                          <w:marLeft w:val="0"/>
                          <w:marRight w:val="0"/>
                          <w:marTop w:val="0"/>
                          <w:marBottom w:val="0"/>
                          <w:divBdr>
                            <w:top w:val="none" w:sz="0" w:space="0" w:color="auto"/>
                            <w:left w:val="none" w:sz="0" w:space="0" w:color="auto"/>
                            <w:bottom w:val="none" w:sz="0" w:space="0" w:color="auto"/>
                            <w:right w:val="none" w:sz="0" w:space="0" w:color="auto"/>
                          </w:divBdr>
                          <w:divsChild>
                            <w:div w:id="3672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33349">
      <w:bodyDiv w:val="1"/>
      <w:marLeft w:val="0"/>
      <w:marRight w:val="0"/>
      <w:marTop w:val="0"/>
      <w:marBottom w:val="0"/>
      <w:divBdr>
        <w:top w:val="none" w:sz="0" w:space="0" w:color="auto"/>
        <w:left w:val="none" w:sz="0" w:space="0" w:color="auto"/>
        <w:bottom w:val="none" w:sz="0" w:space="0" w:color="auto"/>
        <w:right w:val="none" w:sz="0" w:space="0" w:color="auto"/>
      </w:divBdr>
      <w:divsChild>
        <w:div w:id="263343664">
          <w:marLeft w:val="0"/>
          <w:marRight w:val="0"/>
          <w:marTop w:val="0"/>
          <w:marBottom w:val="0"/>
          <w:divBdr>
            <w:top w:val="none" w:sz="0" w:space="0" w:color="auto"/>
            <w:left w:val="none" w:sz="0" w:space="0" w:color="auto"/>
            <w:bottom w:val="none" w:sz="0" w:space="0" w:color="auto"/>
            <w:right w:val="none" w:sz="0" w:space="0" w:color="auto"/>
          </w:divBdr>
          <w:divsChild>
            <w:div w:id="1946960974">
              <w:marLeft w:val="0"/>
              <w:marRight w:val="0"/>
              <w:marTop w:val="0"/>
              <w:marBottom w:val="0"/>
              <w:divBdr>
                <w:top w:val="none" w:sz="0" w:space="0" w:color="auto"/>
                <w:left w:val="none" w:sz="0" w:space="0" w:color="auto"/>
                <w:bottom w:val="none" w:sz="0" w:space="0" w:color="auto"/>
                <w:right w:val="none" w:sz="0" w:space="0" w:color="auto"/>
              </w:divBdr>
              <w:divsChild>
                <w:div w:id="1732385773">
                  <w:marLeft w:val="0"/>
                  <w:marRight w:val="0"/>
                  <w:marTop w:val="0"/>
                  <w:marBottom w:val="0"/>
                  <w:divBdr>
                    <w:top w:val="none" w:sz="0" w:space="0" w:color="auto"/>
                    <w:left w:val="none" w:sz="0" w:space="0" w:color="auto"/>
                    <w:bottom w:val="none" w:sz="0" w:space="0" w:color="auto"/>
                    <w:right w:val="none" w:sz="0" w:space="0" w:color="auto"/>
                  </w:divBdr>
                  <w:divsChild>
                    <w:div w:id="71050642">
                      <w:marLeft w:val="0"/>
                      <w:marRight w:val="0"/>
                      <w:marTop w:val="0"/>
                      <w:marBottom w:val="0"/>
                      <w:divBdr>
                        <w:top w:val="none" w:sz="0" w:space="0" w:color="auto"/>
                        <w:left w:val="none" w:sz="0" w:space="0" w:color="auto"/>
                        <w:bottom w:val="none" w:sz="0" w:space="0" w:color="auto"/>
                        <w:right w:val="none" w:sz="0" w:space="0" w:color="auto"/>
                      </w:divBdr>
                      <w:divsChild>
                        <w:div w:id="645013887">
                          <w:marLeft w:val="0"/>
                          <w:marRight w:val="0"/>
                          <w:marTop w:val="0"/>
                          <w:marBottom w:val="0"/>
                          <w:divBdr>
                            <w:top w:val="none" w:sz="0" w:space="0" w:color="auto"/>
                            <w:left w:val="none" w:sz="0" w:space="0" w:color="auto"/>
                            <w:bottom w:val="none" w:sz="0" w:space="0" w:color="auto"/>
                            <w:right w:val="none" w:sz="0" w:space="0" w:color="auto"/>
                          </w:divBdr>
                          <w:divsChild>
                            <w:div w:id="2711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681508">
      <w:bodyDiv w:val="1"/>
      <w:marLeft w:val="0"/>
      <w:marRight w:val="0"/>
      <w:marTop w:val="0"/>
      <w:marBottom w:val="0"/>
      <w:divBdr>
        <w:top w:val="none" w:sz="0" w:space="0" w:color="auto"/>
        <w:left w:val="none" w:sz="0" w:space="0" w:color="auto"/>
        <w:bottom w:val="none" w:sz="0" w:space="0" w:color="auto"/>
        <w:right w:val="none" w:sz="0" w:space="0" w:color="auto"/>
      </w:divBdr>
      <w:divsChild>
        <w:div w:id="903874795">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606541673">
      <w:bodyDiv w:val="1"/>
      <w:marLeft w:val="0"/>
      <w:marRight w:val="0"/>
      <w:marTop w:val="0"/>
      <w:marBottom w:val="0"/>
      <w:divBdr>
        <w:top w:val="none" w:sz="0" w:space="0" w:color="auto"/>
        <w:left w:val="none" w:sz="0" w:space="0" w:color="auto"/>
        <w:bottom w:val="none" w:sz="0" w:space="0" w:color="auto"/>
        <w:right w:val="none" w:sz="0" w:space="0" w:color="auto"/>
      </w:divBdr>
      <w:divsChild>
        <w:div w:id="4401489">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609318752">
      <w:bodyDiv w:val="1"/>
      <w:marLeft w:val="0"/>
      <w:marRight w:val="0"/>
      <w:marTop w:val="0"/>
      <w:marBottom w:val="0"/>
      <w:divBdr>
        <w:top w:val="none" w:sz="0" w:space="0" w:color="auto"/>
        <w:left w:val="none" w:sz="0" w:space="0" w:color="auto"/>
        <w:bottom w:val="none" w:sz="0" w:space="0" w:color="auto"/>
        <w:right w:val="none" w:sz="0" w:space="0" w:color="auto"/>
      </w:divBdr>
    </w:div>
    <w:div w:id="640110991">
      <w:bodyDiv w:val="1"/>
      <w:marLeft w:val="0"/>
      <w:marRight w:val="0"/>
      <w:marTop w:val="0"/>
      <w:marBottom w:val="0"/>
      <w:divBdr>
        <w:top w:val="none" w:sz="0" w:space="0" w:color="auto"/>
        <w:left w:val="none" w:sz="0" w:space="0" w:color="auto"/>
        <w:bottom w:val="none" w:sz="0" w:space="0" w:color="auto"/>
        <w:right w:val="none" w:sz="0" w:space="0" w:color="auto"/>
      </w:divBdr>
      <w:divsChild>
        <w:div w:id="1946843225">
          <w:marLeft w:val="7365"/>
          <w:marRight w:val="0"/>
          <w:marTop w:val="100"/>
          <w:marBottom w:val="100"/>
          <w:divBdr>
            <w:top w:val="none" w:sz="0" w:space="0" w:color="auto"/>
            <w:left w:val="none" w:sz="0" w:space="0" w:color="auto"/>
            <w:bottom w:val="none" w:sz="0" w:space="0" w:color="auto"/>
            <w:right w:val="none" w:sz="0" w:space="0" w:color="auto"/>
          </w:divBdr>
          <w:divsChild>
            <w:div w:id="194732205">
              <w:marLeft w:val="15"/>
              <w:marRight w:val="0"/>
              <w:marTop w:val="0"/>
              <w:marBottom w:val="45"/>
              <w:divBdr>
                <w:top w:val="none" w:sz="0" w:space="0" w:color="auto"/>
                <w:left w:val="none" w:sz="0" w:space="0" w:color="auto"/>
                <w:bottom w:val="none" w:sz="0" w:space="0" w:color="auto"/>
                <w:right w:val="none" w:sz="0" w:space="0" w:color="auto"/>
              </w:divBdr>
              <w:divsChild>
                <w:div w:id="1491367077">
                  <w:marLeft w:val="0"/>
                  <w:marRight w:val="0"/>
                  <w:marTop w:val="0"/>
                  <w:marBottom w:val="0"/>
                  <w:divBdr>
                    <w:top w:val="none" w:sz="0" w:space="0" w:color="auto"/>
                    <w:left w:val="none" w:sz="0" w:space="0" w:color="auto"/>
                    <w:bottom w:val="none" w:sz="0" w:space="0" w:color="auto"/>
                    <w:right w:val="none" w:sz="0" w:space="0" w:color="auto"/>
                  </w:divBdr>
                  <w:divsChild>
                    <w:div w:id="1162500665">
                      <w:marLeft w:val="0"/>
                      <w:marRight w:val="0"/>
                      <w:marTop w:val="0"/>
                      <w:marBottom w:val="0"/>
                      <w:divBdr>
                        <w:top w:val="none" w:sz="0" w:space="0" w:color="auto"/>
                        <w:left w:val="none" w:sz="0" w:space="0" w:color="auto"/>
                        <w:bottom w:val="none" w:sz="0" w:space="0" w:color="auto"/>
                        <w:right w:val="none" w:sz="0" w:space="0" w:color="auto"/>
                      </w:divBdr>
                      <w:divsChild>
                        <w:div w:id="1158423316">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650522634">
      <w:bodyDiv w:val="1"/>
      <w:marLeft w:val="0"/>
      <w:marRight w:val="0"/>
      <w:marTop w:val="0"/>
      <w:marBottom w:val="0"/>
      <w:divBdr>
        <w:top w:val="none" w:sz="0" w:space="0" w:color="auto"/>
        <w:left w:val="none" w:sz="0" w:space="0" w:color="auto"/>
        <w:bottom w:val="none" w:sz="0" w:space="0" w:color="auto"/>
        <w:right w:val="none" w:sz="0" w:space="0" w:color="auto"/>
      </w:divBdr>
      <w:divsChild>
        <w:div w:id="321740664">
          <w:marLeft w:val="7365"/>
          <w:marRight w:val="0"/>
          <w:marTop w:val="100"/>
          <w:marBottom w:val="100"/>
          <w:divBdr>
            <w:top w:val="none" w:sz="0" w:space="0" w:color="auto"/>
            <w:left w:val="none" w:sz="0" w:space="0" w:color="auto"/>
            <w:bottom w:val="none" w:sz="0" w:space="0" w:color="auto"/>
            <w:right w:val="none" w:sz="0" w:space="0" w:color="auto"/>
          </w:divBdr>
          <w:divsChild>
            <w:div w:id="807742047">
              <w:marLeft w:val="15"/>
              <w:marRight w:val="0"/>
              <w:marTop w:val="0"/>
              <w:marBottom w:val="45"/>
              <w:divBdr>
                <w:top w:val="none" w:sz="0" w:space="0" w:color="auto"/>
                <w:left w:val="none" w:sz="0" w:space="0" w:color="auto"/>
                <w:bottom w:val="none" w:sz="0" w:space="0" w:color="auto"/>
                <w:right w:val="none" w:sz="0" w:space="0" w:color="auto"/>
              </w:divBdr>
              <w:divsChild>
                <w:div w:id="416754612">
                  <w:marLeft w:val="0"/>
                  <w:marRight w:val="0"/>
                  <w:marTop w:val="0"/>
                  <w:marBottom w:val="0"/>
                  <w:divBdr>
                    <w:top w:val="none" w:sz="0" w:space="0" w:color="auto"/>
                    <w:left w:val="none" w:sz="0" w:space="0" w:color="auto"/>
                    <w:bottom w:val="none" w:sz="0" w:space="0" w:color="auto"/>
                    <w:right w:val="none" w:sz="0" w:space="0" w:color="auto"/>
                  </w:divBdr>
                  <w:divsChild>
                    <w:div w:id="2127656370">
                      <w:marLeft w:val="0"/>
                      <w:marRight w:val="0"/>
                      <w:marTop w:val="0"/>
                      <w:marBottom w:val="0"/>
                      <w:divBdr>
                        <w:top w:val="none" w:sz="0" w:space="0" w:color="auto"/>
                        <w:left w:val="none" w:sz="0" w:space="0" w:color="auto"/>
                        <w:bottom w:val="none" w:sz="0" w:space="0" w:color="auto"/>
                        <w:right w:val="none" w:sz="0" w:space="0" w:color="auto"/>
                      </w:divBdr>
                      <w:divsChild>
                        <w:div w:id="637952947">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306279447">
                      <w:marLeft w:val="0"/>
                      <w:marRight w:val="0"/>
                      <w:marTop w:val="0"/>
                      <w:marBottom w:val="0"/>
                      <w:divBdr>
                        <w:top w:val="none" w:sz="0" w:space="0" w:color="auto"/>
                        <w:left w:val="none" w:sz="0" w:space="0" w:color="auto"/>
                        <w:bottom w:val="none" w:sz="0" w:space="0" w:color="auto"/>
                        <w:right w:val="none" w:sz="0" w:space="0" w:color="auto"/>
                      </w:divBdr>
                      <w:divsChild>
                        <w:div w:id="1318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330457">
      <w:bodyDiv w:val="1"/>
      <w:marLeft w:val="0"/>
      <w:marRight w:val="0"/>
      <w:marTop w:val="0"/>
      <w:marBottom w:val="0"/>
      <w:divBdr>
        <w:top w:val="none" w:sz="0" w:space="0" w:color="auto"/>
        <w:left w:val="none" w:sz="0" w:space="0" w:color="auto"/>
        <w:bottom w:val="none" w:sz="0" w:space="0" w:color="auto"/>
        <w:right w:val="none" w:sz="0" w:space="0" w:color="auto"/>
      </w:divBdr>
      <w:divsChild>
        <w:div w:id="5177982">
          <w:marLeft w:val="7365"/>
          <w:marRight w:val="0"/>
          <w:marTop w:val="100"/>
          <w:marBottom w:val="100"/>
          <w:divBdr>
            <w:top w:val="none" w:sz="0" w:space="0" w:color="auto"/>
            <w:left w:val="none" w:sz="0" w:space="0" w:color="auto"/>
            <w:bottom w:val="none" w:sz="0" w:space="0" w:color="auto"/>
            <w:right w:val="none" w:sz="0" w:space="0" w:color="auto"/>
          </w:divBdr>
          <w:divsChild>
            <w:div w:id="876697743">
              <w:marLeft w:val="15"/>
              <w:marRight w:val="0"/>
              <w:marTop w:val="0"/>
              <w:marBottom w:val="45"/>
              <w:divBdr>
                <w:top w:val="none" w:sz="0" w:space="0" w:color="auto"/>
                <w:left w:val="none" w:sz="0" w:space="0" w:color="auto"/>
                <w:bottom w:val="none" w:sz="0" w:space="0" w:color="auto"/>
                <w:right w:val="none" w:sz="0" w:space="0" w:color="auto"/>
              </w:divBdr>
              <w:divsChild>
                <w:div w:id="84032170">
                  <w:marLeft w:val="0"/>
                  <w:marRight w:val="0"/>
                  <w:marTop w:val="0"/>
                  <w:marBottom w:val="0"/>
                  <w:divBdr>
                    <w:top w:val="none" w:sz="0" w:space="0" w:color="auto"/>
                    <w:left w:val="none" w:sz="0" w:space="0" w:color="auto"/>
                    <w:bottom w:val="none" w:sz="0" w:space="0" w:color="auto"/>
                    <w:right w:val="none" w:sz="0" w:space="0" w:color="auto"/>
                  </w:divBdr>
                  <w:divsChild>
                    <w:div w:id="1547642272">
                      <w:marLeft w:val="0"/>
                      <w:marRight w:val="0"/>
                      <w:marTop w:val="0"/>
                      <w:marBottom w:val="0"/>
                      <w:divBdr>
                        <w:top w:val="none" w:sz="0" w:space="0" w:color="auto"/>
                        <w:left w:val="none" w:sz="0" w:space="0" w:color="auto"/>
                        <w:bottom w:val="none" w:sz="0" w:space="0" w:color="auto"/>
                        <w:right w:val="none" w:sz="0" w:space="0" w:color="auto"/>
                      </w:divBdr>
                      <w:divsChild>
                        <w:div w:id="248857457">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673067512">
      <w:bodyDiv w:val="1"/>
      <w:marLeft w:val="0"/>
      <w:marRight w:val="0"/>
      <w:marTop w:val="0"/>
      <w:marBottom w:val="0"/>
      <w:divBdr>
        <w:top w:val="none" w:sz="0" w:space="0" w:color="auto"/>
        <w:left w:val="none" w:sz="0" w:space="0" w:color="auto"/>
        <w:bottom w:val="none" w:sz="0" w:space="0" w:color="auto"/>
        <w:right w:val="none" w:sz="0" w:space="0" w:color="auto"/>
      </w:divBdr>
      <w:divsChild>
        <w:div w:id="417992886">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674763940">
      <w:bodyDiv w:val="1"/>
      <w:marLeft w:val="0"/>
      <w:marRight w:val="0"/>
      <w:marTop w:val="0"/>
      <w:marBottom w:val="0"/>
      <w:divBdr>
        <w:top w:val="none" w:sz="0" w:space="0" w:color="auto"/>
        <w:left w:val="none" w:sz="0" w:space="0" w:color="auto"/>
        <w:bottom w:val="none" w:sz="0" w:space="0" w:color="auto"/>
        <w:right w:val="none" w:sz="0" w:space="0" w:color="auto"/>
      </w:divBdr>
      <w:divsChild>
        <w:div w:id="185140182">
          <w:marLeft w:val="7365"/>
          <w:marRight w:val="0"/>
          <w:marTop w:val="100"/>
          <w:marBottom w:val="100"/>
          <w:divBdr>
            <w:top w:val="none" w:sz="0" w:space="0" w:color="auto"/>
            <w:left w:val="none" w:sz="0" w:space="0" w:color="auto"/>
            <w:bottom w:val="none" w:sz="0" w:space="0" w:color="auto"/>
            <w:right w:val="none" w:sz="0" w:space="0" w:color="auto"/>
          </w:divBdr>
          <w:divsChild>
            <w:div w:id="315651677">
              <w:marLeft w:val="15"/>
              <w:marRight w:val="0"/>
              <w:marTop w:val="0"/>
              <w:marBottom w:val="45"/>
              <w:divBdr>
                <w:top w:val="none" w:sz="0" w:space="0" w:color="auto"/>
                <w:left w:val="none" w:sz="0" w:space="0" w:color="auto"/>
                <w:bottom w:val="none" w:sz="0" w:space="0" w:color="auto"/>
                <w:right w:val="none" w:sz="0" w:space="0" w:color="auto"/>
              </w:divBdr>
              <w:divsChild>
                <w:div w:id="760415793">
                  <w:marLeft w:val="0"/>
                  <w:marRight w:val="0"/>
                  <w:marTop w:val="0"/>
                  <w:marBottom w:val="0"/>
                  <w:divBdr>
                    <w:top w:val="none" w:sz="0" w:space="0" w:color="auto"/>
                    <w:left w:val="none" w:sz="0" w:space="0" w:color="auto"/>
                    <w:bottom w:val="none" w:sz="0" w:space="0" w:color="auto"/>
                    <w:right w:val="none" w:sz="0" w:space="0" w:color="auto"/>
                  </w:divBdr>
                  <w:divsChild>
                    <w:div w:id="1275406080">
                      <w:marLeft w:val="0"/>
                      <w:marRight w:val="0"/>
                      <w:marTop w:val="0"/>
                      <w:marBottom w:val="0"/>
                      <w:divBdr>
                        <w:top w:val="none" w:sz="0" w:space="0" w:color="auto"/>
                        <w:left w:val="none" w:sz="0" w:space="0" w:color="auto"/>
                        <w:bottom w:val="none" w:sz="0" w:space="0" w:color="auto"/>
                        <w:right w:val="none" w:sz="0" w:space="0" w:color="auto"/>
                      </w:divBdr>
                      <w:divsChild>
                        <w:div w:id="992950291">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679504291">
      <w:bodyDiv w:val="1"/>
      <w:marLeft w:val="0"/>
      <w:marRight w:val="0"/>
      <w:marTop w:val="0"/>
      <w:marBottom w:val="0"/>
      <w:divBdr>
        <w:top w:val="none" w:sz="0" w:space="0" w:color="auto"/>
        <w:left w:val="none" w:sz="0" w:space="0" w:color="auto"/>
        <w:bottom w:val="none" w:sz="0" w:space="0" w:color="auto"/>
        <w:right w:val="none" w:sz="0" w:space="0" w:color="auto"/>
      </w:divBdr>
    </w:div>
    <w:div w:id="692800871">
      <w:bodyDiv w:val="1"/>
      <w:marLeft w:val="0"/>
      <w:marRight w:val="0"/>
      <w:marTop w:val="0"/>
      <w:marBottom w:val="0"/>
      <w:divBdr>
        <w:top w:val="none" w:sz="0" w:space="0" w:color="auto"/>
        <w:left w:val="none" w:sz="0" w:space="0" w:color="auto"/>
        <w:bottom w:val="none" w:sz="0" w:space="0" w:color="auto"/>
        <w:right w:val="none" w:sz="0" w:space="0" w:color="auto"/>
      </w:divBdr>
      <w:divsChild>
        <w:div w:id="266237234">
          <w:marLeft w:val="4485"/>
          <w:marRight w:val="0"/>
          <w:marTop w:val="100"/>
          <w:marBottom w:val="100"/>
          <w:divBdr>
            <w:top w:val="none" w:sz="0" w:space="0" w:color="auto"/>
            <w:left w:val="none" w:sz="0" w:space="0" w:color="auto"/>
            <w:bottom w:val="none" w:sz="0" w:space="0" w:color="auto"/>
            <w:right w:val="none" w:sz="0" w:space="0" w:color="auto"/>
          </w:divBdr>
          <w:divsChild>
            <w:div w:id="252320360">
              <w:marLeft w:val="15"/>
              <w:marRight w:val="0"/>
              <w:marTop w:val="0"/>
              <w:marBottom w:val="45"/>
              <w:divBdr>
                <w:top w:val="none" w:sz="0" w:space="0" w:color="auto"/>
                <w:left w:val="none" w:sz="0" w:space="0" w:color="auto"/>
                <w:bottom w:val="none" w:sz="0" w:space="0" w:color="auto"/>
                <w:right w:val="none" w:sz="0" w:space="0" w:color="auto"/>
              </w:divBdr>
              <w:divsChild>
                <w:div w:id="707296095">
                  <w:marLeft w:val="0"/>
                  <w:marRight w:val="0"/>
                  <w:marTop w:val="0"/>
                  <w:marBottom w:val="0"/>
                  <w:divBdr>
                    <w:top w:val="none" w:sz="0" w:space="0" w:color="auto"/>
                    <w:left w:val="none" w:sz="0" w:space="0" w:color="auto"/>
                    <w:bottom w:val="none" w:sz="0" w:space="0" w:color="auto"/>
                    <w:right w:val="none" w:sz="0" w:space="0" w:color="auto"/>
                  </w:divBdr>
                  <w:divsChild>
                    <w:div w:id="102307775">
                      <w:marLeft w:val="0"/>
                      <w:marRight w:val="0"/>
                      <w:marTop w:val="0"/>
                      <w:marBottom w:val="0"/>
                      <w:divBdr>
                        <w:top w:val="none" w:sz="0" w:space="0" w:color="auto"/>
                        <w:left w:val="none" w:sz="0" w:space="0" w:color="auto"/>
                        <w:bottom w:val="none" w:sz="0" w:space="0" w:color="auto"/>
                        <w:right w:val="none" w:sz="0" w:space="0" w:color="auto"/>
                      </w:divBdr>
                      <w:divsChild>
                        <w:div w:id="1002470465">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749236893">
                      <w:marLeft w:val="0"/>
                      <w:marRight w:val="0"/>
                      <w:marTop w:val="0"/>
                      <w:marBottom w:val="0"/>
                      <w:divBdr>
                        <w:top w:val="none" w:sz="0" w:space="0" w:color="auto"/>
                        <w:left w:val="none" w:sz="0" w:space="0" w:color="auto"/>
                        <w:bottom w:val="none" w:sz="0" w:space="0" w:color="auto"/>
                        <w:right w:val="none" w:sz="0" w:space="0" w:color="auto"/>
                      </w:divBdr>
                      <w:divsChild>
                        <w:div w:id="20995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32589000">
          <w:marLeft w:val="7365"/>
          <w:marRight w:val="0"/>
          <w:marTop w:val="100"/>
          <w:marBottom w:val="100"/>
          <w:divBdr>
            <w:top w:val="none" w:sz="0" w:space="0" w:color="auto"/>
            <w:left w:val="none" w:sz="0" w:space="0" w:color="auto"/>
            <w:bottom w:val="none" w:sz="0" w:space="0" w:color="auto"/>
            <w:right w:val="none" w:sz="0" w:space="0" w:color="auto"/>
          </w:divBdr>
          <w:divsChild>
            <w:div w:id="1871064481">
              <w:marLeft w:val="15"/>
              <w:marRight w:val="0"/>
              <w:marTop w:val="0"/>
              <w:marBottom w:val="45"/>
              <w:divBdr>
                <w:top w:val="none" w:sz="0" w:space="0" w:color="auto"/>
                <w:left w:val="none" w:sz="0" w:space="0" w:color="auto"/>
                <w:bottom w:val="none" w:sz="0" w:space="0" w:color="auto"/>
                <w:right w:val="none" w:sz="0" w:space="0" w:color="auto"/>
              </w:divBdr>
              <w:divsChild>
                <w:div w:id="284888621">
                  <w:marLeft w:val="0"/>
                  <w:marRight w:val="0"/>
                  <w:marTop w:val="0"/>
                  <w:marBottom w:val="0"/>
                  <w:divBdr>
                    <w:top w:val="none" w:sz="0" w:space="0" w:color="auto"/>
                    <w:left w:val="none" w:sz="0" w:space="0" w:color="auto"/>
                    <w:bottom w:val="none" w:sz="0" w:space="0" w:color="auto"/>
                    <w:right w:val="none" w:sz="0" w:space="0" w:color="auto"/>
                  </w:divBdr>
                  <w:divsChild>
                    <w:div w:id="842162597">
                      <w:marLeft w:val="0"/>
                      <w:marRight w:val="0"/>
                      <w:marTop w:val="0"/>
                      <w:marBottom w:val="0"/>
                      <w:divBdr>
                        <w:top w:val="none" w:sz="0" w:space="0" w:color="auto"/>
                        <w:left w:val="none" w:sz="0" w:space="0" w:color="auto"/>
                        <w:bottom w:val="none" w:sz="0" w:space="0" w:color="auto"/>
                        <w:right w:val="none" w:sz="0" w:space="0" w:color="auto"/>
                      </w:divBdr>
                      <w:divsChild>
                        <w:div w:id="319191990">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739258183">
      <w:bodyDiv w:val="1"/>
      <w:marLeft w:val="0"/>
      <w:marRight w:val="0"/>
      <w:marTop w:val="0"/>
      <w:marBottom w:val="0"/>
      <w:divBdr>
        <w:top w:val="none" w:sz="0" w:space="0" w:color="auto"/>
        <w:left w:val="none" w:sz="0" w:space="0" w:color="auto"/>
        <w:bottom w:val="none" w:sz="0" w:space="0" w:color="auto"/>
        <w:right w:val="none" w:sz="0" w:space="0" w:color="auto"/>
      </w:divBdr>
      <w:divsChild>
        <w:div w:id="769006678">
          <w:marLeft w:val="7365"/>
          <w:marRight w:val="0"/>
          <w:marTop w:val="100"/>
          <w:marBottom w:val="100"/>
          <w:divBdr>
            <w:top w:val="none" w:sz="0" w:space="0" w:color="auto"/>
            <w:left w:val="none" w:sz="0" w:space="0" w:color="auto"/>
            <w:bottom w:val="none" w:sz="0" w:space="0" w:color="auto"/>
            <w:right w:val="none" w:sz="0" w:space="0" w:color="auto"/>
          </w:divBdr>
          <w:divsChild>
            <w:div w:id="2090888404">
              <w:marLeft w:val="15"/>
              <w:marRight w:val="0"/>
              <w:marTop w:val="0"/>
              <w:marBottom w:val="45"/>
              <w:divBdr>
                <w:top w:val="none" w:sz="0" w:space="0" w:color="auto"/>
                <w:left w:val="none" w:sz="0" w:space="0" w:color="auto"/>
                <w:bottom w:val="none" w:sz="0" w:space="0" w:color="auto"/>
                <w:right w:val="none" w:sz="0" w:space="0" w:color="auto"/>
              </w:divBdr>
              <w:divsChild>
                <w:div w:id="1758288879">
                  <w:marLeft w:val="0"/>
                  <w:marRight w:val="0"/>
                  <w:marTop w:val="0"/>
                  <w:marBottom w:val="0"/>
                  <w:divBdr>
                    <w:top w:val="none" w:sz="0" w:space="0" w:color="auto"/>
                    <w:left w:val="none" w:sz="0" w:space="0" w:color="auto"/>
                    <w:bottom w:val="none" w:sz="0" w:space="0" w:color="auto"/>
                    <w:right w:val="none" w:sz="0" w:space="0" w:color="auto"/>
                  </w:divBdr>
                  <w:divsChild>
                    <w:div w:id="1585601105">
                      <w:marLeft w:val="0"/>
                      <w:marRight w:val="0"/>
                      <w:marTop w:val="0"/>
                      <w:marBottom w:val="0"/>
                      <w:divBdr>
                        <w:top w:val="none" w:sz="0" w:space="0" w:color="auto"/>
                        <w:left w:val="none" w:sz="0" w:space="0" w:color="auto"/>
                        <w:bottom w:val="none" w:sz="0" w:space="0" w:color="auto"/>
                        <w:right w:val="none" w:sz="0" w:space="0" w:color="auto"/>
                      </w:divBdr>
                      <w:divsChild>
                        <w:div w:id="644547860">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776872793">
      <w:bodyDiv w:val="1"/>
      <w:marLeft w:val="0"/>
      <w:marRight w:val="0"/>
      <w:marTop w:val="0"/>
      <w:marBottom w:val="0"/>
      <w:divBdr>
        <w:top w:val="none" w:sz="0" w:space="0" w:color="auto"/>
        <w:left w:val="none" w:sz="0" w:space="0" w:color="auto"/>
        <w:bottom w:val="none" w:sz="0" w:space="0" w:color="auto"/>
        <w:right w:val="none" w:sz="0" w:space="0" w:color="auto"/>
      </w:divBdr>
      <w:divsChild>
        <w:div w:id="1382751696">
          <w:marLeft w:val="0"/>
          <w:marRight w:val="0"/>
          <w:marTop w:val="0"/>
          <w:marBottom w:val="0"/>
          <w:divBdr>
            <w:top w:val="none" w:sz="0" w:space="0" w:color="auto"/>
            <w:left w:val="none" w:sz="0" w:space="0" w:color="auto"/>
            <w:bottom w:val="none" w:sz="0" w:space="0" w:color="auto"/>
            <w:right w:val="none" w:sz="0" w:space="0" w:color="auto"/>
          </w:divBdr>
        </w:div>
      </w:divsChild>
    </w:div>
    <w:div w:id="782655100">
      <w:bodyDiv w:val="1"/>
      <w:marLeft w:val="0"/>
      <w:marRight w:val="0"/>
      <w:marTop w:val="0"/>
      <w:marBottom w:val="0"/>
      <w:divBdr>
        <w:top w:val="none" w:sz="0" w:space="0" w:color="auto"/>
        <w:left w:val="none" w:sz="0" w:space="0" w:color="auto"/>
        <w:bottom w:val="none" w:sz="0" w:space="0" w:color="auto"/>
        <w:right w:val="none" w:sz="0" w:space="0" w:color="auto"/>
      </w:divBdr>
    </w:div>
    <w:div w:id="803813780">
      <w:bodyDiv w:val="1"/>
      <w:marLeft w:val="0"/>
      <w:marRight w:val="0"/>
      <w:marTop w:val="0"/>
      <w:marBottom w:val="0"/>
      <w:divBdr>
        <w:top w:val="none" w:sz="0" w:space="0" w:color="auto"/>
        <w:left w:val="none" w:sz="0" w:space="0" w:color="auto"/>
        <w:bottom w:val="none" w:sz="0" w:space="0" w:color="auto"/>
        <w:right w:val="none" w:sz="0" w:space="0" w:color="auto"/>
      </w:divBdr>
      <w:divsChild>
        <w:div w:id="1142305103">
          <w:marLeft w:val="7365"/>
          <w:marRight w:val="0"/>
          <w:marTop w:val="100"/>
          <w:marBottom w:val="100"/>
          <w:divBdr>
            <w:top w:val="none" w:sz="0" w:space="0" w:color="auto"/>
            <w:left w:val="none" w:sz="0" w:space="0" w:color="auto"/>
            <w:bottom w:val="none" w:sz="0" w:space="0" w:color="auto"/>
            <w:right w:val="none" w:sz="0" w:space="0" w:color="auto"/>
          </w:divBdr>
          <w:divsChild>
            <w:div w:id="855383190">
              <w:marLeft w:val="15"/>
              <w:marRight w:val="0"/>
              <w:marTop w:val="0"/>
              <w:marBottom w:val="45"/>
              <w:divBdr>
                <w:top w:val="none" w:sz="0" w:space="0" w:color="auto"/>
                <w:left w:val="none" w:sz="0" w:space="0" w:color="auto"/>
                <w:bottom w:val="none" w:sz="0" w:space="0" w:color="auto"/>
                <w:right w:val="none" w:sz="0" w:space="0" w:color="auto"/>
              </w:divBdr>
              <w:divsChild>
                <w:div w:id="858618520">
                  <w:marLeft w:val="0"/>
                  <w:marRight w:val="0"/>
                  <w:marTop w:val="0"/>
                  <w:marBottom w:val="0"/>
                  <w:divBdr>
                    <w:top w:val="none" w:sz="0" w:space="0" w:color="auto"/>
                    <w:left w:val="none" w:sz="0" w:space="0" w:color="auto"/>
                    <w:bottom w:val="none" w:sz="0" w:space="0" w:color="auto"/>
                    <w:right w:val="none" w:sz="0" w:space="0" w:color="auto"/>
                  </w:divBdr>
                  <w:divsChild>
                    <w:div w:id="1955361416">
                      <w:marLeft w:val="0"/>
                      <w:marRight w:val="0"/>
                      <w:marTop w:val="0"/>
                      <w:marBottom w:val="0"/>
                      <w:divBdr>
                        <w:top w:val="none" w:sz="0" w:space="0" w:color="auto"/>
                        <w:left w:val="none" w:sz="0" w:space="0" w:color="auto"/>
                        <w:bottom w:val="none" w:sz="0" w:space="0" w:color="auto"/>
                        <w:right w:val="none" w:sz="0" w:space="0" w:color="auto"/>
                      </w:divBdr>
                      <w:divsChild>
                        <w:div w:id="1367801912">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677002339">
                      <w:marLeft w:val="0"/>
                      <w:marRight w:val="0"/>
                      <w:marTop w:val="0"/>
                      <w:marBottom w:val="0"/>
                      <w:divBdr>
                        <w:top w:val="none" w:sz="0" w:space="0" w:color="auto"/>
                        <w:left w:val="none" w:sz="0" w:space="0" w:color="auto"/>
                        <w:bottom w:val="none" w:sz="0" w:space="0" w:color="auto"/>
                        <w:right w:val="none" w:sz="0" w:space="0" w:color="auto"/>
                      </w:divBdr>
                      <w:divsChild>
                        <w:div w:id="20595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4322">
      <w:bodyDiv w:val="1"/>
      <w:marLeft w:val="0"/>
      <w:marRight w:val="0"/>
      <w:marTop w:val="0"/>
      <w:marBottom w:val="0"/>
      <w:divBdr>
        <w:top w:val="none" w:sz="0" w:space="0" w:color="auto"/>
        <w:left w:val="none" w:sz="0" w:space="0" w:color="auto"/>
        <w:bottom w:val="none" w:sz="0" w:space="0" w:color="auto"/>
        <w:right w:val="none" w:sz="0" w:space="0" w:color="auto"/>
      </w:divBdr>
      <w:divsChild>
        <w:div w:id="1578855876">
          <w:marLeft w:val="0"/>
          <w:marRight w:val="0"/>
          <w:marTop w:val="0"/>
          <w:marBottom w:val="0"/>
          <w:divBdr>
            <w:top w:val="none" w:sz="0" w:space="0" w:color="auto"/>
            <w:left w:val="none" w:sz="0" w:space="0" w:color="auto"/>
            <w:bottom w:val="none" w:sz="0" w:space="0" w:color="auto"/>
            <w:right w:val="none" w:sz="0" w:space="0" w:color="auto"/>
          </w:divBdr>
          <w:divsChild>
            <w:div w:id="1039017702">
              <w:marLeft w:val="0"/>
              <w:marRight w:val="0"/>
              <w:marTop w:val="0"/>
              <w:marBottom w:val="0"/>
              <w:divBdr>
                <w:top w:val="none" w:sz="0" w:space="0" w:color="auto"/>
                <w:left w:val="none" w:sz="0" w:space="0" w:color="auto"/>
                <w:bottom w:val="none" w:sz="0" w:space="0" w:color="auto"/>
                <w:right w:val="none" w:sz="0" w:space="0" w:color="auto"/>
              </w:divBdr>
              <w:divsChild>
                <w:div w:id="1905679932">
                  <w:marLeft w:val="0"/>
                  <w:marRight w:val="0"/>
                  <w:marTop w:val="0"/>
                  <w:marBottom w:val="0"/>
                  <w:divBdr>
                    <w:top w:val="none" w:sz="0" w:space="0" w:color="auto"/>
                    <w:left w:val="none" w:sz="0" w:space="0" w:color="auto"/>
                    <w:bottom w:val="none" w:sz="0" w:space="0" w:color="auto"/>
                    <w:right w:val="none" w:sz="0" w:space="0" w:color="auto"/>
                  </w:divBdr>
                  <w:divsChild>
                    <w:div w:id="704865557">
                      <w:marLeft w:val="0"/>
                      <w:marRight w:val="0"/>
                      <w:marTop w:val="0"/>
                      <w:marBottom w:val="0"/>
                      <w:divBdr>
                        <w:top w:val="none" w:sz="0" w:space="0" w:color="auto"/>
                        <w:left w:val="none" w:sz="0" w:space="0" w:color="auto"/>
                        <w:bottom w:val="none" w:sz="0" w:space="0" w:color="auto"/>
                        <w:right w:val="none" w:sz="0" w:space="0" w:color="auto"/>
                      </w:divBdr>
                      <w:divsChild>
                        <w:div w:id="1114441516">
                          <w:marLeft w:val="0"/>
                          <w:marRight w:val="0"/>
                          <w:marTop w:val="0"/>
                          <w:marBottom w:val="0"/>
                          <w:divBdr>
                            <w:top w:val="none" w:sz="0" w:space="0" w:color="auto"/>
                            <w:left w:val="none" w:sz="0" w:space="0" w:color="auto"/>
                            <w:bottom w:val="none" w:sz="0" w:space="0" w:color="auto"/>
                            <w:right w:val="none" w:sz="0" w:space="0" w:color="auto"/>
                          </w:divBdr>
                          <w:divsChild>
                            <w:div w:id="279604834">
                              <w:marLeft w:val="0"/>
                              <w:marRight w:val="0"/>
                              <w:marTop w:val="0"/>
                              <w:marBottom w:val="0"/>
                              <w:divBdr>
                                <w:top w:val="none" w:sz="0" w:space="0" w:color="auto"/>
                                <w:left w:val="none" w:sz="0" w:space="0" w:color="auto"/>
                                <w:bottom w:val="none" w:sz="0" w:space="0" w:color="auto"/>
                                <w:right w:val="none" w:sz="0" w:space="0" w:color="auto"/>
                              </w:divBdr>
                              <w:divsChild>
                                <w:div w:id="1653287462">
                                  <w:marLeft w:val="0"/>
                                  <w:marRight w:val="0"/>
                                  <w:marTop w:val="0"/>
                                  <w:marBottom w:val="0"/>
                                  <w:divBdr>
                                    <w:top w:val="none" w:sz="0" w:space="0" w:color="auto"/>
                                    <w:left w:val="none" w:sz="0" w:space="0" w:color="auto"/>
                                    <w:bottom w:val="none" w:sz="0" w:space="0" w:color="auto"/>
                                    <w:right w:val="none" w:sz="0" w:space="0" w:color="auto"/>
                                  </w:divBdr>
                                  <w:divsChild>
                                    <w:div w:id="14370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815084">
      <w:bodyDiv w:val="1"/>
      <w:marLeft w:val="0"/>
      <w:marRight w:val="0"/>
      <w:marTop w:val="0"/>
      <w:marBottom w:val="0"/>
      <w:divBdr>
        <w:top w:val="none" w:sz="0" w:space="0" w:color="auto"/>
        <w:left w:val="none" w:sz="0" w:space="0" w:color="auto"/>
        <w:bottom w:val="none" w:sz="0" w:space="0" w:color="auto"/>
        <w:right w:val="none" w:sz="0" w:space="0" w:color="auto"/>
      </w:divBdr>
      <w:divsChild>
        <w:div w:id="712770508">
          <w:marLeft w:val="0"/>
          <w:marRight w:val="0"/>
          <w:marTop w:val="0"/>
          <w:marBottom w:val="0"/>
          <w:divBdr>
            <w:top w:val="none" w:sz="0" w:space="0" w:color="auto"/>
            <w:left w:val="none" w:sz="0" w:space="0" w:color="auto"/>
            <w:bottom w:val="none" w:sz="0" w:space="0" w:color="auto"/>
            <w:right w:val="none" w:sz="0" w:space="0" w:color="auto"/>
          </w:divBdr>
        </w:div>
      </w:divsChild>
    </w:div>
    <w:div w:id="851605300">
      <w:bodyDiv w:val="1"/>
      <w:marLeft w:val="0"/>
      <w:marRight w:val="0"/>
      <w:marTop w:val="0"/>
      <w:marBottom w:val="0"/>
      <w:divBdr>
        <w:top w:val="none" w:sz="0" w:space="0" w:color="auto"/>
        <w:left w:val="none" w:sz="0" w:space="0" w:color="auto"/>
        <w:bottom w:val="none" w:sz="0" w:space="0" w:color="auto"/>
        <w:right w:val="none" w:sz="0" w:space="0" w:color="auto"/>
      </w:divBdr>
      <w:divsChild>
        <w:div w:id="85422172">
          <w:marLeft w:val="7365"/>
          <w:marRight w:val="0"/>
          <w:marTop w:val="100"/>
          <w:marBottom w:val="100"/>
          <w:divBdr>
            <w:top w:val="none" w:sz="0" w:space="0" w:color="auto"/>
            <w:left w:val="none" w:sz="0" w:space="0" w:color="auto"/>
            <w:bottom w:val="none" w:sz="0" w:space="0" w:color="auto"/>
            <w:right w:val="none" w:sz="0" w:space="0" w:color="auto"/>
          </w:divBdr>
          <w:divsChild>
            <w:div w:id="1386031454">
              <w:marLeft w:val="15"/>
              <w:marRight w:val="0"/>
              <w:marTop w:val="0"/>
              <w:marBottom w:val="45"/>
              <w:divBdr>
                <w:top w:val="none" w:sz="0" w:space="0" w:color="auto"/>
                <w:left w:val="none" w:sz="0" w:space="0" w:color="auto"/>
                <w:bottom w:val="none" w:sz="0" w:space="0" w:color="auto"/>
                <w:right w:val="none" w:sz="0" w:space="0" w:color="auto"/>
              </w:divBdr>
              <w:divsChild>
                <w:div w:id="221526002">
                  <w:marLeft w:val="0"/>
                  <w:marRight w:val="0"/>
                  <w:marTop w:val="0"/>
                  <w:marBottom w:val="0"/>
                  <w:divBdr>
                    <w:top w:val="none" w:sz="0" w:space="0" w:color="auto"/>
                    <w:left w:val="none" w:sz="0" w:space="0" w:color="auto"/>
                    <w:bottom w:val="none" w:sz="0" w:space="0" w:color="auto"/>
                    <w:right w:val="none" w:sz="0" w:space="0" w:color="auto"/>
                  </w:divBdr>
                  <w:divsChild>
                    <w:div w:id="1560826552">
                      <w:marLeft w:val="0"/>
                      <w:marRight w:val="0"/>
                      <w:marTop w:val="0"/>
                      <w:marBottom w:val="0"/>
                      <w:divBdr>
                        <w:top w:val="none" w:sz="0" w:space="0" w:color="auto"/>
                        <w:left w:val="none" w:sz="0" w:space="0" w:color="auto"/>
                        <w:bottom w:val="none" w:sz="0" w:space="0" w:color="auto"/>
                        <w:right w:val="none" w:sz="0" w:space="0" w:color="auto"/>
                      </w:divBdr>
                      <w:divsChild>
                        <w:div w:id="135030003">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886993753">
      <w:bodyDiv w:val="1"/>
      <w:marLeft w:val="0"/>
      <w:marRight w:val="0"/>
      <w:marTop w:val="0"/>
      <w:marBottom w:val="0"/>
      <w:divBdr>
        <w:top w:val="none" w:sz="0" w:space="0" w:color="auto"/>
        <w:left w:val="none" w:sz="0" w:space="0" w:color="auto"/>
        <w:bottom w:val="none" w:sz="0" w:space="0" w:color="auto"/>
        <w:right w:val="none" w:sz="0" w:space="0" w:color="auto"/>
      </w:divBdr>
    </w:div>
    <w:div w:id="990252689">
      <w:bodyDiv w:val="1"/>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990409902">
      <w:bodyDiv w:val="1"/>
      <w:marLeft w:val="0"/>
      <w:marRight w:val="0"/>
      <w:marTop w:val="0"/>
      <w:marBottom w:val="0"/>
      <w:divBdr>
        <w:top w:val="none" w:sz="0" w:space="0" w:color="auto"/>
        <w:left w:val="none" w:sz="0" w:space="0" w:color="auto"/>
        <w:bottom w:val="none" w:sz="0" w:space="0" w:color="auto"/>
        <w:right w:val="none" w:sz="0" w:space="0" w:color="auto"/>
      </w:divBdr>
    </w:div>
    <w:div w:id="1021859221">
      <w:bodyDiv w:val="1"/>
      <w:marLeft w:val="0"/>
      <w:marRight w:val="0"/>
      <w:marTop w:val="0"/>
      <w:marBottom w:val="0"/>
      <w:divBdr>
        <w:top w:val="none" w:sz="0" w:space="0" w:color="auto"/>
        <w:left w:val="none" w:sz="0" w:space="0" w:color="auto"/>
        <w:bottom w:val="none" w:sz="0" w:space="0" w:color="auto"/>
        <w:right w:val="none" w:sz="0" w:space="0" w:color="auto"/>
      </w:divBdr>
      <w:divsChild>
        <w:div w:id="2045709127">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113135824">
      <w:bodyDiv w:val="1"/>
      <w:marLeft w:val="0"/>
      <w:marRight w:val="0"/>
      <w:marTop w:val="0"/>
      <w:marBottom w:val="0"/>
      <w:divBdr>
        <w:top w:val="none" w:sz="0" w:space="0" w:color="auto"/>
        <w:left w:val="none" w:sz="0" w:space="0" w:color="auto"/>
        <w:bottom w:val="none" w:sz="0" w:space="0" w:color="auto"/>
        <w:right w:val="none" w:sz="0" w:space="0" w:color="auto"/>
      </w:divBdr>
      <w:divsChild>
        <w:div w:id="192427133">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126659760">
      <w:bodyDiv w:val="1"/>
      <w:marLeft w:val="0"/>
      <w:marRight w:val="0"/>
      <w:marTop w:val="0"/>
      <w:marBottom w:val="0"/>
      <w:divBdr>
        <w:top w:val="none" w:sz="0" w:space="0" w:color="auto"/>
        <w:left w:val="none" w:sz="0" w:space="0" w:color="auto"/>
        <w:bottom w:val="none" w:sz="0" w:space="0" w:color="auto"/>
        <w:right w:val="none" w:sz="0" w:space="0" w:color="auto"/>
      </w:divBdr>
    </w:div>
    <w:div w:id="1167862701">
      <w:bodyDiv w:val="1"/>
      <w:marLeft w:val="0"/>
      <w:marRight w:val="0"/>
      <w:marTop w:val="0"/>
      <w:marBottom w:val="0"/>
      <w:divBdr>
        <w:top w:val="none" w:sz="0" w:space="0" w:color="auto"/>
        <w:left w:val="none" w:sz="0" w:space="0" w:color="auto"/>
        <w:bottom w:val="none" w:sz="0" w:space="0" w:color="auto"/>
        <w:right w:val="none" w:sz="0" w:space="0" w:color="auto"/>
      </w:divBdr>
      <w:divsChild>
        <w:div w:id="450711002">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185678779">
      <w:bodyDiv w:val="1"/>
      <w:marLeft w:val="0"/>
      <w:marRight w:val="0"/>
      <w:marTop w:val="0"/>
      <w:marBottom w:val="0"/>
      <w:divBdr>
        <w:top w:val="none" w:sz="0" w:space="0" w:color="auto"/>
        <w:left w:val="none" w:sz="0" w:space="0" w:color="auto"/>
        <w:bottom w:val="none" w:sz="0" w:space="0" w:color="auto"/>
        <w:right w:val="none" w:sz="0" w:space="0" w:color="auto"/>
      </w:divBdr>
    </w:div>
    <w:div w:id="1211458192">
      <w:bodyDiv w:val="1"/>
      <w:marLeft w:val="0"/>
      <w:marRight w:val="0"/>
      <w:marTop w:val="0"/>
      <w:marBottom w:val="0"/>
      <w:divBdr>
        <w:top w:val="none" w:sz="0" w:space="0" w:color="auto"/>
        <w:left w:val="none" w:sz="0" w:space="0" w:color="auto"/>
        <w:bottom w:val="none" w:sz="0" w:space="0" w:color="auto"/>
        <w:right w:val="none" w:sz="0" w:space="0" w:color="auto"/>
      </w:divBdr>
      <w:divsChild>
        <w:div w:id="428627866">
          <w:marLeft w:val="7365"/>
          <w:marRight w:val="0"/>
          <w:marTop w:val="100"/>
          <w:marBottom w:val="100"/>
          <w:divBdr>
            <w:top w:val="none" w:sz="0" w:space="0" w:color="auto"/>
            <w:left w:val="none" w:sz="0" w:space="0" w:color="auto"/>
            <w:bottom w:val="none" w:sz="0" w:space="0" w:color="auto"/>
            <w:right w:val="none" w:sz="0" w:space="0" w:color="auto"/>
          </w:divBdr>
          <w:divsChild>
            <w:div w:id="1008559552">
              <w:marLeft w:val="15"/>
              <w:marRight w:val="0"/>
              <w:marTop w:val="0"/>
              <w:marBottom w:val="45"/>
              <w:divBdr>
                <w:top w:val="none" w:sz="0" w:space="0" w:color="auto"/>
                <w:left w:val="none" w:sz="0" w:space="0" w:color="auto"/>
                <w:bottom w:val="none" w:sz="0" w:space="0" w:color="auto"/>
                <w:right w:val="none" w:sz="0" w:space="0" w:color="auto"/>
              </w:divBdr>
              <w:divsChild>
                <w:div w:id="1582448002">
                  <w:marLeft w:val="0"/>
                  <w:marRight w:val="0"/>
                  <w:marTop w:val="0"/>
                  <w:marBottom w:val="0"/>
                  <w:divBdr>
                    <w:top w:val="none" w:sz="0" w:space="0" w:color="auto"/>
                    <w:left w:val="none" w:sz="0" w:space="0" w:color="auto"/>
                    <w:bottom w:val="none" w:sz="0" w:space="0" w:color="auto"/>
                    <w:right w:val="none" w:sz="0" w:space="0" w:color="auto"/>
                  </w:divBdr>
                  <w:divsChild>
                    <w:div w:id="1721440123">
                      <w:marLeft w:val="0"/>
                      <w:marRight w:val="0"/>
                      <w:marTop w:val="0"/>
                      <w:marBottom w:val="0"/>
                      <w:divBdr>
                        <w:top w:val="none" w:sz="0" w:space="0" w:color="auto"/>
                        <w:left w:val="none" w:sz="0" w:space="0" w:color="auto"/>
                        <w:bottom w:val="none" w:sz="0" w:space="0" w:color="auto"/>
                        <w:right w:val="none" w:sz="0" w:space="0" w:color="auto"/>
                      </w:divBdr>
                      <w:divsChild>
                        <w:div w:id="705255459">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225600509">
      <w:bodyDiv w:val="1"/>
      <w:marLeft w:val="0"/>
      <w:marRight w:val="0"/>
      <w:marTop w:val="0"/>
      <w:marBottom w:val="0"/>
      <w:divBdr>
        <w:top w:val="none" w:sz="0" w:space="0" w:color="auto"/>
        <w:left w:val="none" w:sz="0" w:space="0" w:color="auto"/>
        <w:bottom w:val="none" w:sz="0" w:space="0" w:color="auto"/>
        <w:right w:val="none" w:sz="0" w:space="0" w:color="auto"/>
      </w:divBdr>
      <w:divsChild>
        <w:div w:id="2067799451">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243107064">
      <w:bodyDiv w:val="1"/>
      <w:marLeft w:val="0"/>
      <w:marRight w:val="0"/>
      <w:marTop w:val="0"/>
      <w:marBottom w:val="0"/>
      <w:divBdr>
        <w:top w:val="none" w:sz="0" w:space="0" w:color="auto"/>
        <w:left w:val="none" w:sz="0" w:space="0" w:color="auto"/>
        <w:bottom w:val="none" w:sz="0" w:space="0" w:color="auto"/>
        <w:right w:val="none" w:sz="0" w:space="0" w:color="auto"/>
      </w:divBdr>
    </w:div>
    <w:div w:id="1245651264">
      <w:bodyDiv w:val="1"/>
      <w:marLeft w:val="0"/>
      <w:marRight w:val="0"/>
      <w:marTop w:val="0"/>
      <w:marBottom w:val="0"/>
      <w:divBdr>
        <w:top w:val="none" w:sz="0" w:space="0" w:color="auto"/>
        <w:left w:val="none" w:sz="0" w:space="0" w:color="auto"/>
        <w:bottom w:val="none" w:sz="0" w:space="0" w:color="auto"/>
        <w:right w:val="none" w:sz="0" w:space="0" w:color="auto"/>
      </w:divBdr>
      <w:divsChild>
        <w:div w:id="130945891">
          <w:marLeft w:val="7365"/>
          <w:marRight w:val="0"/>
          <w:marTop w:val="100"/>
          <w:marBottom w:val="100"/>
          <w:divBdr>
            <w:top w:val="none" w:sz="0" w:space="0" w:color="auto"/>
            <w:left w:val="none" w:sz="0" w:space="0" w:color="auto"/>
            <w:bottom w:val="none" w:sz="0" w:space="0" w:color="auto"/>
            <w:right w:val="none" w:sz="0" w:space="0" w:color="auto"/>
          </w:divBdr>
          <w:divsChild>
            <w:div w:id="611090161">
              <w:marLeft w:val="15"/>
              <w:marRight w:val="0"/>
              <w:marTop w:val="0"/>
              <w:marBottom w:val="45"/>
              <w:divBdr>
                <w:top w:val="none" w:sz="0" w:space="0" w:color="auto"/>
                <w:left w:val="none" w:sz="0" w:space="0" w:color="auto"/>
                <w:bottom w:val="none" w:sz="0" w:space="0" w:color="auto"/>
                <w:right w:val="none" w:sz="0" w:space="0" w:color="auto"/>
              </w:divBdr>
              <w:divsChild>
                <w:div w:id="972716992">
                  <w:marLeft w:val="0"/>
                  <w:marRight w:val="0"/>
                  <w:marTop w:val="0"/>
                  <w:marBottom w:val="0"/>
                  <w:divBdr>
                    <w:top w:val="none" w:sz="0" w:space="0" w:color="auto"/>
                    <w:left w:val="none" w:sz="0" w:space="0" w:color="auto"/>
                    <w:bottom w:val="none" w:sz="0" w:space="0" w:color="auto"/>
                    <w:right w:val="none" w:sz="0" w:space="0" w:color="auto"/>
                  </w:divBdr>
                  <w:divsChild>
                    <w:div w:id="1241449240">
                      <w:marLeft w:val="0"/>
                      <w:marRight w:val="0"/>
                      <w:marTop w:val="0"/>
                      <w:marBottom w:val="0"/>
                      <w:divBdr>
                        <w:top w:val="none" w:sz="0" w:space="0" w:color="auto"/>
                        <w:left w:val="none" w:sz="0" w:space="0" w:color="auto"/>
                        <w:bottom w:val="none" w:sz="0" w:space="0" w:color="auto"/>
                        <w:right w:val="none" w:sz="0" w:space="0" w:color="auto"/>
                      </w:divBdr>
                      <w:divsChild>
                        <w:div w:id="2098863645">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273436570">
      <w:bodyDiv w:val="1"/>
      <w:marLeft w:val="0"/>
      <w:marRight w:val="0"/>
      <w:marTop w:val="0"/>
      <w:marBottom w:val="0"/>
      <w:divBdr>
        <w:top w:val="none" w:sz="0" w:space="0" w:color="auto"/>
        <w:left w:val="none" w:sz="0" w:space="0" w:color="auto"/>
        <w:bottom w:val="none" w:sz="0" w:space="0" w:color="auto"/>
        <w:right w:val="none" w:sz="0" w:space="0" w:color="auto"/>
      </w:divBdr>
      <w:divsChild>
        <w:div w:id="194464094">
          <w:marLeft w:val="7365"/>
          <w:marRight w:val="0"/>
          <w:marTop w:val="100"/>
          <w:marBottom w:val="100"/>
          <w:divBdr>
            <w:top w:val="none" w:sz="0" w:space="0" w:color="auto"/>
            <w:left w:val="none" w:sz="0" w:space="0" w:color="auto"/>
            <w:bottom w:val="none" w:sz="0" w:space="0" w:color="auto"/>
            <w:right w:val="none" w:sz="0" w:space="0" w:color="auto"/>
          </w:divBdr>
          <w:divsChild>
            <w:div w:id="1766413485">
              <w:marLeft w:val="15"/>
              <w:marRight w:val="0"/>
              <w:marTop w:val="0"/>
              <w:marBottom w:val="45"/>
              <w:divBdr>
                <w:top w:val="none" w:sz="0" w:space="0" w:color="auto"/>
                <w:left w:val="none" w:sz="0" w:space="0" w:color="auto"/>
                <w:bottom w:val="none" w:sz="0" w:space="0" w:color="auto"/>
                <w:right w:val="none" w:sz="0" w:space="0" w:color="auto"/>
              </w:divBdr>
              <w:divsChild>
                <w:div w:id="1622105220">
                  <w:marLeft w:val="0"/>
                  <w:marRight w:val="0"/>
                  <w:marTop w:val="0"/>
                  <w:marBottom w:val="0"/>
                  <w:divBdr>
                    <w:top w:val="none" w:sz="0" w:space="0" w:color="auto"/>
                    <w:left w:val="none" w:sz="0" w:space="0" w:color="auto"/>
                    <w:bottom w:val="none" w:sz="0" w:space="0" w:color="auto"/>
                    <w:right w:val="none" w:sz="0" w:space="0" w:color="auto"/>
                  </w:divBdr>
                  <w:divsChild>
                    <w:div w:id="1532496742">
                      <w:marLeft w:val="0"/>
                      <w:marRight w:val="0"/>
                      <w:marTop w:val="0"/>
                      <w:marBottom w:val="0"/>
                      <w:divBdr>
                        <w:top w:val="none" w:sz="0" w:space="0" w:color="auto"/>
                        <w:left w:val="none" w:sz="0" w:space="0" w:color="auto"/>
                        <w:bottom w:val="none" w:sz="0" w:space="0" w:color="auto"/>
                        <w:right w:val="none" w:sz="0" w:space="0" w:color="auto"/>
                      </w:divBdr>
                      <w:divsChild>
                        <w:div w:id="226889057">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274246868">
      <w:bodyDiv w:val="1"/>
      <w:marLeft w:val="0"/>
      <w:marRight w:val="0"/>
      <w:marTop w:val="0"/>
      <w:marBottom w:val="0"/>
      <w:divBdr>
        <w:top w:val="none" w:sz="0" w:space="0" w:color="auto"/>
        <w:left w:val="none" w:sz="0" w:space="0" w:color="auto"/>
        <w:bottom w:val="none" w:sz="0" w:space="0" w:color="auto"/>
        <w:right w:val="none" w:sz="0" w:space="0" w:color="auto"/>
      </w:divBdr>
      <w:divsChild>
        <w:div w:id="658003399">
          <w:marLeft w:val="7365"/>
          <w:marRight w:val="0"/>
          <w:marTop w:val="100"/>
          <w:marBottom w:val="100"/>
          <w:divBdr>
            <w:top w:val="none" w:sz="0" w:space="0" w:color="auto"/>
            <w:left w:val="none" w:sz="0" w:space="0" w:color="auto"/>
            <w:bottom w:val="none" w:sz="0" w:space="0" w:color="auto"/>
            <w:right w:val="none" w:sz="0" w:space="0" w:color="auto"/>
          </w:divBdr>
          <w:divsChild>
            <w:div w:id="1195342320">
              <w:marLeft w:val="15"/>
              <w:marRight w:val="0"/>
              <w:marTop w:val="0"/>
              <w:marBottom w:val="45"/>
              <w:divBdr>
                <w:top w:val="none" w:sz="0" w:space="0" w:color="auto"/>
                <w:left w:val="none" w:sz="0" w:space="0" w:color="auto"/>
                <w:bottom w:val="none" w:sz="0" w:space="0" w:color="auto"/>
                <w:right w:val="none" w:sz="0" w:space="0" w:color="auto"/>
              </w:divBdr>
              <w:divsChild>
                <w:div w:id="2022199991">
                  <w:marLeft w:val="0"/>
                  <w:marRight w:val="0"/>
                  <w:marTop w:val="0"/>
                  <w:marBottom w:val="0"/>
                  <w:divBdr>
                    <w:top w:val="none" w:sz="0" w:space="0" w:color="auto"/>
                    <w:left w:val="none" w:sz="0" w:space="0" w:color="auto"/>
                    <w:bottom w:val="none" w:sz="0" w:space="0" w:color="auto"/>
                    <w:right w:val="none" w:sz="0" w:space="0" w:color="auto"/>
                  </w:divBdr>
                  <w:divsChild>
                    <w:div w:id="423647251">
                      <w:marLeft w:val="0"/>
                      <w:marRight w:val="0"/>
                      <w:marTop w:val="0"/>
                      <w:marBottom w:val="0"/>
                      <w:divBdr>
                        <w:top w:val="none" w:sz="0" w:space="0" w:color="auto"/>
                        <w:left w:val="none" w:sz="0" w:space="0" w:color="auto"/>
                        <w:bottom w:val="none" w:sz="0" w:space="0" w:color="auto"/>
                        <w:right w:val="none" w:sz="0" w:space="0" w:color="auto"/>
                      </w:divBdr>
                      <w:divsChild>
                        <w:div w:id="270088353">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295519759">
      <w:bodyDiv w:val="1"/>
      <w:marLeft w:val="0"/>
      <w:marRight w:val="0"/>
      <w:marTop w:val="0"/>
      <w:marBottom w:val="0"/>
      <w:divBdr>
        <w:top w:val="none" w:sz="0" w:space="0" w:color="auto"/>
        <w:left w:val="none" w:sz="0" w:space="0" w:color="auto"/>
        <w:bottom w:val="none" w:sz="0" w:space="0" w:color="auto"/>
        <w:right w:val="none" w:sz="0" w:space="0" w:color="auto"/>
      </w:divBdr>
      <w:divsChild>
        <w:div w:id="1486044513">
          <w:marLeft w:val="7365"/>
          <w:marRight w:val="0"/>
          <w:marTop w:val="100"/>
          <w:marBottom w:val="100"/>
          <w:divBdr>
            <w:top w:val="none" w:sz="0" w:space="0" w:color="auto"/>
            <w:left w:val="none" w:sz="0" w:space="0" w:color="auto"/>
            <w:bottom w:val="none" w:sz="0" w:space="0" w:color="auto"/>
            <w:right w:val="none" w:sz="0" w:space="0" w:color="auto"/>
          </w:divBdr>
          <w:divsChild>
            <w:div w:id="1513103147">
              <w:marLeft w:val="15"/>
              <w:marRight w:val="0"/>
              <w:marTop w:val="0"/>
              <w:marBottom w:val="45"/>
              <w:divBdr>
                <w:top w:val="none" w:sz="0" w:space="0" w:color="auto"/>
                <w:left w:val="none" w:sz="0" w:space="0" w:color="auto"/>
                <w:bottom w:val="none" w:sz="0" w:space="0" w:color="auto"/>
                <w:right w:val="none" w:sz="0" w:space="0" w:color="auto"/>
              </w:divBdr>
              <w:divsChild>
                <w:div w:id="2114129870">
                  <w:marLeft w:val="0"/>
                  <w:marRight w:val="0"/>
                  <w:marTop w:val="0"/>
                  <w:marBottom w:val="0"/>
                  <w:divBdr>
                    <w:top w:val="none" w:sz="0" w:space="0" w:color="auto"/>
                    <w:left w:val="none" w:sz="0" w:space="0" w:color="auto"/>
                    <w:bottom w:val="none" w:sz="0" w:space="0" w:color="auto"/>
                    <w:right w:val="none" w:sz="0" w:space="0" w:color="auto"/>
                  </w:divBdr>
                  <w:divsChild>
                    <w:div w:id="578833515">
                      <w:marLeft w:val="0"/>
                      <w:marRight w:val="0"/>
                      <w:marTop w:val="0"/>
                      <w:marBottom w:val="0"/>
                      <w:divBdr>
                        <w:top w:val="none" w:sz="0" w:space="0" w:color="auto"/>
                        <w:left w:val="none" w:sz="0" w:space="0" w:color="auto"/>
                        <w:bottom w:val="none" w:sz="0" w:space="0" w:color="auto"/>
                        <w:right w:val="none" w:sz="0" w:space="0" w:color="auto"/>
                      </w:divBdr>
                      <w:divsChild>
                        <w:div w:id="727219623">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690568363">
                      <w:marLeft w:val="0"/>
                      <w:marRight w:val="0"/>
                      <w:marTop w:val="0"/>
                      <w:marBottom w:val="0"/>
                      <w:divBdr>
                        <w:top w:val="none" w:sz="0" w:space="0" w:color="auto"/>
                        <w:left w:val="none" w:sz="0" w:space="0" w:color="auto"/>
                        <w:bottom w:val="none" w:sz="0" w:space="0" w:color="auto"/>
                        <w:right w:val="none" w:sz="0" w:space="0" w:color="auto"/>
                      </w:divBdr>
                      <w:divsChild>
                        <w:div w:id="13394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79044">
      <w:bodyDiv w:val="1"/>
      <w:marLeft w:val="0"/>
      <w:marRight w:val="0"/>
      <w:marTop w:val="0"/>
      <w:marBottom w:val="0"/>
      <w:divBdr>
        <w:top w:val="none" w:sz="0" w:space="0" w:color="auto"/>
        <w:left w:val="none" w:sz="0" w:space="0" w:color="auto"/>
        <w:bottom w:val="none" w:sz="0" w:space="0" w:color="auto"/>
        <w:right w:val="none" w:sz="0" w:space="0" w:color="auto"/>
      </w:divBdr>
      <w:divsChild>
        <w:div w:id="1027757998">
          <w:marLeft w:val="4485"/>
          <w:marRight w:val="0"/>
          <w:marTop w:val="100"/>
          <w:marBottom w:val="100"/>
          <w:divBdr>
            <w:top w:val="none" w:sz="0" w:space="0" w:color="auto"/>
            <w:left w:val="none" w:sz="0" w:space="0" w:color="auto"/>
            <w:bottom w:val="none" w:sz="0" w:space="0" w:color="auto"/>
            <w:right w:val="none" w:sz="0" w:space="0" w:color="auto"/>
          </w:divBdr>
          <w:divsChild>
            <w:div w:id="2125610997">
              <w:marLeft w:val="15"/>
              <w:marRight w:val="0"/>
              <w:marTop w:val="0"/>
              <w:marBottom w:val="45"/>
              <w:divBdr>
                <w:top w:val="none" w:sz="0" w:space="0" w:color="auto"/>
                <w:left w:val="none" w:sz="0" w:space="0" w:color="auto"/>
                <w:bottom w:val="none" w:sz="0" w:space="0" w:color="auto"/>
                <w:right w:val="none" w:sz="0" w:space="0" w:color="auto"/>
              </w:divBdr>
              <w:divsChild>
                <w:div w:id="270554475">
                  <w:marLeft w:val="0"/>
                  <w:marRight w:val="0"/>
                  <w:marTop w:val="0"/>
                  <w:marBottom w:val="0"/>
                  <w:divBdr>
                    <w:top w:val="none" w:sz="0" w:space="0" w:color="auto"/>
                    <w:left w:val="none" w:sz="0" w:space="0" w:color="auto"/>
                    <w:bottom w:val="none" w:sz="0" w:space="0" w:color="auto"/>
                    <w:right w:val="none" w:sz="0" w:space="0" w:color="auto"/>
                  </w:divBdr>
                  <w:divsChild>
                    <w:div w:id="1595938434">
                      <w:marLeft w:val="0"/>
                      <w:marRight w:val="0"/>
                      <w:marTop w:val="0"/>
                      <w:marBottom w:val="0"/>
                      <w:divBdr>
                        <w:top w:val="none" w:sz="0" w:space="0" w:color="auto"/>
                        <w:left w:val="none" w:sz="0" w:space="0" w:color="auto"/>
                        <w:bottom w:val="none" w:sz="0" w:space="0" w:color="auto"/>
                        <w:right w:val="none" w:sz="0" w:space="0" w:color="auto"/>
                      </w:divBdr>
                      <w:divsChild>
                        <w:div w:id="1136753341">
                          <w:marLeft w:val="0"/>
                          <w:marRight w:val="0"/>
                          <w:marTop w:val="0"/>
                          <w:marBottom w:val="0"/>
                          <w:divBdr>
                            <w:top w:val="none" w:sz="0" w:space="0" w:color="auto"/>
                            <w:left w:val="none" w:sz="0" w:space="0" w:color="auto"/>
                            <w:bottom w:val="none" w:sz="0" w:space="0" w:color="auto"/>
                            <w:right w:val="none" w:sz="0" w:space="0" w:color="auto"/>
                          </w:divBdr>
                        </w:div>
                      </w:divsChild>
                    </w:div>
                    <w:div w:id="2087191871">
                      <w:marLeft w:val="0"/>
                      <w:marRight w:val="0"/>
                      <w:marTop w:val="0"/>
                      <w:marBottom w:val="0"/>
                      <w:divBdr>
                        <w:top w:val="none" w:sz="0" w:space="0" w:color="auto"/>
                        <w:left w:val="none" w:sz="0" w:space="0" w:color="auto"/>
                        <w:bottom w:val="none" w:sz="0" w:space="0" w:color="auto"/>
                        <w:right w:val="none" w:sz="0" w:space="0" w:color="auto"/>
                      </w:divBdr>
                      <w:divsChild>
                        <w:div w:id="1141655920">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326979464">
      <w:bodyDiv w:val="1"/>
      <w:marLeft w:val="0"/>
      <w:marRight w:val="0"/>
      <w:marTop w:val="0"/>
      <w:marBottom w:val="0"/>
      <w:divBdr>
        <w:top w:val="none" w:sz="0" w:space="0" w:color="auto"/>
        <w:left w:val="none" w:sz="0" w:space="0" w:color="auto"/>
        <w:bottom w:val="none" w:sz="0" w:space="0" w:color="auto"/>
        <w:right w:val="none" w:sz="0" w:space="0" w:color="auto"/>
      </w:divBdr>
    </w:div>
    <w:div w:id="1340232141">
      <w:bodyDiv w:val="1"/>
      <w:marLeft w:val="0"/>
      <w:marRight w:val="0"/>
      <w:marTop w:val="0"/>
      <w:marBottom w:val="0"/>
      <w:divBdr>
        <w:top w:val="none" w:sz="0" w:space="0" w:color="auto"/>
        <w:left w:val="none" w:sz="0" w:space="0" w:color="auto"/>
        <w:bottom w:val="none" w:sz="0" w:space="0" w:color="auto"/>
        <w:right w:val="none" w:sz="0" w:space="0" w:color="auto"/>
      </w:divBdr>
      <w:divsChild>
        <w:div w:id="216625495">
          <w:marLeft w:val="0"/>
          <w:marRight w:val="0"/>
          <w:marTop w:val="100"/>
          <w:marBottom w:val="100"/>
          <w:divBdr>
            <w:top w:val="none" w:sz="0" w:space="0" w:color="auto"/>
            <w:left w:val="none" w:sz="0" w:space="0" w:color="auto"/>
            <w:bottom w:val="none" w:sz="0" w:space="0" w:color="auto"/>
            <w:right w:val="none" w:sz="0" w:space="0" w:color="auto"/>
          </w:divBdr>
          <w:divsChild>
            <w:div w:id="1369571822">
              <w:marLeft w:val="0"/>
              <w:marRight w:val="0"/>
              <w:marTop w:val="0"/>
              <w:marBottom w:val="0"/>
              <w:divBdr>
                <w:top w:val="none" w:sz="0" w:space="0" w:color="auto"/>
                <w:left w:val="none" w:sz="0" w:space="0" w:color="auto"/>
                <w:bottom w:val="none" w:sz="0" w:space="0" w:color="auto"/>
                <w:right w:val="none" w:sz="0" w:space="0" w:color="auto"/>
              </w:divBdr>
              <w:divsChild>
                <w:div w:id="1535313419">
                  <w:marLeft w:val="0"/>
                  <w:marRight w:val="0"/>
                  <w:marTop w:val="0"/>
                  <w:marBottom w:val="0"/>
                  <w:divBdr>
                    <w:top w:val="none" w:sz="0" w:space="0" w:color="auto"/>
                    <w:left w:val="none" w:sz="0" w:space="0" w:color="auto"/>
                    <w:bottom w:val="none" w:sz="0" w:space="0" w:color="auto"/>
                    <w:right w:val="none" w:sz="0" w:space="0" w:color="auto"/>
                  </w:divBdr>
                  <w:divsChild>
                    <w:div w:id="695816303">
                      <w:marLeft w:val="0"/>
                      <w:marRight w:val="0"/>
                      <w:marTop w:val="100"/>
                      <w:marBottom w:val="100"/>
                      <w:divBdr>
                        <w:top w:val="single" w:sz="6" w:space="0" w:color="1DA0CA"/>
                        <w:left w:val="single" w:sz="6" w:space="0" w:color="1DA0CA"/>
                        <w:bottom w:val="single" w:sz="6" w:space="0" w:color="1DA0CA"/>
                        <w:right w:val="single" w:sz="6" w:space="0" w:color="1DA0CA"/>
                      </w:divBdr>
                      <w:divsChild>
                        <w:div w:id="156921564">
                          <w:marLeft w:val="0"/>
                          <w:marRight w:val="0"/>
                          <w:marTop w:val="100"/>
                          <w:marBottom w:val="100"/>
                          <w:divBdr>
                            <w:top w:val="none" w:sz="0" w:space="0" w:color="auto"/>
                            <w:left w:val="none" w:sz="0" w:space="0" w:color="auto"/>
                            <w:bottom w:val="none" w:sz="0" w:space="0" w:color="auto"/>
                            <w:right w:val="none" w:sz="0" w:space="0" w:color="auto"/>
                          </w:divBdr>
                          <w:divsChild>
                            <w:div w:id="1094089880">
                              <w:marLeft w:val="0"/>
                              <w:marRight w:val="0"/>
                              <w:marTop w:val="0"/>
                              <w:marBottom w:val="0"/>
                              <w:divBdr>
                                <w:top w:val="none" w:sz="0" w:space="0" w:color="auto"/>
                                <w:left w:val="none" w:sz="0" w:space="0" w:color="auto"/>
                                <w:bottom w:val="none" w:sz="0" w:space="0" w:color="auto"/>
                                <w:right w:val="none" w:sz="0" w:space="0" w:color="auto"/>
                              </w:divBdr>
                              <w:divsChild>
                                <w:div w:id="1770930352">
                                  <w:marLeft w:val="0"/>
                                  <w:marRight w:val="0"/>
                                  <w:marTop w:val="0"/>
                                  <w:marBottom w:val="0"/>
                                  <w:divBdr>
                                    <w:top w:val="none" w:sz="0" w:space="0" w:color="auto"/>
                                    <w:left w:val="none" w:sz="0" w:space="0" w:color="auto"/>
                                    <w:bottom w:val="none" w:sz="0" w:space="0" w:color="auto"/>
                                    <w:right w:val="none" w:sz="0" w:space="0" w:color="auto"/>
                                  </w:divBdr>
                                  <w:divsChild>
                                    <w:div w:id="369455164">
                                      <w:marLeft w:val="0"/>
                                      <w:marRight w:val="0"/>
                                      <w:marTop w:val="0"/>
                                      <w:marBottom w:val="0"/>
                                      <w:divBdr>
                                        <w:top w:val="none" w:sz="0" w:space="0" w:color="auto"/>
                                        <w:left w:val="none" w:sz="0" w:space="0" w:color="auto"/>
                                        <w:bottom w:val="none" w:sz="0" w:space="0" w:color="auto"/>
                                        <w:right w:val="none" w:sz="0" w:space="0" w:color="auto"/>
                                      </w:divBdr>
                                      <w:divsChild>
                                        <w:div w:id="599266496">
                                          <w:marLeft w:val="0"/>
                                          <w:marRight w:val="0"/>
                                          <w:marTop w:val="0"/>
                                          <w:marBottom w:val="0"/>
                                          <w:divBdr>
                                            <w:top w:val="none" w:sz="0" w:space="0" w:color="auto"/>
                                            <w:left w:val="none" w:sz="0" w:space="0" w:color="auto"/>
                                            <w:bottom w:val="none" w:sz="0" w:space="0" w:color="auto"/>
                                            <w:right w:val="none" w:sz="0" w:space="0" w:color="auto"/>
                                          </w:divBdr>
                                          <w:divsChild>
                                            <w:div w:id="1440680241">
                                              <w:marLeft w:val="0"/>
                                              <w:marRight w:val="0"/>
                                              <w:marTop w:val="0"/>
                                              <w:marBottom w:val="0"/>
                                              <w:divBdr>
                                                <w:top w:val="none" w:sz="0" w:space="0" w:color="auto"/>
                                                <w:left w:val="none" w:sz="0" w:space="0" w:color="auto"/>
                                                <w:bottom w:val="none" w:sz="0" w:space="0" w:color="auto"/>
                                                <w:right w:val="none" w:sz="0" w:space="0" w:color="auto"/>
                                              </w:divBdr>
                                              <w:divsChild>
                                                <w:div w:id="13003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0376">
      <w:bodyDiv w:val="1"/>
      <w:marLeft w:val="0"/>
      <w:marRight w:val="0"/>
      <w:marTop w:val="0"/>
      <w:marBottom w:val="0"/>
      <w:divBdr>
        <w:top w:val="none" w:sz="0" w:space="0" w:color="auto"/>
        <w:left w:val="none" w:sz="0" w:space="0" w:color="auto"/>
        <w:bottom w:val="none" w:sz="0" w:space="0" w:color="auto"/>
        <w:right w:val="none" w:sz="0" w:space="0" w:color="auto"/>
      </w:divBdr>
      <w:divsChild>
        <w:div w:id="586571805">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366249597">
      <w:bodyDiv w:val="1"/>
      <w:marLeft w:val="0"/>
      <w:marRight w:val="0"/>
      <w:marTop w:val="0"/>
      <w:marBottom w:val="0"/>
      <w:divBdr>
        <w:top w:val="none" w:sz="0" w:space="0" w:color="auto"/>
        <w:left w:val="none" w:sz="0" w:space="0" w:color="auto"/>
        <w:bottom w:val="none" w:sz="0" w:space="0" w:color="auto"/>
        <w:right w:val="none" w:sz="0" w:space="0" w:color="auto"/>
      </w:divBdr>
    </w:div>
    <w:div w:id="1399473675">
      <w:bodyDiv w:val="1"/>
      <w:marLeft w:val="0"/>
      <w:marRight w:val="0"/>
      <w:marTop w:val="0"/>
      <w:marBottom w:val="0"/>
      <w:divBdr>
        <w:top w:val="none" w:sz="0" w:space="0" w:color="auto"/>
        <w:left w:val="none" w:sz="0" w:space="0" w:color="auto"/>
        <w:bottom w:val="none" w:sz="0" w:space="0" w:color="auto"/>
        <w:right w:val="none" w:sz="0" w:space="0" w:color="auto"/>
      </w:divBdr>
      <w:divsChild>
        <w:div w:id="287709361">
          <w:marLeft w:val="0"/>
          <w:marRight w:val="0"/>
          <w:marTop w:val="0"/>
          <w:marBottom w:val="0"/>
          <w:divBdr>
            <w:top w:val="none" w:sz="0" w:space="0" w:color="auto"/>
            <w:left w:val="none" w:sz="0" w:space="0" w:color="auto"/>
            <w:bottom w:val="none" w:sz="0" w:space="0" w:color="auto"/>
            <w:right w:val="none" w:sz="0" w:space="0" w:color="auto"/>
          </w:divBdr>
          <w:divsChild>
            <w:div w:id="1010529652">
              <w:marLeft w:val="0"/>
              <w:marRight w:val="0"/>
              <w:marTop w:val="0"/>
              <w:marBottom w:val="0"/>
              <w:divBdr>
                <w:top w:val="none" w:sz="0" w:space="0" w:color="auto"/>
                <w:left w:val="none" w:sz="0" w:space="0" w:color="auto"/>
                <w:bottom w:val="none" w:sz="0" w:space="0" w:color="auto"/>
                <w:right w:val="none" w:sz="0" w:space="0" w:color="auto"/>
              </w:divBdr>
              <w:divsChild>
                <w:div w:id="714234254">
                  <w:marLeft w:val="0"/>
                  <w:marRight w:val="0"/>
                  <w:marTop w:val="0"/>
                  <w:marBottom w:val="0"/>
                  <w:divBdr>
                    <w:top w:val="none" w:sz="0" w:space="0" w:color="auto"/>
                    <w:left w:val="none" w:sz="0" w:space="0" w:color="auto"/>
                    <w:bottom w:val="none" w:sz="0" w:space="0" w:color="auto"/>
                    <w:right w:val="none" w:sz="0" w:space="0" w:color="auto"/>
                  </w:divBdr>
                  <w:divsChild>
                    <w:div w:id="1715542733">
                      <w:marLeft w:val="0"/>
                      <w:marRight w:val="0"/>
                      <w:marTop w:val="0"/>
                      <w:marBottom w:val="0"/>
                      <w:divBdr>
                        <w:top w:val="none" w:sz="0" w:space="0" w:color="auto"/>
                        <w:left w:val="none" w:sz="0" w:space="0" w:color="auto"/>
                        <w:bottom w:val="none" w:sz="0" w:space="0" w:color="auto"/>
                        <w:right w:val="none" w:sz="0" w:space="0" w:color="auto"/>
                      </w:divBdr>
                      <w:divsChild>
                        <w:div w:id="983775819">
                          <w:marLeft w:val="0"/>
                          <w:marRight w:val="0"/>
                          <w:marTop w:val="0"/>
                          <w:marBottom w:val="0"/>
                          <w:divBdr>
                            <w:top w:val="none" w:sz="0" w:space="0" w:color="auto"/>
                            <w:left w:val="none" w:sz="0" w:space="0" w:color="auto"/>
                            <w:bottom w:val="none" w:sz="0" w:space="0" w:color="auto"/>
                            <w:right w:val="none" w:sz="0" w:space="0" w:color="auto"/>
                          </w:divBdr>
                          <w:divsChild>
                            <w:div w:id="14745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324513">
      <w:bodyDiv w:val="1"/>
      <w:marLeft w:val="0"/>
      <w:marRight w:val="0"/>
      <w:marTop w:val="0"/>
      <w:marBottom w:val="0"/>
      <w:divBdr>
        <w:top w:val="none" w:sz="0" w:space="0" w:color="auto"/>
        <w:left w:val="none" w:sz="0" w:space="0" w:color="auto"/>
        <w:bottom w:val="none" w:sz="0" w:space="0" w:color="auto"/>
        <w:right w:val="none" w:sz="0" w:space="0" w:color="auto"/>
      </w:divBdr>
      <w:divsChild>
        <w:div w:id="1433820906">
          <w:marLeft w:val="0"/>
          <w:marRight w:val="0"/>
          <w:marTop w:val="0"/>
          <w:marBottom w:val="0"/>
          <w:divBdr>
            <w:top w:val="none" w:sz="0" w:space="0" w:color="auto"/>
            <w:left w:val="none" w:sz="0" w:space="0" w:color="auto"/>
            <w:bottom w:val="none" w:sz="0" w:space="0" w:color="auto"/>
            <w:right w:val="none" w:sz="0" w:space="0" w:color="auto"/>
          </w:divBdr>
          <w:divsChild>
            <w:div w:id="83428578">
              <w:marLeft w:val="0"/>
              <w:marRight w:val="0"/>
              <w:marTop w:val="0"/>
              <w:marBottom w:val="0"/>
              <w:divBdr>
                <w:top w:val="none" w:sz="0" w:space="0" w:color="auto"/>
                <w:left w:val="none" w:sz="0" w:space="0" w:color="auto"/>
                <w:bottom w:val="none" w:sz="0" w:space="0" w:color="auto"/>
                <w:right w:val="none" w:sz="0" w:space="0" w:color="auto"/>
              </w:divBdr>
              <w:divsChild>
                <w:div w:id="614482115">
                  <w:marLeft w:val="0"/>
                  <w:marRight w:val="0"/>
                  <w:marTop w:val="0"/>
                  <w:marBottom w:val="0"/>
                  <w:divBdr>
                    <w:top w:val="none" w:sz="0" w:space="0" w:color="auto"/>
                    <w:left w:val="none" w:sz="0" w:space="0" w:color="auto"/>
                    <w:bottom w:val="none" w:sz="0" w:space="0" w:color="auto"/>
                    <w:right w:val="none" w:sz="0" w:space="0" w:color="auto"/>
                  </w:divBdr>
                  <w:divsChild>
                    <w:div w:id="557975860">
                      <w:marLeft w:val="0"/>
                      <w:marRight w:val="0"/>
                      <w:marTop w:val="195"/>
                      <w:marBottom w:val="0"/>
                      <w:divBdr>
                        <w:top w:val="none" w:sz="0" w:space="0" w:color="auto"/>
                        <w:left w:val="none" w:sz="0" w:space="0" w:color="auto"/>
                        <w:bottom w:val="none" w:sz="0" w:space="0" w:color="auto"/>
                        <w:right w:val="none" w:sz="0" w:space="0" w:color="auto"/>
                      </w:divBdr>
                      <w:divsChild>
                        <w:div w:id="1185825424">
                          <w:marLeft w:val="0"/>
                          <w:marRight w:val="0"/>
                          <w:marTop w:val="0"/>
                          <w:marBottom w:val="0"/>
                          <w:divBdr>
                            <w:top w:val="none" w:sz="0" w:space="0" w:color="auto"/>
                            <w:left w:val="none" w:sz="0" w:space="0" w:color="auto"/>
                            <w:bottom w:val="none" w:sz="0" w:space="0" w:color="auto"/>
                            <w:right w:val="none" w:sz="0" w:space="0" w:color="auto"/>
                          </w:divBdr>
                          <w:divsChild>
                            <w:div w:id="1236627212">
                              <w:marLeft w:val="15"/>
                              <w:marRight w:val="0"/>
                              <w:marTop w:val="0"/>
                              <w:marBottom w:val="0"/>
                              <w:divBdr>
                                <w:top w:val="none" w:sz="0" w:space="0" w:color="auto"/>
                                <w:left w:val="none" w:sz="0" w:space="0" w:color="auto"/>
                                <w:bottom w:val="none" w:sz="0" w:space="0" w:color="auto"/>
                                <w:right w:val="none" w:sz="0" w:space="0" w:color="auto"/>
                              </w:divBdr>
                              <w:divsChild>
                                <w:div w:id="2147231795">
                                  <w:marLeft w:val="0"/>
                                  <w:marRight w:val="0"/>
                                  <w:marTop w:val="0"/>
                                  <w:marBottom w:val="0"/>
                                  <w:divBdr>
                                    <w:top w:val="none" w:sz="0" w:space="0" w:color="auto"/>
                                    <w:left w:val="none" w:sz="0" w:space="0" w:color="auto"/>
                                    <w:bottom w:val="none" w:sz="0" w:space="0" w:color="auto"/>
                                    <w:right w:val="none" w:sz="0" w:space="0" w:color="auto"/>
                                  </w:divBdr>
                                  <w:divsChild>
                                    <w:div w:id="1531605213">
                                      <w:marLeft w:val="0"/>
                                      <w:marRight w:val="0"/>
                                      <w:marTop w:val="0"/>
                                      <w:marBottom w:val="0"/>
                                      <w:divBdr>
                                        <w:top w:val="none" w:sz="0" w:space="0" w:color="auto"/>
                                        <w:left w:val="none" w:sz="0" w:space="0" w:color="auto"/>
                                        <w:bottom w:val="none" w:sz="0" w:space="0" w:color="auto"/>
                                        <w:right w:val="none" w:sz="0" w:space="0" w:color="auto"/>
                                      </w:divBdr>
                                      <w:divsChild>
                                        <w:div w:id="912087636">
                                          <w:marLeft w:val="0"/>
                                          <w:marRight w:val="0"/>
                                          <w:marTop w:val="0"/>
                                          <w:marBottom w:val="0"/>
                                          <w:divBdr>
                                            <w:top w:val="none" w:sz="0" w:space="0" w:color="auto"/>
                                            <w:left w:val="none" w:sz="0" w:space="0" w:color="auto"/>
                                            <w:bottom w:val="none" w:sz="0" w:space="0" w:color="auto"/>
                                            <w:right w:val="none" w:sz="0" w:space="0" w:color="auto"/>
                                          </w:divBdr>
                                          <w:divsChild>
                                            <w:div w:id="1721830786">
                                              <w:marLeft w:val="0"/>
                                              <w:marRight w:val="0"/>
                                              <w:marTop w:val="0"/>
                                              <w:marBottom w:val="0"/>
                                              <w:divBdr>
                                                <w:top w:val="none" w:sz="0" w:space="0" w:color="auto"/>
                                                <w:left w:val="none" w:sz="0" w:space="0" w:color="auto"/>
                                                <w:bottom w:val="none" w:sz="0" w:space="0" w:color="auto"/>
                                                <w:right w:val="none" w:sz="0" w:space="0" w:color="auto"/>
                                              </w:divBdr>
                                              <w:divsChild>
                                                <w:div w:id="2121678298">
                                                  <w:marLeft w:val="0"/>
                                                  <w:marRight w:val="0"/>
                                                  <w:marTop w:val="0"/>
                                                  <w:marBottom w:val="0"/>
                                                  <w:divBdr>
                                                    <w:top w:val="none" w:sz="0" w:space="0" w:color="auto"/>
                                                    <w:left w:val="none" w:sz="0" w:space="0" w:color="auto"/>
                                                    <w:bottom w:val="none" w:sz="0" w:space="0" w:color="auto"/>
                                                    <w:right w:val="none" w:sz="0" w:space="0" w:color="auto"/>
                                                  </w:divBdr>
                                                  <w:divsChild>
                                                    <w:div w:id="222909893">
                                                      <w:marLeft w:val="0"/>
                                                      <w:marRight w:val="180"/>
                                                      <w:marTop w:val="0"/>
                                                      <w:marBottom w:val="180"/>
                                                      <w:divBdr>
                                                        <w:top w:val="none" w:sz="0" w:space="0" w:color="auto"/>
                                                        <w:left w:val="none" w:sz="0" w:space="0" w:color="auto"/>
                                                        <w:bottom w:val="none" w:sz="0" w:space="0" w:color="auto"/>
                                                        <w:right w:val="none" w:sz="0" w:space="0" w:color="auto"/>
                                                      </w:divBdr>
                                                      <w:divsChild>
                                                        <w:div w:id="405304095">
                                                          <w:marLeft w:val="0"/>
                                                          <w:marRight w:val="0"/>
                                                          <w:marTop w:val="0"/>
                                                          <w:marBottom w:val="0"/>
                                                          <w:divBdr>
                                                            <w:top w:val="none" w:sz="0" w:space="0" w:color="auto"/>
                                                            <w:left w:val="none" w:sz="0" w:space="0" w:color="auto"/>
                                                            <w:bottom w:val="none" w:sz="0" w:space="0" w:color="auto"/>
                                                            <w:right w:val="none" w:sz="0" w:space="0" w:color="auto"/>
                                                          </w:divBdr>
                                                        </w:div>
                                                        <w:div w:id="1105686099">
                                                          <w:marLeft w:val="0"/>
                                                          <w:marRight w:val="0"/>
                                                          <w:marTop w:val="0"/>
                                                          <w:marBottom w:val="0"/>
                                                          <w:divBdr>
                                                            <w:top w:val="none" w:sz="0" w:space="0" w:color="auto"/>
                                                            <w:left w:val="none" w:sz="0" w:space="0" w:color="auto"/>
                                                            <w:bottom w:val="none" w:sz="0" w:space="0" w:color="auto"/>
                                                            <w:right w:val="none" w:sz="0" w:space="0" w:color="auto"/>
                                                          </w:divBdr>
                                                          <w:divsChild>
                                                            <w:div w:id="21225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2304460">
      <w:bodyDiv w:val="1"/>
      <w:marLeft w:val="0"/>
      <w:marRight w:val="0"/>
      <w:marTop w:val="0"/>
      <w:marBottom w:val="0"/>
      <w:divBdr>
        <w:top w:val="none" w:sz="0" w:space="0" w:color="auto"/>
        <w:left w:val="none" w:sz="0" w:space="0" w:color="auto"/>
        <w:bottom w:val="none" w:sz="0" w:space="0" w:color="auto"/>
        <w:right w:val="none" w:sz="0" w:space="0" w:color="auto"/>
      </w:divBdr>
    </w:div>
    <w:div w:id="1507206067">
      <w:bodyDiv w:val="1"/>
      <w:marLeft w:val="0"/>
      <w:marRight w:val="0"/>
      <w:marTop w:val="0"/>
      <w:marBottom w:val="0"/>
      <w:divBdr>
        <w:top w:val="none" w:sz="0" w:space="0" w:color="auto"/>
        <w:left w:val="none" w:sz="0" w:space="0" w:color="auto"/>
        <w:bottom w:val="none" w:sz="0" w:space="0" w:color="auto"/>
        <w:right w:val="none" w:sz="0" w:space="0" w:color="auto"/>
      </w:divBdr>
      <w:divsChild>
        <w:div w:id="1863855820">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49028434">
      <w:bodyDiv w:val="1"/>
      <w:marLeft w:val="0"/>
      <w:marRight w:val="0"/>
      <w:marTop w:val="0"/>
      <w:marBottom w:val="0"/>
      <w:divBdr>
        <w:top w:val="none" w:sz="0" w:space="0" w:color="auto"/>
        <w:left w:val="none" w:sz="0" w:space="0" w:color="auto"/>
        <w:bottom w:val="none" w:sz="0" w:space="0" w:color="auto"/>
        <w:right w:val="none" w:sz="0" w:space="0" w:color="auto"/>
      </w:divBdr>
      <w:divsChild>
        <w:div w:id="412967665">
          <w:marLeft w:val="0"/>
          <w:marRight w:val="0"/>
          <w:marTop w:val="100"/>
          <w:marBottom w:val="100"/>
          <w:divBdr>
            <w:top w:val="none" w:sz="0" w:space="0" w:color="auto"/>
            <w:left w:val="none" w:sz="0" w:space="0" w:color="auto"/>
            <w:bottom w:val="none" w:sz="0" w:space="0" w:color="auto"/>
            <w:right w:val="none" w:sz="0" w:space="0" w:color="auto"/>
          </w:divBdr>
          <w:divsChild>
            <w:div w:id="1450586286">
              <w:marLeft w:val="0"/>
              <w:marRight w:val="0"/>
              <w:marTop w:val="0"/>
              <w:marBottom w:val="0"/>
              <w:divBdr>
                <w:top w:val="none" w:sz="0" w:space="0" w:color="auto"/>
                <w:left w:val="none" w:sz="0" w:space="0" w:color="auto"/>
                <w:bottom w:val="none" w:sz="0" w:space="0" w:color="auto"/>
                <w:right w:val="none" w:sz="0" w:space="0" w:color="auto"/>
              </w:divBdr>
              <w:divsChild>
                <w:div w:id="1887259212">
                  <w:marLeft w:val="0"/>
                  <w:marRight w:val="0"/>
                  <w:marTop w:val="0"/>
                  <w:marBottom w:val="0"/>
                  <w:divBdr>
                    <w:top w:val="none" w:sz="0" w:space="0" w:color="auto"/>
                    <w:left w:val="none" w:sz="0" w:space="0" w:color="auto"/>
                    <w:bottom w:val="none" w:sz="0" w:space="0" w:color="auto"/>
                    <w:right w:val="none" w:sz="0" w:space="0" w:color="auto"/>
                  </w:divBdr>
                  <w:divsChild>
                    <w:div w:id="310404753">
                      <w:marLeft w:val="0"/>
                      <w:marRight w:val="0"/>
                      <w:marTop w:val="100"/>
                      <w:marBottom w:val="100"/>
                      <w:divBdr>
                        <w:top w:val="single" w:sz="6" w:space="0" w:color="1DA0CA"/>
                        <w:left w:val="single" w:sz="6" w:space="0" w:color="1DA0CA"/>
                        <w:bottom w:val="single" w:sz="6" w:space="0" w:color="1DA0CA"/>
                        <w:right w:val="single" w:sz="6" w:space="0" w:color="1DA0CA"/>
                      </w:divBdr>
                      <w:divsChild>
                        <w:div w:id="1276600671">
                          <w:marLeft w:val="0"/>
                          <w:marRight w:val="0"/>
                          <w:marTop w:val="100"/>
                          <w:marBottom w:val="100"/>
                          <w:divBdr>
                            <w:top w:val="none" w:sz="0" w:space="0" w:color="auto"/>
                            <w:left w:val="none" w:sz="0" w:space="0" w:color="auto"/>
                            <w:bottom w:val="none" w:sz="0" w:space="0" w:color="auto"/>
                            <w:right w:val="none" w:sz="0" w:space="0" w:color="auto"/>
                          </w:divBdr>
                          <w:divsChild>
                            <w:div w:id="743261127">
                              <w:marLeft w:val="0"/>
                              <w:marRight w:val="0"/>
                              <w:marTop w:val="0"/>
                              <w:marBottom w:val="0"/>
                              <w:divBdr>
                                <w:top w:val="none" w:sz="0" w:space="0" w:color="auto"/>
                                <w:left w:val="none" w:sz="0" w:space="0" w:color="auto"/>
                                <w:bottom w:val="none" w:sz="0" w:space="0" w:color="auto"/>
                                <w:right w:val="none" w:sz="0" w:space="0" w:color="auto"/>
                              </w:divBdr>
                              <w:divsChild>
                                <w:div w:id="1742096704">
                                  <w:marLeft w:val="0"/>
                                  <w:marRight w:val="0"/>
                                  <w:marTop w:val="0"/>
                                  <w:marBottom w:val="0"/>
                                  <w:divBdr>
                                    <w:top w:val="none" w:sz="0" w:space="0" w:color="auto"/>
                                    <w:left w:val="none" w:sz="0" w:space="0" w:color="auto"/>
                                    <w:bottom w:val="none" w:sz="0" w:space="0" w:color="auto"/>
                                    <w:right w:val="none" w:sz="0" w:space="0" w:color="auto"/>
                                  </w:divBdr>
                                  <w:divsChild>
                                    <w:div w:id="1086150094">
                                      <w:marLeft w:val="0"/>
                                      <w:marRight w:val="0"/>
                                      <w:marTop w:val="0"/>
                                      <w:marBottom w:val="0"/>
                                      <w:divBdr>
                                        <w:top w:val="none" w:sz="0" w:space="0" w:color="auto"/>
                                        <w:left w:val="none" w:sz="0" w:space="0" w:color="auto"/>
                                        <w:bottom w:val="none" w:sz="0" w:space="0" w:color="auto"/>
                                        <w:right w:val="none" w:sz="0" w:space="0" w:color="auto"/>
                                      </w:divBdr>
                                      <w:divsChild>
                                        <w:div w:id="1568150354">
                                          <w:marLeft w:val="0"/>
                                          <w:marRight w:val="0"/>
                                          <w:marTop w:val="0"/>
                                          <w:marBottom w:val="0"/>
                                          <w:divBdr>
                                            <w:top w:val="none" w:sz="0" w:space="0" w:color="auto"/>
                                            <w:left w:val="none" w:sz="0" w:space="0" w:color="auto"/>
                                            <w:bottom w:val="none" w:sz="0" w:space="0" w:color="auto"/>
                                            <w:right w:val="none" w:sz="0" w:space="0" w:color="auto"/>
                                          </w:divBdr>
                                          <w:divsChild>
                                            <w:div w:id="1929730220">
                                              <w:marLeft w:val="0"/>
                                              <w:marRight w:val="0"/>
                                              <w:marTop w:val="0"/>
                                              <w:marBottom w:val="0"/>
                                              <w:divBdr>
                                                <w:top w:val="none" w:sz="0" w:space="0" w:color="auto"/>
                                                <w:left w:val="none" w:sz="0" w:space="0" w:color="auto"/>
                                                <w:bottom w:val="none" w:sz="0" w:space="0" w:color="auto"/>
                                                <w:right w:val="none" w:sz="0" w:space="0" w:color="auto"/>
                                              </w:divBdr>
                                              <w:divsChild>
                                                <w:div w:id="6642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209581">
      <w:bodyDiv w:val="1"/>
      <w:marLeft w:val="0"/>
      <w:marRight w:val="0"/>
      <w:marTop w:val="0"/>
      <w:marBottom w:val="0"/>
      <w:divBdr>
        <w:top w:val="none" w:sz="0" w:space="0" w:color="auto"/>
        <w:left w:val="none" w:sz="0" w:space="0" w:color="auto"/>
        <w:bottom w:val="none" w:sz="0" w:space="0" w:color="auto"/>
        <w:right w:val="none" w:sz="0" w:space="0" w:color="auto"/>
      </w:divBdr>
      <w:divsChild>
        <w:div w:id="421731085">
          <w:marLeft w:val="7365"/>
          <w:marRight w:val="0"/>
          <w:marTop w:val="100"/>
          <w:marBottom w:val="100"/>
          <w:divBdr>
            <w:top w:val="none" w:sz="0" w:space="0" w:color="auto"/>
            <w:left w:val="none" w:sz="0" w:space="0" w:color="auto"/>
            <w:bottom w:val="none" w:sz="0" w:space="0" w:color="auto"/>
            <w:right w:val="none" w:sz="0" w:space="0" w:color="auto"/>
          </w:divBdr>
          <w:divsChild>
            <w:div w:id="1289891674">
              <w:marLeft w:val="15"/>
              <w:marRight w:val="0"/>
              <w:marTop w:val="0"/>
              <w:marBottom w:val="45"/>
              <w:divBdr>
                <w:top w:val="none" w:sz="0" w:space="0" w:color="auto"/>
                <w:left w:val="none" w:sz="0" w:space="0" w:color="auto"/>
                <w:bottom w:val="none" w:sz="0" w:space="0" w:color="auto"/>
                <w:right w:val="none" w:sz="0" w:space="0" w:color="auto"/>
              </w:divBdr>
              <w:divsChild>
                <w:div w:id="776288822">
                  <w:marLeft w:val="0"/>
                  <w:marRight w:val="0"/>
                  <w:marTop w:val="0"/>
                  <w:marBottom w:val="0"/>
                  <w:divBdr>
                    <w:top w:val="none" w:sz="0" w:space="0" w:color="auto"/>
                    <w:left w:val="none" w:sz="0" w:space="0" w:color="auto"/>
                    <w:bottom w:val="none" w:sz="0" w:space="0" w:color="auto"/>
                    <w:right w:val="none" w:sz="0" w:space="0" w:color="auto"/>
                  </w:divBdr>
                  <w:divsChild>
                    <w:div w:id="1274287457">
                      <w:marLeft w:val="0"/>
                      <w:marRight w:val="0"/>
                      <w:marTop w:val="0"/>
                      <w:marBottom w:val="0"/>
                      <w:divBdr>
                        <w:top w:val="none" w:sz="0" w:space="0" w:color="auto"/>
                        <w:left w:val="none" w:sz="0" w:space="0" w:color="auto"/>
                        <w:bottom w:val="none" w:sz="0" w:space="0" w:color="auto"/>
                        <w:right w:val="none" w:sz="0" w:space="0" w:color="auto"/>
                      </w:divBdr>
                      <w:divsChild>
                        <w:div w:id="813062259">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607690967">
      <w:bodyDiv w:val="1"/>
      <w:marLeft w:val="0"/>
      <w:marRight w:val="0"/>
      <w:marTop w:val="0"/>
      <w:marBottom w:val="0"/>
      <w:divBdr>
        <w:top w:val="none" w:sz="0" w:space="0" w:color="auto"/>
        <w:left w:val="none" w:sz="0" w:space="0" w:color="auto"/>
        <w:bottom w:val="none" w:sz="0" w:space="0" w:color="auto"/>
        <w:right w:val="none" w:sz="0" w:space="0" w:color="auto"/>
      </w:divBdr>
      <w:divsChild>
        <w:div w:id="414671381">
          <w:marLeft w:val="7365"/>
          <w:marRight w:val="0"/>
          <w:marTop w:val="100"/>
          <w:marBottom w:val="100"/>
          <w:divBdr>
            <w:top w:val="none" w:sz="0" w:space="0" w:color="auto"/>
            <w:left w:val="none" w:sz="0" w:space="0" w:color="auto"/>
            <w:bottom w:val="none" w:sz="0" w:space="0" w:color="auto"/>
            <w:right w:val="none" w:sz="0" w:space="0" w:color="auto"/>
          </w:divBdr>
          <w:divsChild>
            <w:div w:id="1647934343">
              <w:marLeft w:val="15"/>
              <w:marRight w:val="0"/>
              <w:marTop w:val="0"/>
              <w:marBottom w:val="45"/>
              <w:divBdr>
                <w:top w:val="none" w:sz="0" w:space="0" w:color="auto"/>
                <w:left w:val="none" w:sz="0" w:space="0" w:color="auto"/>
                <w:bottom w:val="none" w:sz="0" w:space="0" w:color="auto"/>
                <w:right w:val="none" w:sz="0" w:space="0" w:color="auto"/>
              </w:divBdr>
              <w:divsChild>
                <w:div w:id="734470589">
                  <w:marLeft w:val="0"/>
                  <w:marRight w:val="0"/>
                  <w:marTop w:val="0"/>
                  <w:marBottom w:val="0"/>
                  <w:divBdr>
                    <w:top w:val="none" w:sz="0" w:space="0" w:color="auto"/>
                    <w:left w:val="none" w:sz="0" w:space="0" w:color="auto"/>
                    <w:bottom w:val="none" w:sz="0" w:space="0" w:color="auto"/>
                    <w:right w:val="none" w:sz="0" w:space="0" w:color="auto"/>
                  </w:divBdr>
                  <w:divsChild>
                    <w:div w:id="1103888979">
                      <w:marLeft w:val="0"/>
                      <w:marRight w:val="0"/>
                      <w:marTop w:val="0"/>
                      <w:marBottom w:val="0"/>
                      <w:divBdr>
                        <w:top w:val="none" w:sz="0" w:space="0" w:color="auto"/>
                        <w:left w:val="none" w:sz="0" w:space="0" w:color="auto"/>
                        <w:bottom w:val="none" w:sz="0" w:space="0" w:color="auto"/>
                        <w:right w:val="none" w:sz="0" w:space="0" w:color="auto"/>
                      </w:divBdr>
                      <w:divsChild>
                        <w:div w:id="48889884">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611625961">
      <w:bodyDiv w:val="1"/>
      <w:marLeft w:val="0"/>
      <w:marRight w:val="0"/>
      <w:marTop w:val="0"/>
      <w:marBottom w:val="0"/>
      <w:divBdr>
        <w:top w:val="none" w:sz="0" w:space="0" w:color="auto"/>
        <w:left w:val="none" w:sz="0" w:space="0" w:color="auto"/>
        <w:bottom w:val="none" w:sz="0" w:space="0" w:color="auto"/>
        <w:right w:val="none" w:sz="0" w:space="0" w:color="auto"/>
      </w:divBdr>
    </w:div>
    <w:div w:id="1614439138">
      <w:bodyDiv w:val="1"/>
      <w:marLeft w:val="0"/>
      <w:marRight w:val="0"/>
      <w:marTop w:val="0"/>
      <w:marBottom w:val="0"/>
      <w:divBdr>
        <w:top w:val="none" w:sz="0" w:space="0" w:color="auto"/>
        <w:left w:val="none" w:sz="0" w:space="0" w:color="auto"/>
        <w:bottom w:val="none" w:sz="0" w:space="0" w:color="auto"/>
        <w:right w:val="none" w:sz="0" w:space="0" w:color="auto"/>
      </w:divBdr>
      <w:divsChild>
        <w:div w:id="2026901991">
          <w:marLeft w:val="4485"/>
          <w:marRight w:val="0"/>
          <w:marTop w:val="100"/>
          <w:marBottom w:val="100"/>
          <w:divBdr>
            <w:top w:val="none" w:sz="0" w:space="0" w:color="auto"/>
            <w:left w:val="none" w:sz="0" w:space="0" w:color="auto"/>
            <w:bottom w:val="none" w:sz="0" w:space="0" w:color="auto"/>
            <w:right w:val="none" w:sz="0" w:space="0" w:color="auto"/>
          </w:divBdr>
          <w:divsChild>
            <w:div w:id="2101371087">
              <w:marLeft w:val="15"/>
              <w:marRight w:val="0"/>
              <w:marTop w:val="0"/>
              <w:marBottom w:val="45"/>
              <w:divBdr>
                <w:top w:val="none" w:sz="0" w:space="0" w:color="auto"/>
                <w:left w:val="none" w:sz="0" w:space="0" w:color="auto"/>
                <w:bottom w:val="none" w:sz="0" w:space="0" w:color="auto"/>
                <w:right w:val="none" w:sz="0" w:space="0" w:color="auto"/>
              </w:divBdr>
              <w:divsChild>
                <w:div w:id="522548112">
                  <w:marLeft w:val="0"/>
                  <w:marRight w:val="0"/>
                  <w:marTop w:val="0"/>
                  <w:marBottom w:val="0"/>
                  <w:divBdr>
                    <w:top w:val="none" w:sz="0" w:space="0" w:color="auto"/>
                    <w:left w:val="none" w:sz="0" w:space="0" w:color="auto"/>
                    <w:bottom w:val="none" w:sz="0" w:space="0" w:color="auto"/>
                    <w:right w:val="none" w:sz="0" w:space="0" w:color="auto"/>
                  </w:divBdr>
                  <w:divsChild>
                    <w:div w:id="1196502763">
                      <w:marLeft w:val="0"/>
                      <w:marRight w:val="0"/>
                      <w:marTop w:val="0"/>
                      <w:marBottom w:val="0"/>
                      <w:divBdr>
                        <w:top w:val="none" w:sz="0" w:space="0" w:color="auto"/>
                        <w:left w:val="none" w:sz="0" w:space="0" w:color="auto"/>
                        <w:bottom w:val="none" w:sz="0" w:space="0" w:color="auto"/>
                        <w:right w:val="none" w:sz="0" w:space="0" w:color="auto"/>
                      </w:divBdr>
                      <w:divsChild>
                        <w:div w:id="778452668">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842308057">
                      <w:marLeft w:val="0"/>
                      <w:marRight w:val="0"/>
                      <w:marTop w:val="0"/>
                      <w:marBottom w:val="0"/>
                      <w:divBdr>
                        <w:top w:val="none" w:sz="0" w:space="0" w:color="auto"/>
                        <w:left w:val="none" w:sz="0" w:space="0" w:color="auto"/>
                        <w:bottom w:val="none" w:sz="0" w:space="0" w:color="auto"/>
                        <w:right w:val="none" w:sz="0" w:space="0" w:color="auto"/>
                      </w:divBdr>
                      <w:divsChild>
                        <w:div w:id="2957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477905">
      <w:bodyDiv w:val="1"/>
      <w:marLeft w:val="0"/>
      <w:marRight w:val="0"/>
      <w:marTop w:val="0"/>
      <w:marBottom w:val="0"/>
      <w:divBdr>
        <w:top w:val="none" w:sz="0" w:space="0" w:color="auto"/>
        <w:left w:val="none" w:sz="0" w:space="0" w:color="auto"/>
        <w:bottom w:val="none" w:sz="0" w:space="0" w:color="auto"/>
        <w:right w:val="none" w:sz="0" w:space="0" w:color="auto"/>
      </w:divBdr>
    </w:div>
    <w:div w:id="1648364650">
      <w:bodyDiv w:val="1"/>
      <w:marLeft w:val="0"/>
      <w:marRight w:val="0"/>
      <w:marTop w:val="0"/>
      <w:marBottom w:val="0"/>
      <w:divBdr>
        <w:top w:val="none" w:sz="0" w:space="0" w:color="auto"/>
        <w:left w:val="none" w:sz="0" w:space="0" w:color="auto"/>
        <w:bottom w:val="none" w:sz="0" w:space="0" w:color="auto"/>
        <w:right w:val="none" w:sz="0" w:space="0" w:color="auto"/>
      </w:divBdr>
    </w:div>
    <w:div w:id="1648627635">
      <w:bodyDiv w:val="1"/>
      <w:marLeft w:val="0"/>
      <w:marRight w:val="0"/>
      <w:marTop w:val="0"/>
      <w:marBottom w:val="0"/>
      <w:divBdr>
        <w:top w:val="none" w:sz="0" w:space="0" w:color="auto"/>
        <w:left w:val="none" w:sz="0" w:space="0" w:color="auto"/>
        <w:bottom w:val="none" w:sz="0" w:space="0" w:color="auto"/>
        <w:right w:val="none" w:sz="0" w:space="0" w:color="auto"/>
      </w:divBdr>
    </w:div>
    <w:div w:id="1741099842">
      <w:bodyDiv w:val="1"/>
      <w:marLeft w:val="0"/>
      <w:marRight w:val="0"/>
      <w:marTop w:val="0"/>
      <w:marBottom w:val="0"/>
      <w:divBdr>
        <w:top w:val="none" w:sz="0" w:space="0" w:color="auto"/>
        <w:left w:val="none" w:sz="0" w:space="0" w:color="auto"/>
        <w:bottom w:val="none" w:sz="0" w:space="0" w:color="auto"/>
        <w:right w:val="none" w:sz="0" w:space="0" w:color="auto"/>
      </w:divBdr>
    </w:div>
    <w:div w:id="1761759419">
      <w:bodyDiv w:val="1"/>
      <w:marLeft w:val="0"/>
      <w:marRight w:val="0"/>
      <w:marTop w:val="0"/>
      <w:marBottom w:val="0"/>
      <w:divBdr>
        <w:top w:val="none" w:sz="0" w:space="0" w:color="auto"/>
        <w:left w:val="none" w:sz="0" w:space="0" w:color="auto"/>
        <w:bottom w:val="none" w:sz="0" w:space="0" w:color="auto"/>
        <w:right w:val="none" w:sz="0" w:space="0" w:color="auto"/>
      </w:divBdr>
      <w:divsChild>
        <w:div w:id="1838112070">
          <w:marLeft w:val="7365"/>
          <w:marRight w:val="0"/>
          <w:marTop w:val="100"/>
          <w:marBottom w:val="100"/>
          <w:divBdr>
            <w:top w:val="none" w:sz="0" w:space="0" w:color="auto"/>
            <w:left w:val="none" w:sz="0" w:space="0" w:color="auto"/>
            <w:bottom w:val="none" w:sz="0" w:space="0" w:color="auto"/>
            <w:right w:val="none" w:sz="0" w:space="0" w:color="auto"/>
          </w:divBdr>
          <w:divsChild>
            <w:div w:id="1592737105">
              <w:marLeft w:val="15"/>
              <w:marRight w:val="0"/>
              <w:marTop w:val="0"/>
              <w:marBottom w:val="45"/>
              <w:divBdr>
                <w:top w:val="none" w:sz="0" w:space="0" w:color="auto"/>
                <w:left w:val="none" w:sz="0" w:space="0" w:color="auto"/>
                <w:bottom w:val="none" w:sz="0" w:space="0" w:color="auto"/>
                <w:right w:val="none" w:sz="0" w:space="0" w:color="auto"/>
              </w:divBdr>
              <w:divsChild>
                <w:div w:id="1213079089">
                  <w:marLeft w:val="0"/>
                  <w:marRight w:val="0"/>
                  <w:marTop w:val="0"/>
                  <w:marBottom w:val="0"/>
                  <w:divBdr>
                    <w:top w:val="none" w:sz="0" w:space="0" w:color="auto"/>
                    <w:left w:val="none" w:sz="0" w:space="0" w:color="auto"/>
                    <w:bottom w:val="none" w:sz="0" w:space="0" w:color="auto"/>
                    <w:right w:val="none" w:sz="0" w:space="0" w:color="auto"/>
                  </w:divBdr>
                  <w:divsChild>
                    <w:div w:id="1109201856">
                      <w:marLeft w:val="0"/>
                      <w:marRight w:val="0"/>
                      <w:marTop w:val="0"/>
                      <w:marBottom w:val="0"/>
                      <w:divBdr>
                        <w:top w:val="none" w:sz="0" w:space="0" w:color="auto"/>
                        <w:left w:val="none" w:sz="0" w:space="0" w:color="auto"/>
                        <w:bottom w:val="none" w:sz="0" w:space="0" w:color="auto"/>
                        <w:right w:val="none" w:sz="0" w:space="0" w:color="auto"/>
                      </w:divBdr>
                      <w:divsChild>
                        <w:div w:id="1098867414">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765806899">
      <w:bodyDiv w:val="1"/>
      <w:marLeft w:val="0"/>
      <w:marRight w:val="0"/>
      <w:marTop w:val="0"/>
      <w:marBottom w:val="0"/>
      <w:divBdr>
        <w:top w:val="none" w:sz="0" w:space="0" w:color="auto"/>
        <w:left w:val="none" w:sz="0" w:space="0" w:color="auto"/>
        <w:bottom w:val="none" w:sz="0" w:space="0" w:color="auto"/>
        <w:right w:val="none" w:sz="0" w:space="0" w:color="auto"/>
      </w:divBdr>
      <w:divsChild>
        <w:div w:id="341902446">
          <w:marLeft w:val="4485"/>
          <w:marRight w:val="0"/>
          <w:marTop w:val="100"/>
          <w:marBottom w:val="100"/>
          <w:divBdr>
            <w:top w:val="none" w:sz="0" w:space="0" w:color="auto"/>
            <w:left w:val="none" w:sz="0" w:space="0" w:color="auto"/>
            <w:bottom w:val="none" w:sz="0" w:space="0" w:color="auto"/>
            <w:right w:val="none" w:sz="0" w:space="0" w:color="auto"/>
          </w:divBdr>
          <w:divsChild>
            <w:div w:id="724254238">
              <w:marLeft w:val="15"/>
              <w:marRight w:val="0"/>
              <w:marTop w:val="0"/>
              <w:marBottom w:val="45"/>
              <w:divBdr>
                <w:top w:val="none" w:sz="0" w:space="0" w:color="auto"/>
                <w:left w:val="none" w:sz="0" w:space="0" w:color="auto"/>
                <w:bottom w:val="none" w:sz="0" w:space="0" w:color="auto"/>
                <w:right w:val="none" w:sz="0" w:space="0" w:color="auto"/>
              </w:divBdr>
              <w:divsChild>
                <w:div w:id="276987187">
                  <w:marLeft w:val="0"/>
                  <w:marRight w:val="0"/>
                  <w:marTop w:val="0"/>
                  <w:marBottom w:val="0"/>
                  <w:divBdr>
                    <w:top w:val="none" w:sz="0" w:space="0" w:color="auto"/>
                    <w:left w:val="none" w:sz="0" w:space="0" w:color="auto"/>
                    <w:bottom w:val="none" w:sz="0" w:space="0" w:color="auto"/>
                    <w:right w:val="none" w:sz="0" w:space="0" w:color="auto"/>
                  </w:divBdr>
                  <w:divsChild>
                    <w:div w:id="1437795392">
                      <w:marLeft w:val="0"/>
                      <w:marRight w:val="0"/>
                      <w:marTop w:val="0"/>
                      <w:marBottom w:val="0"/>
                      <w:divBdr>
                        <w:top w:val="none" w:sz="0" w:space="0" w:color="auto"/>
                        <w:left w:val="none" w:sz="0" w:space="0" w:color="auto"/>
                        <w:bottom w:val="none" w:sz="0" w:space="0" w:color="auto"/>
                        <w:right w:val="none" w:sz="0" w:space="0" w:color="auto"/>
                      </w:divBdr>
                      <w:divsChild>
                        <w:div w:id="939947372">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2108690260">
                      <w:marLeft w:val="0"/>
                      <w:marRight w:val="0"/>
                      <w:marTop w:val="0"/>
                      <w:marBottom w:val="0"/>
                      <w:divBdr>
                        <w:top w:val="none" w:sz="0" w:space="0" w:color="auto"/>
                        <w:left w:val="none" w:sz="0" w:space="0" w:color="auto"/>
                        <w:bottom w:val="none" w:sz="0" w:space="0" w:color="auto"/>
                        <w:right w:val="none" w:sz="0" w:space="0" w:color="auto"/>
                      </w:divBdr>
                      <w:divsChild>
                        <w:div w:id="583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862985">
      <w:bodyDiv w:val="1"/>
      <w:marLeft w:val="0"/>
      <w:marRight w:val="0"/>
      <w:marTop w:val="0"/>
      <w:marBottom w:val="0"/>
      <w:divBdr>
        <w:top w:val="none" w:sz="0" w:space="0" w:color="auto"/>
        <w:left w:val="none" w:sz="0" w:space="0" w:color="auto"/>
        <w:bottom w:val="none" w:sz="0" w:space="0" w:color="auto"/>
        <w:right w:val="none" w:sz="0" w:space="0" w:color="auto"/>
      </w:divBdr>
      <w:divsChild>
        <w:div w:id="2144302885">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816340451">
      <w:bodyDiv w:val="1"/>
      <w:marLeft w:val="0"/>
      <w:marRight w:val="0"/>
      <w:marTop w:val="0"/>
      <w:marBottom w:val="0"/>
      <w:divBdr>
        <w:top w:val="none" w:sz="0" w:space="0" w:color="auto"/>
        <w:left w:val="none" w:sz="0" w:space="0" w:color="auto"/>
        <w:bottom w:val="none" w:sz="0" w:space="0" w:color="auto"/>
        <w:right w:val="none" w:sz="0" w:space="0" w:color="auto"/>
      </w:divBdr>
    </w:div>
    <w:div w:id="1836648833">
      <w:bodyDiv w:val="1"/>
      <w:marLeft w:val="0"/>
      <w:marRight w:val="0"/>
      <w:marTop w:val="0"/>
      <w:marBottom w:val="0"/>
      <w:divBdr>
        <w:top w:val="none" w:sz="0" w:space="0" w:color="auto"/>
        <w:left w:val="none" w:sz="0" w:space="0" w:color="auto"/>
        <w:bottom w:val="none" w:sz="0" w:space="0" w:color="auto"/>
        <w:right w:val="none" w:sz="0" w:space="0" w:color="auto"/>
      </w:divBdr>
    </w:div>
    <w:div w:id="1883053861">
      <w:bodyDiv w:val="1"/>
      <w:marLeft w:val="0"/>
      <w:marRight w:val="0"/>
      <w:marTop w:val="0"/>
      <w:marBottom w:val="0"/>
      <w:divBdr>
        <w:top w:val="none" w:sz="0" w:space="0" w:color="auto"/>
        <w:left w:val="none" w:sz="0" w:space="0" w:color="auto"/>
        <w:bottom w:val="none" w:sz="0" w:space="0" w:color="auto"/>
        <w:right w:val="none" w:sz="0" w:space="0" w:color="auto"/>
      </w:divBdr>
      <w:divsChild>
        <w:div w:id="905141084">
          <w:marLeft w:val="0"/>
          <w:marRight w:val="0"/>
          <w:marTop w:val="0"/>
          <w:marBottom w:val="0"/>
          <w:divBdr>
            <w:top w:val="none" w:sz="0" w:space="0" w:color="auto"/>
            <w:left w:val="none" w:sz="0" w:space="0" w:color="auto"/>
            <w:bottom w:val="none" w:sz="0" w:space="0" w:color="auto"/>
            <w:right w:val="none" w:sz="0" w:space="0" w:color="auto"/>
          </w:divBdr>
          <w:divsChild>
            <w:div w:id="1757092423">
              <w:marLeft w:val="0"/>
              <w:marRight w:val="0"/>
              <w:marTop w:val="0"/>
              <w:marBottom w:val="0"/>
              <w:divBdr>
                <w:top w:val="none" w:sz="0" w:space="0" w:color="auto"/>
                <w:left w:val="none" w:sz="0" w:space="0" w:color="auto"/>
                <w:bottom w:val="none" w:sz="0" w:space="0" w:color="auto"/>
                <w:right w:val="none" w:sz="0" w:space="0" w:color="auto"/>
              </w:divBdr>
              <w:divsChild>
                <w:div w:id="333924970">
                  <w:marLeft w:val="0"/>
                  <w:marRight w:val="0"/>
                  <w:marTop w:val="0"/>
                  <w:marBottom w:val="0"/>
                  <w:divBdr>
                    <w:top w:val="none" w:sz="0" w:space="0" w:color="auto"/>
                    <w:left w:val="none" w:sz="0" w:space="0" w:color="auto"/>
                    <w:bottom w:val="none" w:sz="0" w:space="0" w:color="auto"/>
                    <w:right w:val="none" w:sz="0" w:space="0" w:color="auto"/>
                  </w:divBdr>
                  <w:divsChild>
                    <w:div w:id="431897144">
                      <w:marLeft w:val="0"/>
                      <w:marRight w:val="0"/>
                      <w:marTop w:val="0"/>
                      <w:marBottom w:val="0"/>
                      <w:divBdr>
                        <w:top w:val="none" w:sz="0" w:space="0" w:color="auto"/>
                        <w:left w:val="none" w:sz="0" w:space="0" w:color="auto"/>
                        <w:bottom w:val="none" w:sz="0" w:space="0" w:color="auto"/>
                        <w:right w:val="none" w:sz="0" w:space="0" w:color="auto"/>
                      </w:divBdr>
                      <w:divsChild>
                        <w:div w:id="594754701">
                          <w:marLeft w:val="0"/>
                          <w:marRight w:val="0"/>
                          <w:marTop w:val="0"/>
                          <w:marBottom w:val="0"/>
                          <w:divBdr>
                            <w:top w:val="none" w:sz="0" w:space="0" w:color="auto"/>
                            <w:left w:val="none" w:sz="0" w:space="0" w:color="auto"/>
                            <w:bottom w:val="none" w:sz="0" w:space="0" w:color="auto"/>
                            <w:right w:val="none" w:sz="0" w:space="0" w:color="auto"/>
                          </w:divBdr>
                          <w:divsChild>
                            <w:div w:id="1292714763">
                              <w:marLeft w:val="0"/>
                              <w:marRight w:val="0"/>
                              <w:marTop w:val="0"/>
                              <w:marBottom w:val="0"/>
                              <w:divBdr>
                                <w:top w:val="none" w:sz="0" w:space="0" w:color="auto"/>
                                <w:left w:val="none" w:sz="0" w:space="0" w:color="auto"/>
                                <w:bottom w:val="none" w:sz="0" w:space="0" w:color="auto"/>
                                <w:right w:val="none" w:sz="0" w:space="0" w:color="auto"/>
                              </w:divBdr>
                              <w:divsChild>
                                <w:div w:id="1637447543">
                                  <w:marLeft w:val="0"/>
                                  <w:marRight w:val="0"/>
                                  <w:marTop w:val="0"/>
                                  <w:marBottom w:val="0"/>
                                  <w:divBdr>
                                    <w:top w:val="none" w:sz="0" w:space="0" w:color="auto"/>
                                    <w:left w:val="none" w:sz="0" w:space="0" w:color="auto"/>
                                    <w:bottom w:val="none" w:sz="0" w:space="0" w:color="auto"/>
                                    <w:right w:val="none" w:sz="0" w:space="0" w:color="auto"/>
                                  </w:divBdr>
                                  <w:divsChild>
                                    <w:div w:id="365375677">
                                      <w:marLeft w:val="0"/>
                                      <w:marRight w:val="0"/>
                                      <w:marTop w:val="0"/>
                                      <w:marBottom w:val="0"/>
                                      <w:divBdr>
                                        <w:top w:val="none" w:sz="0" w:space="0" w:color="auto"/>
                                        <w:left w:val="none" w:sz="0" w:space="0" w:color="auto"/>
                                        <w:bottom w:val="none" w:sz="0" w:space="0" w:color="auto"/>
                                        <w:right w:val="none" w:sz="0" w:space="0" w:color="auto"/>
                                      </w:divBdr>
                                      <w:divsChild>
                                        <w:div w:id="13773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820687">
      <w:bodyDiv w:val="1"/>
      <w:marLeft w:val="0"/>
      <w:marRight w:val="0"/>
      <w:marTop w:val="0"/>
      <w:marBottom w:val="0"/>
      <w:divBdr>
        <w:top w:val="none" w:sz="0" w:space="0" w:color="auto"/>
        <w:left w:val="none" w:sz="0" w:space="0" w:color="auto"/>
        <w:bottom w:val="none" w:sz="0" w:space="0" w:color="auto"/>
        <w:right w:val="none" w:sz="0" w:space="0" w:color="auto"/>
      </w:divBdr>
    </w:div>
    <w:div w:id="1921210833">
      <w:bodyDiv w:val="1"/>
      <w:marLeft w:val="0"/>
      <w:marRight w:val="0"/>
      <w:marTop w:val="0"/>
      <w:marBottom w:val="0"/>
      <w:divBdr>
        <w:top w:val="none" w:sz="0" w:space="0" w:color="auto"/>
        <w:left w:val="none" w:sz="0" w:space="0" w:color="auto"/>
        <w:bottom w:val="none" w:sz="0" w:space="0" w:color="auto"/>
        <w:right w:val="none" w:sz="0" w:space="0" w:color="auto"/>
      </w:divBdr>
    </w:div>
    <w:div w:id="1946688142">
      <w:bodyDiv w:val="1"/>
      <w:marLeft w:val="0"/>
      <w:marRight w:val="0"/>
      <w:marTop w:val="0"/>
      <w:marBottom w:val="0"/>
      <w:divBdr>
        <w:top w:val="none" w:sz="0" w:space="0" w:color="auto"/>
        <w:left w:val="none" w:sz="0" w:space="0" w:color="auto"/>
        <w:bottom w:val="none" w:sz="0" w:space="0" w:color="auto"/>
        <w:right w:val="none" w:sz="0" w:space="0" w:color="auto"/>
      </w:divBdr>
      <w:divsChild>
        <w:div w:id="1182628682">
          <w:marLeft w:val="7365"/>
          <w:marRight w:val="0"/>
          <w:marTop w:val="100"/>
          <w:marBottom w:val="100"/>
          <w:divBdr>
            <w:top w:val="none" w:sz="0" w:space="0" w:color="auto"/>
            <w:left w:val="none" w:sz="0" w:space="0" w:color="auto"/>
            <w:bottom w:val="none" w:sz="0" w:space="0" w:color="auto"/>
            <w:right w:val="none" w:sz="0" w:space="0" w:color="auto"/>
          </w:divBdr>
          <w:divsChild>
            <w:div w:id="833688773">
              <w:marLeft w:val="15"/>
              <w:marRight w:val="0"/>
              <w:marTop w:val="0"/>
              <w:marBottom w:val="45"/>
              <w:divBdr>
                <w:top w:val="none" w:sz="0" w:space="0" w:color="auto"/>
                <w:left w:val="none" w:sz="0" w:space="0" w:color="auto"/>
                <w:bottom w:val="none" w:sz="0" w:space="0" w:color="auto"/>
                <w:right w:val="none" w:sz="0" w:space="0" w:color="auto"/>
              </w:divBdr>
              <w:divsChild>
                <w:div w:id="1259484498">
                  <w:marLeft w:val="0"/>
                  <w:marRight w:val="0"/>
                  <w:marTop w:val="0"/>
                  <w:marBottom w:val="0"/>
                  <w:divBdr>
                    <w:top w:val="none" w:sz="0" w:space="0" w:color="auto"/>
                    <w:left w:val="none" w:sz="0" w:space="0" w:color="auto"/>
                    <w:bottom w:val="none" w:sz="0" w:space="0" w:color="auto"/>
                    <w:right w:val="none" w:sz="0" w:space="0" w:color="auto"/>
                  </w:divBdr>
                  <w:divsChild>
                    <w:div w:id="765544185">
                      <w:marLeft w:val="0"/>
                      <w:marRight w:val="0"/>
                      <w:marTop w:val="0"/>
                      <w:marBottom w:val="0"/>
                      <w:divBdr>
                        <w:top w:val="none" w:sz="0" w:space="0" w:color="auto"/>
                        <w:left w:val="none" w:sz="0" w:space="0" w:color="auto"/>
                        <w:bottom w:val="none" w:sz="0" w:space="0" w:color="auto"/>
                        <w:right w:val="none" w:sz="0" w:space="0" w:color="auto"/>
                      </w:divBdr>
                      <w:divsChild>
                        <w:div w:id="1245334418">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1972513385">
      <w:bodyDiv w:val="1"/>
      <w:marLeft w:val="0"/>
      <w:marRight w:val="0"/>
      <w:marTop w:val="0"/>
      <w:marBottom w:val="0"/>
      <w:divBdr>
        <w:top w:val="none" w:sz="0" w:space="0" w:color="auto"/>
        <w:left w:val="none" w:sz="0" w:space="0" w:color="auto"/>
        <w:bottom w:val="none" w:sz="0" w:space="0" w:color="auto"/>
        <w:right w:val="none" w:sz="0" w:space="0" w:color="auto"/>
      </w:divBdr>
      <w:divsChild>
        <w:div w:id="1830705271">
          <w:marLeft w:val="0"/>
          <w:marRight w:val="0"/>
          <w:marTop w:val="0"/>
          <w:marBottom w:val="0"/>
          <w:divBdr>
            <w:top w:val="single" w:sz="6" w:space="0" w:color="6C6C6C"/>
            <w:left w:val="single" w:sz="6" w:space="0" w:color="6C6C6C"/>
            <w:bottom w:val="single" w:sz="6" w:space="0" w:color="6C6C6C"/>
            <w:right w:val="single" w:sz="6" w:space="0" w:color="6C6C6C"/>
          </w:divBdr>
        </w:div>
      </w:divsChild>
    </w:div>
    <w:div w:id="1976057483">
      <w:bodyDiv w:val="1"/>
      <w:marLeft w:val="0"/>
      <w:marRight w:val="0"/>
      <w:marTop w:val="0"/>
      <w:marBottom w:val="0"/>
      <w:divBdr>
        <w:top w:val="none" w:sz="0" w:space="0" w:color="auto"/>
        <w:left w:val="none" w:sz="0" w:space="0" w:color="auto"/>
        <w:bottom w:val="none" w:sz="0" w:space="0" w:color="auto"/>
        <w:right w:val="none" w:sz="0" w:space="0" w:color="auto"/>
      </w:divBdr>
    </w:div>
    <w:div w:id="1977711733">
      <w:bodyDiv w:val="1"/>
      <w:marLeft w:val="0"/>
      <w:marRight w:val="0"/>
      <w:marTop w:val="0"/>
      <w:marBottom w:val="0"/>
      <w:divBdr>
        <w:top w:val="none" w:sz="0" w:space="0" w:color="auto"/>
        <w:left w:val="none" w:sz="0" w:space="0" w:color="auto"/>
        <w:bottom w:val="none" w:sz="0" w:space="0" w:color="auto"/>
        <w:right w:val="none" w:sz="0" w:space="0" w:color="auto"/>
      </w:divBdr>
      <w:divsChild>
        <w:div w:id="1663462254">
          <w:marLeft w:val="7365"/>
          <w:marRight w:val="0"/>
          <w:marTop w:val="100"/>
          <w:marBottom w:val="100"/>
          <w:divBdr>
            <w:top w:val="none" w:sz="0" w:space="0" w:color="auto"/>
            <w:left w:val="none" w:sz="0" w:space="0" w:color="auto"/>
            <w:bottom w:val="none" w:sz="0" w:space="0" w:color="auto"/>
            <w:right w:val="none" w:sz="0" w:space="0" w:color="auto"/>
          </w:divBdr>
          <w:divsChild>
            <w:div w:id="978613188">
              <w:marLeft w:val="15"/>
              <w:marRight w:val="0"/>
              <w:marTop w:val="0"/>
              <w:marBottom w:val="45"/>
              <w:divBdr>
                <w:top w:val="none" w:sz="0" w:space="0" w:color="auto"/>
                <w:left w:val="none" w:sz="0" w:space="0" w:color="auto"/>
                <w:bottom w:val="none" w:sz="0" w:space="0" w:color="auto"/>
                <w:right w:val="none" w:sz="0" w:space="0" w:color="auto"/>
              </w:divBdr>
              <w:divsChild>
                <w:div w:id="1389915762">
                  <w:marLeft w:val="0"/>
                  <w:marRight w:val="0"/>
                  <w:marTop w:val="0"/>
                  <w:marBottom w:val="0"/>
                  <w:divBdr>
                    <w:top w:val="none" w:sz="0" w:space="0" w:color="auto"/>
                    <w:left w:val="none" w:sz="0" w:space="0" w:color="auto"/>
                    <w:bottom w:val="none" w:sz="0" w:space="0" w:color="auto"/>
                    <w:right w:val="none" w:sz="0" w:space="0" w:color="auto"/>
                  </w:divBdr>
                  <w:divsChild>
                    <w:div w:id="1181626156">
                      <w:marLeft w:val="0"/>
                      <w:marRight w:val="0"/>
                      <w:marTop w:val="0"/>
                      <w:marBottom w:val="0"/>
                      <w:divBdr>
                        <w:top w:val="none" w:sz="0" w:space="0" w:color="auto"/>
                        <w:left w:val="none" w:sz="0" w:space="0" w:color="auto"/>
                        <w:bottom w:val="none" w:sz="0" w:space="0" w:color="auto"/>
                        <w:right w:val="none" w:sz="0" w:space="0" w:color="auto"/>
                      </w:divBdr>
                      <w:divsChild>
                        <w:div w:id="249706415">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006125990">
      <w:bodyDiv w:val="1"/>
      <w:marLeft w:val="0"/>
      <w:marRight w:val="0"/>
      <w:marTop w:val="0"/>
      <w:marBottom w:val="0"/>
      <w:divBdr>
        <w:top w:val="none" w:sz="0" w:space="0" w:color="auto"/>
        <w:left w:val="none" w:sz="0" w:space="0" w:color="auto"/>
        <w:bottom w:val="none" w:sz="0" w:space="0" w:color="auto"/>
        <w:right w:val="none" w:sz="0" w:space="0" w:color="auto"/>
      </w:divBdr>
      <w:divsChild>
        <w:div w:id="777455860">
          <w:marLeft w:val="7365"/>
          <w:marRight w:val="0"/>
          <w:marTop w:val="100"/>
          <w:marBottom w:val="100"/>
          <w:divBdr>
            <w:top w:val="none" w:sz="0" w:space="0" w:color="auto"/>
            <w:left w:val="none" w:sz="0" w:space="0" w:color="auto"/>
            <w:bottom w:val="none" w:sz="0" w:space="0" w:color="auto"/>
            <w:right w:val="none" w:sz="0" w:space="0" w:color="auto"/>
          </w:divBdr>
          <w:divsChild>
            <w:div w:id="1251161690">
              <w:marLeft w:val="15"/>
              <w:marRight w:val="0"/>
              <w:marTop w:val="0"/>
              <w:marBottom w:val="45"/>
              <w:divBdr>
                <w:top w:val="none" w:sz="0" w:space="0" w:color="auto"/>
                <w:left w:val="none" w:sz="0" w:space="0" w:color="auto"/>
                <w:bottom w:val="none" w:sz="0" w:space="0" w:color="auto"/>
                <w:right w:val="none" w:sz="0" w:space="0" w:color="auto"/>
              </w:divBdr>
              <w:divsChild>
                <w:div w:id="1985960434">
                  <w:marLeft w:val="0"/>
                  <w:marRight w:val="0"/>
                  <w:marTop w:val="0"/>
                  <w:marBottom w:val="0"/>
                  <w:divBdr>
                    <w:top w:val="none" w:sz="0" w:space="0" w:color="auto"/>
                    <w:left w:val="none" w:sz="0" w:space="0" w:color="auto"/>
                    <w:bottom w:val="none" w:sz="0" w:space="0" w:color="auto"/>
                    <w:right w:val="none" w:sz="0" w:space="0" w:color="auto"/>
                  </w:divBdr>
                  <w:divsChild>
                    <w:div w:id="255791438">
                      <w:marLeft w:val="0"/>
                      <w:marRight w:val="0"/>
                      <w:marTop w:val="0"/>
                      <w:marBottom w:val="0"/>
                      <w:divBdr>
                        <w:top w:val="none" w:sz="0" w:space="0" w:color="auto"/>
                        <w:left w:val="none" w:sz="0" w:space="0" w:color="auto"/>
                        <w:bottom w:val="none" w:sz="0" w:space="0" w:color="auto"/>
                        <w:right w:val="none" w:sz="0" w:space="0" w:color="auto"/>
                      </w:divBdr>
                      <w:divsChild>
                        <w:div w:id="210112747">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066642665">
      <w:bodyDiv w:val="1"/>
      <w:marLeft w:val="0"/>
      <w:marRight w:val="0"/>
      <w:marTop w:val="0"/>
      <w:marBottom w:val="0"/>
      <w:divBdr>
        <w:top w:val="none" w:sz="0" w:space="0" w:color="auto"/>
        <w:left w:val="none" w:sz="0" w:space="0" w:color="auto"/>
        <w:bottom w:val="none" w:sz="0" w:space="0" w:color="auto"/>
        <w:right w:val="none" w:sz="0" w:space="0" w:color="auto"/>
      </w:divBdr>
      <w:divsChild>
        <w:div w:id="269706097">
          <w:marLeft w:val="7365"/>
          <w:marRight w:val="0"/>
          <w:marTop w:val="100"/>
          <w:marBottom w:val="100"/>
          <w:divBdr>
            <w:top w:val="none" w:sz="0" w:space="0" w:color="auto"/>
            <w:left w:val="none" w:sz="0" w:space="0" w:color="auto"/>
            <w:bottom w:val="none" w:sz="0" w:space="0" w:color="auto"/>
            <w:right w:val="none" w:sz="0" w:space="0" w:color="auto"/>
          </w:divBdr>
          <w:divsChild>
            <w:div w:id="1099257829">
              <w:marLeft w:val="15"/>
              <w:marRight w:val="0"/>
              <w:marTop w:val="0"/>
              <w:marBottom w:val="45"/>
              <w:divBdr>
                <w:top w:val="none" w:sz="0" w:space="0" w:color="auto"/>
                <w:left w:val="none" w:sz="0" w:space="0" w:color="auto"/>
                <w:bottom w:val="none" w:sz="0" w:space="0" w:color="auto"/>
                <w:right w:val="none" w:sz="0" w:space="0" w:color="auto"/>
              </w:divBdr>
              <w:divsChild>
                <w:div w:id="717700392">
                  <w:marLeft w:val="0"/>
                  <w:marRight w:val="0"/>
                  <w:marTop w:val="0"/>
                  <w:marBottom w:val="0"/>
                  <w:divBdr>
                    <w:top w:val="none" w:sz="0" w:space="0" w:color="auto"/>
                    <w:left w:val="none" w:sz="0" w:space="0" w:color="auto"/>
                    <w:bottom w:val="none" w:sz="0" w:space="0" w:color="auto"/>
                    <w:right w:val="none" w:sz="0" w:space="0" w:color="auto"/>
                  </w:divBdr>
                  <w:divsChild>
                    <w:div w:id="1326276065">
                      <w:marLeft w:val="0"/>
                      <w:marRight w:val="0"/>
                      <w:marTop w:val="0"/>
                      <w:marBottom w:val="0"/>
                      <w:divBdr>
                        <w:top w:val="none" w:sz="0" w:space="0" w:color="auto"/>
                        <w:left w:val="none" w:sz="0" w:space="0" w:color="auto"/>
                        <w:bottom w:val="none" w:sz="0" w:space="0" w:color="auto"/>
                        <w:right w:val="none" w:sz="0" w:space="0" w:color="auto"/>
                      </w:divBdr>
                      <w:divsChild>
                        <w:div w:id="10496305">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083211918">
      <w:bodyDiv w:val="1"/>
      <w:marLeft w:val="0"/>
      <w:marRight w:val="0"/>
      <w:marTop w:val="0"/>
      <w:marBottom w:val="0"/>
      <w:divBdr>
        <w:top w:val="none" w:sz="0" w:space="0" w:color="auto"/>
        <w:left w:val="none" w:sz="0" w:space="0" w:color="auto"/>
        <w:bottom w:val="none" w:sz="0" w:space="0" w:color="auto"/>
        <w:right w:val="none" w:sz="0" w:space="0" w:color="auto"/>
      </w:divBdr>
      <w:divsChild>
        <w:div w:id="464666588">
          <w:marLeft w:val="7365"/>
          <w:marRight w:val="0"/>
          <w:marTop w:val="100"/>
          <w:marBottom w:val="100"/>
          <w:divBdr>
            <w:top w:val="none" w:sz="0" w:space="0" w:color="auto"/>
            <w:left w:val="none" w:sz="0" w:space="0" w:color="auto"/>
            <w:bottom w:val="none" w:sz="0" w:space="0" w:color="auto"/>
            <w:right w:val="none" w:sz="0" w:space="0" w:color="auto"/>
          </w:divBdr>
          <w:divsChild>
            <w:div w:id="1762601764">
              <w:marLeft w:val="15"/>
              <w:marRight w:val="0"/>
              <w:marTop w:val="0"/>
              <w:marBottom w:val="45"/>
              <w:divBdr>
                <w:top w:val="none" w:sz="0" w:space="0" w:color="auto"/>
                <w:left w:val="none" w:sz="0" w:space="0" w:color="auto"/>
                <w:bottom w:val="none" w:sz="0" w:space="0" w:color="auto"/>
                <w:right w:val="none" w:sz="0" w:space="0" w:color="auto"/>
              </w:divBdr>
              <w:divsChild>
                <w:div w:id="2100448314">
                  <w:marLeft w:val="0"/>
                  <w:marRight w:val="0"/>
                  <w:marTop w:val="0"/>
                  <w:marBottom w:val="0"/>
                  <w:divBdr>
                    <w:top w:val="none" w:sz="0" w:space="0" w:color="auto"/>
                    <w:left w:val="none" w:sz="0" w:space="0" w:color="auto"/>
                    <w:bottom w:val="none" w:sz="0" w:space="0" w:color="auto"/>
                    <w:right w:val="none" w:sz="0" w:space="0" w:color="auto"/>
                  </w:divBdr>
                  <w:divsChild>
                    <w:div w:id="642345761">
                      <w:marLeft w:val="0"/>
                      <w:marRight w:val="0"/>
                      <w:marTop w:val="0"/>
                      <w:marBottom w:val="0"/>
                      <w:divBdr>
                        <w:top w:val="none" w:sz="0" w:space="0" w:color="auto"/>
                        <w:left w:val="none" w:sz="0" w:space="0" w:color="auto"/>
                        <w:bottom w:val="none" w:sz="0" w:space="0" w:color="auto"/>
                        <w:right w:val="none" w:sz="0" w:space="0" w:color="auto"/>
                      </w:divBdr>
                      <w:divsChild>
                        <w:div w:id="9186244">
                          <w:marLeft w:val="0"/>
                          <w:marRight w:val="0"/>
                          <w:marTop w:val="0"/>
                          <w:marBottom w:val="0"/>
                          <w:divBdr>
                            <w:top w:val="single" w:sz="6" w:space="0" w:color="6C6C6C"/>
                            <w:left w:val="single" w:sz="6" w:space="0" w:color="6C6C6C"/>
                            <w:bottom w:val="single" w:sz="6" w:space="0" w:color="6C6C6C"/>
                            <w:right w:val="single" w:sz="6" w:space="0" w:color="6C6C6C"/>
                          </w:divBdr>
                        </w:div>
                      </w:divsChild>
                    </w:div>
                  </w:divsChild>
                </w:div>
              </w:divsChild>
            </w:div>
          </w:divsChild>
        </w:div>
      </w:divsChild>
    </w:div>
    <w:div w:id="21203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w.nl/heraldrywiki/index.php?title=File:Komarany.jpg" TargetMode="Externa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www.komarany.sk" TargetMode="External"/><Relationship Id="rId10" Type="http://schemas.openxmlformats.org/officeDocument/2006/relationships/hyperlink" Target="http://www.statistics.s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CC97-F3BF-4C55-B8F4-5A2BDF5E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7640</TotalTime>
  <Pages>39</Pages>
  <Words>10408</Words>
  <Characters>71816</Characters>
  <Application>Microsoft Office Word</Application>
  <DocSecurity>0</DocSecurity>
  <Lines>598</Lines>
  <Paragraphs>164</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82060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Vida</dc:creator>
  <cp:lastModifiedBy>Vida</cp:lastModifiedBy>
  <cp:revision>118</cp:revision>
  <cp:lastPrinted>2016-03-29T14:20:00Z</cp:lastPrinted>
  <dcterms:created xsi:type="dcterms:W3CDTF">2014-03-13T08:34:00Z</dcterms:created>
  <dcterms:modified xsi:type="dcterms:W3CDTF">2016-03-29T14:24:00Z</dcterms:modified>
</cp:coreProperties>
</file>